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C4C40" w14:textId="77777777" w:rsidR="00777F88" w:rsidRPr="00612978" w:rsidRDefault="00D8562A" w:rsidP="00A54E7C">
      <w:pPr>
        <w:spacing w:after="120" w:line="280" w:lineRule="exact"/>
        <w:jc w:val="center"/>
        <w:rPr>
          <w:rFonts w:ascii="Times New Roman" w:hAnsi="Times New Roman"/>
          <w:sz w:val="17"/>
          <w:szCs w:val="17"/>
        </w:rPr>
      </w:pPr>
      <w:r>
        <w:rPr>
          <w:noProof/>
          <w:lang w:eastAsia="en-AU"/>
        </w:rPr>
        <w:drawing>
          <wp:anchor distT="0" distB="0" distL="114300" distR="114300" simplePos="0" relativeHeight="251657728" behindDoc="0" locked="0" layoutInCell="1" allowOverlap="1" wp14:anchorId="14832E36" wp14:editId="07908C56">
            <wp:simplePos x="0" y="0"/>
            <wp:positionH relativeFrom="margin">
              <wp:align>center</wp:align>
            </wp:positionH>
            <wp:positionV relativeFrom="paragraph">
              <wp:posOffset>393700</wp:posOffset>
            </wp:positionV>
            <wp:extent cx="1434465" cy="1403350"/>
            <wp:effectExtent l="0" t="0" r="0" b="635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4465" cy="140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A54E7C" w:rsidRPr="0052708D">
        <w:rPr>
          <w:rFonts w:ascii="Times New Roman" w:eastAsia="Times New Roman" w:hAnsi="Times New Roman"/>
          <w:b/>
          <w:sz w:val="28"/>
          <w:szCs w:val="28"/>
          <w:lang w:eastAsia="en-AU"/>
        </w:rPr>
        <w:t>SUPPLEMENTARY GAZETTE</w:t>
      </w:r>
    </w:p>
    <w:p w14:paraId="0F75EE86" w14:textId="77777777" w:rsidR="009D586E" w:rsidRPr="00612978" w:rsidRDefault="009D586E" w:rsidP="009D586E">
      <w:pPr>
        <w:spacing w:before="320" w:after="240" w:line="360" w:lineRule="exact"/>
        <w:jc w:val="center"/>
        <w:rPr>
          <w:rFonts w:ascii="Times New Roman" w:hAnsi="Times New Roman"/>
          <w:b/>
          <w:smallCaps/>
          <w:color w:val="000000"/>
          <w:sz w:val="36"/>
        </w:rPr>
      </w:pPr>
      <w:r w:rsidRPr="00612978">
        <w:rPr>
          <w:rFonts w:ascii="Times New Roman" w:hAnsi="Times New Roman"/>
          <w:b/>
          <w:smallCaps/>
          <w:color w:val="000000"/>
          <w:sz w:val="36"/>
        </w:rPr>
        <w:t>THE SOUTH AUSTRALIAN</w:t>
      </w:r>
    </w:p>
    <w:p w14:paraId="3A4C31CB" w14:textId="77777777" w:rsidR="009D586E" w:rsidRPr="00612978" w:rsidRDefault="009D586E" w:rsidP="009D586E">
      <w:pPr>
        <w:spacing w:after="0" w:line="240" w:lineRule="auto"/>
        <w:jc w:val="center"/>
        <w:rPr>
          <w:rFonts w:ascii="Times New Roman" w:hAnsi="Times New Roman"/>
          <w:b/>
          <w:color w:val="000000"/>
          <w:sz w:val="60"/>
        </w:rPr>
      </w:pPr>
      <w:r w:rsidRPr="00612978">
        <w:rPr>
          <w:rFonts w:ascii="Times New Roman" w:hAnsi="Times New Roman"/>
          <w:b/>
          <w:color w:val="000000"/>
          <w:sz w:val="60"/>
        </w:rPr>
        <w:t>GOVERNMENT GAZETTE</w:t>
      </w:r>
    </w:p>
    <w:p w14:paraId="181F0B8B" w14:textId="77777777" w:rsidR="009D586E" w:rsidRPr="00612978" w:rsidRDefault="009D586E" w:rsidP="009D586E">
      <w:pPr>
        <w:spacing w:before="360" w:after="600" w:line="240" w:lineRule="exact"/>
        <w:jc w:val="center"/>
        <w:rPr>
          <w:rFonts w:ascii="Times New Roman" w:hAnsi="Times New Roman"/>
          <w:b/>
          <w:smallCaps/>
          <w:color w:val="000000"/>
          <w:sz w:val="24"/>
          <w:szCs w:val="24"/>
        </w:rPr>
      </w:pPr>
      <w:r w:rsidRPr="00612978">
        <w:rPr>
          <w:rFonts w:ascii="Times New Roman" w:hAnsi="Times New Roman"/>
          <w:b/>
          <w:smallCaps/>
          <w:color w:val="000000"/>
          <w:sz w:val="24"/>
          <w:szCs w:val="24"/>
        </w:rPr>
        <w:t>Published by Authority</w:t>
      </w:r>
    </w:p>
    <w:p w14:paraId="7A0AA251" w14:textId="77777777" w:rsidR="008008DD" w:rsidRPr="00612978" w:rsidRDefault="008008DD" w:rsidP="008008DD">
      <w:pPr>
        <w:pBdr>
          <w:top w:val="single" w:sz="6" w:space="0" w:color="auto"/>
        </w:pBdr>
        <w:spacing w:after="0" w:line="240" w:lineRule="auto"/>
        <w:jc w:val="center"/>
        <w:rPr>
          <w:rFonts w:ascii="Times New Roman" w:hAnsi="Times New Roman"/>
          <w:color w:val="000000"/>
          <w:sz w:val="20"/>
        </w:rPr>
      </w:pPr>
    </w:p>
    <w:p w14:paraId="050200EE" w14:textId="5A798FD4" w:rsidR="008008DD" w:rsidRPr="00612978" w:rsidRDefault="008008DD" w:rsidP="008008DD">
      <w:pPr>
        <w:spacing w:after="0" w:line="240" w:lineRule="auto"/>
        <w:jc w:val="center"/>
        <w:rPr>
          <w:rFonts w:ascii="Times New Roman" w:hAnsi="Times New Roman"/>
          <w:smallCaps/>
          <w:color w:val="000000"/>
          <w:sz w:val="28"/>
          <w:szCs w:val="26"/>
        </w:rPr>
      </w:pPr>
      <w:r w:rsidRPr="00612978">
        <w:rPr>
          <w:rFonts w:ascii="Times New Roman" w:hAnsi="Times New Roman"/>
          <w:smallCaps/>
          <w:color w:val="000000"/>
          <w:sz w:val="28"/>
          <w:szCs w:val="26"/>
        </w:rPr>
        <w:t xml:space="preserve">Adelaide, </w:t>
      </w:r>
      <w:r w:rsidR="00423D29">
        <w:rPr>
          <w:rFonts w:ascii="Times New Roman" w:hAnsi="Times New Roman"/>
          <w:smallCaps/>
          <w:color w:val="000000"/>
          <w:sz w:val="28"/>
          <w:szCs w:val="26"/>
        </w:rPr>
        <w:t>Tues</w:t>
      </w:r>
      <w:r w:rsidR="00571B34">
        <w:rPr>
          <w:rFonts w:ascii="Times New Roman" w:hAnsi="Times New Roman"/>
          <w:smallCaps/>
          <w:color w:val="000000"/>
          <w:sz w:val="28"/>
          <w:szCs w:val="26"/>
        </w:rPr>
        <w:t>day</w:t>
      </w:r>
      <w:r w:rsidR="00BC57E5">
        <w:rPr>
          <w:rFonts w:ascii="Times New Roman" w:hAnsi="Times New Roman"/>
          <w:smallCaps/>
          <w:color w:val="000000"/>
          <w:sz w:val="28"/>
          <w:szCs w:val="26"/>
        </w:rPr>
        <w:t xml:space="preserve">, </w:t>
      </w:r>
      <w:r w:rsidR="00423D29">
        <w:rPr>
          <w:rFonts w:ascii="Times New Roman" w:hAnsi="Times New Roman"/>
          <w:smallCaps/>
          <w:color w:val="000000"/>
          <w:sz w:val="28"/>
          <w:szCs w:val="26"/>
        </w:rPr>
        <w:t>1 September</w:t>
      </w:r>
      <w:r w:rsidR="009354CF" w:rsidRPr="00612978">
        <w:rPr>
          <w:rFonts w:ascii="Times New Roman" w:hAnsi="Times New Roman"/>
          <w:smallCaps/>
          <w:color w:val="000000"/>
          <w:sz w:val="28"/>
          <w:szCs w:val="26"/>
        </w:rPr>
        <w:t xml:space="preserve"> </w:t>
      </w:r>
      <w:r w:rsidRPr="00612978">
        <w:rPr>
          <w:rFonts w:ascii="Times New Roman" w:hAnsi="Times New Roman"/>
          <w:smallCaps/>
          <w:color w:val="000000"/>
          <w:sz w:val="28"/>
          <w:szCs w:val="26"/>
        </w:rPr>
        <w:t>20</w:t>
      </w:r>
      <w:r w:rsidR="00BC57E5">
        <w:rPr>
          <w:rFonts w:ascii="Times New Roman" w:hAnsi="Times New Roman"/>
          <w:smallCaps/>
          <w:color w:val="000000"/>
          <w:sz w:val="28"/>
          <w:szCs w:val="26"/>
        </w:rPr>
        <w:t>2</w:t>
      </w:r>
      <w:r w:rsidR="00423D29">
        <w:rPr>
          <w:rFonts w:ascii="Times New Roman" w:hAnsi="Times New Roman"/>
          <w:smallCaps/>
          <w:color w:val="000000"/>
          <w:sz w:val="28"/>
          <w:szCs w:val="26"/>
        </w:rPr>
        <w:t>6</w:t>
      </w:r>
    </w:p>
    <w:p w14:paraId="38EA558C" w14:textId="77777777" w:rsidR="008008DD" w:rsidRPr="00612978" w:rsidRDefault="008008DD" w:rsidP="008008DD">
      <w:pPr>
        <w:spacing w:after="0" w:line="240" w:lineRule="exact"/>
        <w:jc w:val="center"/>
        <w:rPr>
          <w:rFonts w:ascii="Times New Roman" w:hAnsi="Times New Roman"/>
          <w:color w:val="000000"/>
          <w:sz w:val="20"/>
        </w:rPr>
      </w:pPr>
    </w:p>
    <w:p w14:paraId="10E0A059" w14:textId="77777777" w:rsidR="008008DD" w:rsidRDefault="008008DD" w:rsidP="008008DD">
      <w:pPr>
        <w:pBdr>
          <w:top w:val="single" w:sz="6" w:space="1" w:color="auto"/>
        </w:pBdr>
        <w:spacing w:after="0" w:line="360" w:lineRule="exact"/>
        <w:jc w:val="center"/>
        <w:rPr>
          <w:rFonts w:ascii="Times New Roman" w:hAnsi="Times New Roman"/>
          <w:color w:val="000000"/>
          <w:sz w:val="20"/>
          <w:szCs w:val="20"/>
        </w:rPr>
      </w:pPr>
    </w:p>
    <w:p w14:paraId="58CBEB94" w14:textId="77777777" w:rsidR="00423D29" w:rsidRPr="00612978" w:rsidRDefault="00423D29" w:rsidP="008008DD">
      <w:pPr>
        <w:pBdr>
          <w:top w:val="single" w:sz="6" w:space="1" w:color="auto"/>
        </w:pBdr>
        <w:spacing w:after="0" w:line="360" w:lineRule="exact"/>
        <w:jc w:val="center"/>
        <w:rPr>
          <w:rFonts w:ascii="Times New Roman" w:hAnsi="Times New Roman"/>
          <w:color w:val="000000"/>
          <w:sz w:val="20"/>
          <w:szCs w:val="20"/>
        </w:rPr>
      </w:pPr>
    </w:p>
    <w:p w14:paraId="43977EF7" w14:textId="77777777" w:rsidR="00423D29" w:rsidRPr="00423D29" w:rsidRDefault="00423D29" w:rsidP="00423D29">
      <w:pPr>
        <w:spacing w:after="240" w:line="360" w:lineRule="exact"/>
        <w:jc w:val="center"/>
        <w:outlineLvl w:val="0"/>
        <w:rPr>
          <w:rFonts w:ascii="Times New Roman" w:hAnsi="Times New Roman"/>
          <w:b/>
          <w:smallCaps/>
          <w:color w:val="000000"/>
          <w:sz w:val="36"/>
        </w:rPr>
      </w:pPr>
      <w:bookmarkStart w:id="0" w:name="_Toc33707983"/>
      <w:bookmarkStart w:id="1" w:name="_Toc33708154"/>
      <w:bookmarkStart w:id="2" w:name="_Toc176530041"/>
      <w:r w:rsidRPr="00423D29">
        <w:rPr>
          <w:rFonts w:ascii="Times New Roman" w:hAnsi="Times New Roman"/>
          <w:b/>
          <w:smallCaps/>
          <w:color w:val="000000"/>
          <w:sz w:val="36"/>
        </w:rPr>
        <w:t>Local Government Instruments</w:t>
      </w:r>
      <w:bookmarkEnd w:id="0"/>
      <w:bookmarkEnd w:id="1"/>
      <w:bookmarkEnd w:id="2"/>
    </w:p>
    <w:p w14:paraId="43453811" w14:textId="77777777" w:rsidR="00423D29" w:rsidRDefault="00423D29" w:rsidP="00423D29">
      <w:pPr>
        <w:pStyle w:val="GG-Title1"/>
      </w:pPr>
      <w:r>
        <w:t xml:space="preserve">City of Mitcham </w:t>
      </w:r>
    </w:p>
    <w:p w14:paraId="5184CB93" w14:textId="77777777" w:rsidR="00423D29" w:rsidRDefault="00423D29" w:rsidP="00423D29">
      <w:pPr>
        <w:pStyle w:val="GG-Title2"/>
      </w:pPr>
      <w:r>
        <w:t>Roads (Opening and Closing) Act 1991</w:t>
      </w:r>
    </w:p>
    <w:p w14:paraId="6E82B9B7" w14:textId="77777777" w:rsidR="00423D29" w:rsidRDefault="00423D29" w:rsidP="00423D29">
      <w:pPr>
        <w:pStyle w:val="GG-Title3"/>
      </w:pPr>
      <w:r>
        <w:t>Road Closure—Morgan Ave, Melrose Park</w:t>
      </w:r>
    </w:p>
    <w:p w14:paraId="281B903A" w14:textId="77777777" w:rsidR="00423D29" w:rsidRPr="00F869B2" w:rsidRDefault="00423D29" w:rsidP="00423D29">
      <w:pPr>
        <w:pStyle w:val="GG-body"/>
        <w:rPr>
          <w:spacing w:val="-4"/>
        </w:rPr>
      </w:pPr>
      <w:r w:rsidRPr="00F869B2">
        <w:rPr>
          <w:spacing w:val="-4"/>
        </w:rPr>
        <w:t xml:space="preserve">Notice is hereby given, pursuant to Section 10 of </w:t>
      </w:r>
      <w:r w:rsidRPr="00F869B2">
        <w:rPr>
          <w:i/>
          <w:iCs/>
          <w:spacing w:val="-4"/>
        </w:rPr>
        <w:t>the Roads (Opening and Closing) Act 1991</w:t>
      </w:r>
      <w:r w:rsidRPr="00F869B2">
        <w:rPr>
          <w:spacing w:val="-4"/>
        </w:rPr>
        <w:t xml:space="preserve">, that the City of Mitcham proposes to make a Road </w:t>
      </w:r>
      <w:r w:rsidRPr="00F869B2">
        <w:rPr>
          <w:spacing w:val="-5"/>
        </w:rPr>
        <w:t xml:space="preserve">Process Order to close and merge portion of the public road (Wheaton Road Marked A and C) with the adjoining Allotments 508 and 507 in DP3528, </w:t>
      </w:r>
      <w:r w:rsidRPr="00F869B2">
        <w:rPr>
          <w:spacing w:val="-4"/>
        </w:rPr>
        <w:t>respectively (141 Morgan Ave [508] and 139 Morgan Ave [507]</w:t>
      </w:r>
      <w:r>
        <w:rPr>
          <w:spacing w:val="-4"/>
        </w:rPr>
        <w:t>)</w:t>
      </w:r>
      <w:r w:rsidRPr="00F869B2">
        <w:rPr>
          <w:spacing w:val="-4"/>
        </w:rPr>
        <w:t xml:space="preserve">, more particularly delineated and lettered A &amp; C on Preliminary Plan 26/0026. </w:t>
      </w:r>
    </w:p>
    <w:p w14:paraId="4478C687" w14:textId="77777777" w:rsidR="00423D29" w:rsidRDefault="00423D29" w:rsidP="00423D29">
      <w:pPr>
        <w:pStyle w:val="GG-body"/>
      </w:pPr>
      <w:r>
        <w:t xml:space="preserve">The Preliminary Plan and Statement of Persons Affected is available for public inspection at the offices of the City of Mitcham, 131 Belair Road, Torrens Park SA 5062 and the Adelaide Office of the Surveyor-General during normal office hours. The Preliminary Plan can also be viewed at </w:t>
      </w:r>
      <w:hyperlink r:id="rId9" w:history="1">
        <w:r w:rsidRPr="00347FC8">
          <w:rPr>
            <w:rStyle w:val="Hyperlink"/>
          </w:rPr>
          <w:t>www.sa.gov.au/roadsactproposals</w:t>
        </w:r>
      </w:hyperlink>
      <w:r>
        <w:t>.</w:t>
      </w:r>
    </w:p>
    <w:p w14:paraId="6865117E" w14:textId="77777777" w:rsidR="00423D29" w:rsidRDefault="00423D29" w:rsidP="00423D29">
      <w:pPr>
        <w:pStyle w:val="GG-body"/>
      </w:pPr>
      <w:r w:rsidRPr="00E761DF">
        <w:rPr>
          <w:spacing w:val="-2"/>
        </w:rPr>
        <w:t>Any application for easement or objection must set out the full name, address and details of the submission and must be fully supported by reasons. The application for easement or objection must be made in writing to the City of Mitcham at PO Box 21, Mitcham Shopping Centre,</w:t>
      </w:r>
      <w:r>
        <w:t xml:space="preserve"> Torrens Park, SA 5062 within 28 days of this notice and a copy must be forwarded to the Surveyor-General at GPO Box 1815, Adelaide SA 5001. Where a submission is made, the applicant must be prepared to support their submission in person upon council giving notification of a meeting at which the matter will be considered.</w:t>
      </w:r>
    </w:p>
    <w:p w14:paraId="085CF08F" w14:textId="77777777" w:rsidR="00423D29" w:rsidRDefault="00423D29" w:rsidP="00423D29">
      <w:pPr>
        <w:pStyle w:val="GG-SDated"/>
      </w:pPr>
      <w:r w:rsidRPr="00F869B2">
        <w:t>Dated</w:t>
      </w:r>
      <w:r>
        <w:t>:</w:t>
      </w:r>
      <w:r w:rsidRPr="00F869B2">
        <w:t xml:space="preserve"> 27</w:t>
      </w:r>
      <w:r>
        <w:t xml:space="preserve"> August </w:t>
      </w:r>
      <w:r w:rsidRPr="00F869B2">
        <w:t>2026</w:t>
      </w:r>
    </w:p>
    <w:p w14:paraId="708552FF" w14:textId="77777777" w:rsidR="00423D29" w:rsidRDefault="00423D29" w:rsidP="00423D29">
      <w:pPr>
        <w:pStyle w:val="GG-SName"/>
      </w:pPr>
      <w:r>
        <w:t>Matthew Pears</w:t>
      </w:r>
    </w:p>
    <w:p w14:paraId="08B8A43D" w14:textId="351BC412" w:rsidR="00423D29" w:rsidRDefault="00423D29" w:rsidP="00EF4FB4">
      <w:pPr>
        <w:pStyle w:val="GG-Signature"/>
      </w:pPr>
      <w:r>
        <w:t>Chief Executive Officer</w:t>
      </w:r>
    </w:p>
    <w:p w14:paraId="257ADF50" w14:textId="77777777" w:rsidR="00AA406B" w:rsidRDefault="00AA406B" w:rsidP="00AA406B">
      <w:pPr>
        <w:pStyle w:val="GG-Signature"/>
        <w:pBdr>
          <w:bottom w:val="single" w:sz="4" w:space="1" w:color="auto"/>
        </w:pBdr>
        <w:spacing w:line="52" w:lineRule="exact"/>
        <w:jc w:val="center"/>
      </w:pPr>
    </w:p>
    <w:p w14:paraId="26BC541C" w14:textId="77777777" w:rsidR="00AA406B" w:rsidRDefault="00AA406B" w:rsidP="00AA406B">
      <w:pPr>
        <w:pStyle w:val="GG-Signature"/>
        <w:pBdr>
          <w:top w:val="single" w:sz="4" w:space="1" w:color="auto"/>
        </w:pBdr>
        <w:spacing w:before="34" w:line="14" w:lineRule="exact"/>
        <w:jc w:val="center"/>
      </w:pPr>
    </w:p>
    <w:p w14:paraId="47917A94" w14:textId="77777777" w:rsidR="00571B34" w:rsidRPr="00276C92" w:rsidRDefault="00571B34" w:rsidP="00276C92">
      <w:pPr>
        <w:pStyle w:val="GG-body"/>
      </w:pPr>
    </w:p>
    <w:sectPr w:rsidR="00571B34" w:rsidRPr="00276C92" w:rsidSect="00D24080">
      <w:headerReference w:type="even" r:id="rId10"/>
      <w:headerReference w:type="default" r:id="rId11"/>
      <w:headerReference w:type="first" r:id="rId12"/>
      <w:footerReference w:type="first" r:id="rId13"/>
      <w:pgSz w:w="11906" w:h="16838"/>
      <w:pgMar w:top="1134" w:right="1259" w:bottom="1134" w:left="1293" w:header="1134" w:footer="1134" w:gutter="0"/>
      <w:cols w:space="2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5ACC7" w14:textId="77777777" w:rsidR="003D323B" w:rsidRDefault="003D323B" w:rsidP="00777F88">
      <w:pPr>
        <w:spacing w:after="0" w:line="240" w:lineRule="auto"/>
      </w:pPr>
      <w:r>
        <w:separator/>
      </w:r>
    </w:p>
  </w:endnote>
  <w:endnote w:type="continuationSeparator" w:id="0">
    <w:p w14:paraId="705FE70B" w14:textId="77777777" w:rsidR="003D323B" w:rsidRDefault="003D323B" w:rsidP="00777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7CED0" w14:textId="77777777" w:rsidR="003122C4" w:rsidRPr="003122C4" w:rsidRDefault="003122C4" w:rsidP="003122C4">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line="220" w:lineRule="exact"/>
      <w:jc w:val="center"/>
      <w:rPr>
        <w:rFonts w:ascii="Times New Roman" w:eastAsia="Times New Roman" w:hAnsi="Times New Roman"/>
        <w:b/>
        <w:color w:val="000000"/>
        <w:sz w:val="20"/>
        <w:szCs w:val="20"/>
        <w:lang w:eastAsia="en-AU"/>
      </w:rPr>
    </w:pPr>
    <w:r w:rsidRPr="003122C4">
      <w:rPr>
        <w:rFonts w:ascii="Times New Roman" w:eastAsia="Times New Roman" w:hAnsi="Times New Roman"/>
        <w:b/>
        <w:color w:val="000000"/>
        <w:sz w:val="20"/>
        <w:szCs w:val="20"/>
        <w:lang w:eastAsia="en-AU"/>
      </w:rPr>
      <w:t>All instruments appearing in this gazette are to be considered official, and obeyed as such</w:t>
    </w:r>
  </w:p>
  <w:p w14:paraId="05C5E73E" w14:textId="77777777" w:rsidR="003122C4" w:rsidRPr="003122C4" w:rsidRDefault="003122C4" w:rsidP="003122C4">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before="100" w:after="0" w:line="14" w:lineRule="exact"/>
      <w:jc w:val="center"/>
      <w:rPr>
        <w:rFonts w:ascii="Times New Roman" w:eastAsia="Times New Roman" w:hAnsi="Times New Roman"/>
        <w:b/>
        <w:color w:val="000000"/>
        <w:sz w:val="20"/>
        <w:szCs w:val="20"/>
        <w:lang w:eastAsia="en-AU"/>
      </w:rPr>
    </w:pPr>
  </w:p>
  <w:p w14:paraId="1444FBA9" w14:textId="77777777" w:rsidR="003122C4" w:rsidRPr="003122C4" w:rsidRDefault="003122C4" w:rsidP="003122C4">
    <w:pPr>
      <w:tabs>
        <w:tab w:val="center" w:pos="4513"/>
        <w:tab w:val="right" w:pos="9026"/>
      </w:tabs>
      <w:spacing w:before="120" w:after="0"/>
      <w:jc w:val="center"/>
      <w:rPr>
        <w:rFonts w:ascii="Times New Roman" w:hAnsi="Times New Roman"/>
        <w:sz w:val="17"/>
        <w:szCs w:val="17"/>
      </w:rPr>
    </w:pPr>
    <w:r w:rsidRPr="003122C4">
      <w:rPr>
        <w:rFonts w:ascii="Times New Roman" w:hAnsi="Times New Roman"/>
        <w:sz w:val="17"/>
        <w:szCs w:val="17"/>
      </w:rPr>
      <w:t xml:space="preserve">Printed and published weekly by authority of </w:t>
    </w:r>
    <w:r w:rsidRPr="003122C4">
      <w:rPr>
        <w:rFonts w:ascii="Times New Roman" w:hAnsi="Times New Roman"/>
        <w:smallCaps/>
        <w:sz w:val="17"/>
        <w:szCs w:val="17"/>
      </w:rPr>
      <w:t>T. Foresto</w:t>
    </w:r>
    <w:r w:rsidRPr="003122C4">
      <w:rPr>
        <w:rFonts w:ascii="Times New Roman" w:hAnsi="Times New Roman"/>
        <w:sz w:val="17"/>
        <w:szCs w:val="17"/>
      </w:rPr>
      <w:t>, Government Printer, South Australia</w:t>
    </w:r>
  </w:p>
  <w:p w14:paraId="35773678" w14:textId="77777777" w:rsidR="003122C4" w:rsidRPr="003122C4" w:rsidRDefault="003122C4" w:rsidP="003122C4">
    <w:pPr>
      <w:tabs>
        <w:tab w:val="center" w:pos="4513"/>
        <w:tab w:val="right" w:pos="9026"/>
      </w:tabs>
      <w:spacing w:after="0"/>
      <w:jc w:val="center"/>
      <w:rPr>
        <w:rFonts w:ascii="Times New Roman" w:hAnsi="Times New Roman"/>
        <w:sz w:val="17"/>
        <w:szCs w:val="17"/>
      </w:rPr>
    </w:pPr>
    <w:r w:rsidRPr="003122C4">
      <w:rPr>
        <w:rFonts w:ascii="Times New Roman" w:hAnsi="Times New Roman"/>
        <w:sz w:val="17"/>
        <w:szCs w:val="17"/>
      </w:rPr>
      <w:t>$</w:t>
    </w:r>
    <w:r w:rsidR="00C03EE9">
      <w:rPr>
        <w:rFonts w:ascii="Times New Roman" w:hAnsi="Times New Roman"/>
        <w:sz w:val="17"/>
        <w:szCs w:val="17"/>
      </w:rPr>
      <w:t>10.8</w:t>
    </w:r>
    <w:r w:rsidRPr="003122C4">
      <w:rPr>
        <w:rFonts w:ascii="Times New Roman" w:hAnsi="Times New Roman"/>
        <w:sz w:val="17"/>
        <w:szCs w:val="17"/>
      </w:rPr>
      <w:t>0 per issue (plus postage), $</w:t>
    </w:r>
    <w:r w:rsidR="00C03EE9">
      <w:rPr>
        <w:rFonts w:ascii="Times New Roman" w:hAnsi="Times New Roman"/>
        <w:sz w:val="17"/>
        <w:szCs w:val="17"/>
      </w:rPr>
      <w:t>546</w:t>
    </w:r>
    <w:r w:rsidRPr="003122C4">
      <w:rPr>
        <w:rFonts w:ascii="Times New Roman" w:hAnsi="Times New Roman"/>
        <w:sz w:val="17"/>
        <w:szCs w:val="17"/>
      </w:rPr>
      <w:t>.00 per annual subscription—GST inclusive</w:t>
    </w:r>
  </w:p>
  <w:p w14:paraId="39717CA6" w14:textId="77777777" w:rsidR="003122C4" w:rsidRPr="003122C4" w:rsidRDefault="003122C4" w:rsidP="003122C4">
    <w:pPr>
      <w:tabs>
        <w:tab w:val="center" w:pos="4513"/>
        <w:tab w:val="right" w:pos="9026"/>
      </w:tabs>
      <w:spacing w:after="0"/>
      <w:jc w:val="center"/>
      <w:rPr>
        <w:rFonts w:ascii="Times New Roman" w:hAnsi="Times New Roman"/>
        <w:sz w:val="17"/>
        <w:szCs w:val="17"/>
      </w:rPr>
    </w:pPr>
    <w:r w:rsidRPr="003122C4">
      <w:rPr>
        <w:rFonts w:ascii="Times New Roman" w:hAnsi="Times New Roman"/>
        <w:sz w:val="17"/>
        <w:szCs w:val="17"/>
      </w:rPr>
      <w:t xml:space="preserve">Online publications: </w:t>
    </w:r>
    <w:hyperlink r:id="rId1" w:history="1">
      <w:r w:rsidRPr="003122C4">
        <w:rPr>
          <w:rFonts w:ascii="Times New Roman" w:hAnsi="Times New Roman"/>
          <w:color w:val="0000FF"/>
          <w:sz w:val="17"/>
          <w:szCs w:val="17"/>
          <w:u w:val="single"/>
        </w:rPr>
        <w:t>www.governmentgazette.sa.gov.au</w:t>
      </w:r>
    </w:hyperlink>
    <w:r w:rsidRPr="003122C4">
      <w:rPr>
        <w:rFonts w:ascii="Times New Roman" w:hAnsi="Times New Roman"/>
        <w:sz w:val="17"/>
        <w:szCs w:val="17"/>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160A6" w14:textId="77777777" w:rsidR="003D323B" w:rsidRDefault="003D323B" w:rsidP="00777F88">
      <w:pPr>
        <w:spacing w:after="0" w:line="240" w:lineRule="auto"/>
      </w:pPr>
      <w:r>
        <w:separator/>
      </w:r>
    </w:p>
  </w:footnote>
  <w:footnote w:type="continuationSeparator" w:id="0">
    <w:p w14:paraId="505D1F68" w14:textId="77777777" w:rsidR="003D323B" w:rsidRDefault="003D323B" w:rsidP="00777F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7F870" w14:textId="77777777" w:rsidR="00AE6D9C" w:rsidRPr="00552C29" w:rsidRDefault="00AE6D9C" w:rsidP="00AE6D9C">
    <w:pPr>
      <w:pBdr>
        <w:bottom w:val="single" w:sz="6" w:space="3" w:color="auto"/>
      </w:pBdr>
      <w:tabs>
        <w:tab w:val="center" w:pos="4678"/>
        <w:tab w:val="right" w:pos="9356"/>
      </w:tabs>
      <w:spacing w:after="0" w:line="240" w:lineRule="auto"/>
      <w:rPr>
        <w:rFonts w:ascii="Times New Roman" w:eastAsia="Times New Roman" w:hAnsi="Times New Roman"/>
        <w:sz w:val="21"/>
        <w:szCs w:val="21"/>
      </w:rPr>
    </w:pPr>
    <w:r w:rsidRPr="00552C29">
      <w:rPr>
        <w:rStyle w:val="PageNumber"/>
        <w:rFonts w:ascii="Times New Roman" w:hAnsi="Times New Roman"/>
        <w:sz w:val="21"/>
        <w:szCs w:val="21"/>
      </w:rPr>
      <w:t xml:space="preserve">No. ?? p. </w:t>
    </w:r>
    <w:r w:rsidRPr="00552C29">
      <w:rPr>
        <w:rStyle w:val="PageNumber"/>
        <w:rFonts w:ascii="Times New Roman" w:hAnsi="Times New Roman"/>
        <w:sz w:val="21"/>
        <w:szCs w:val="21"/>
      </w:rPr>
      <w:fldChar w:fldCharType="begin"/>
    </w:r>
    <w:r w:rsidRPr="00552C29">
      <w:rPr>
        <w:rStyle w:val="PageNumber"/>
        <w:rFonts w:ascii="Times New Roman" w:hAnsi="Times New Roman"/>
        <w:sz w:val="21"/>
        <w:szCs w:val="21"/>
      </w:rPr>
      <w:instrText xml:space="preserve"> PAGE </w:instrText>
    </w:r>
    <w:r w:rsidRPr="00552C29">
      <w:rPr>
        <w:rStyle w:val="PageNumber"/>
        <w:rFonts w:ascii="Times New Roman" w:hAnsi="Times New Roman"/>
        <w:sz w:val="21"/>
        <w:szCs w:val="21"/>
      </w:rPr>
      <w:fldChar w:fldCharType="separate"/>
    </w:r>
    <w:r w:rsidR="00270973">
      <w:rPr>
        <w:rStyle w:val="PageNumber"/>
        <w:rFonts w:ascii="Times New Roman" w:hAnsi="Times New Roman"/>
        <w:noProof/>
        <w:sz w:val="21"/>
        <w:szCs w:val="21"/>
      </w:rPr>
      <w:t>2</w:t>
    </w:r>
    <w:r w:rsidRPr="00552C29">
      <w:rPr>
        <w:rStyle w:val="PageNumber"/>
        <w:rFonts w:ascii="Times New Roman" w:hAnsi="Times New Roman"/>
        <w:sz w:val="21"/>
        <w:szCs w:val="21"/>
      </w:rPr>
      <w:fldChar w:fldCharType="end"/>
    </w:r>
    <w:r w:rsidRPr="00552C29">
      <w:rPr>
        <w:rFonts w:ascii="Times New Roman" w:eastAsia="Times New Roman" w:hAnsi="Times New Roman"/>
        <w:sz w:val="21"/>
        <w:szCs w:val="21"/>
      </w:rPr>
      <w:tab/>
    </w:r>
    <w:r w:rsidRPr="00552C29">
      <w:rPr>
        <w:rFonts w:ascii="Times New Roman" w:eastAsia="Times New Roman" w:hAnsi="Times New Roman"/>
        <w:smallCaps/>
        <w:sz w:val="21"/>
        <w:szCs w:val="21"/>
      </w:rPr>
      <w:t>The South Australian Government Gazette</w:t>
    </w:r>
    <w:r w:rsidRPr="00552C29">
      <w:rPr>
        <w:rFonts w:ascii="Times New Roman" w:eastAsia="Times New Roman" w:hAnsi="Times New Roman"/>
        <w:sz w:val="21"/>
        <w:szCs w:val="21"/>
      </w:rPr>
      <w:tab/>
    </w:r>
    <w:proofErr w:type="gramStart"/>
    <w:r w:rsidRPr="00552C29">
      <w:rPr>
        <w:rStyle w:val="PageNumber"/>
        <w:rFonts w:ascii="Times New Roman" w:hAnsi="Times New Roman"/>
        <w:sz w:val="21"/>
        <w:szCs w:val="21"/>
      </w:rPr>
      <w:t>?? ????</w:t>
    </w:r>
    <w:proofErr w:type="gramEnd"/>
    <w:r w:rsidRPr="00552C29">
      <w:rPr>
        <w:rStyle w:val="PageNumber"/>
        <w:rFonts w:ascii="Times New Roman" w:hAnsi="Times New Roman"/>
        <w:sz w:val="21"/>
        <w:szCs w:val="21"/>
      </w:rPr>
      <w:t xml:space="preserve"> </w:t>
    </w:r>
    <w:r w:rsidRPr="00552C29">
      <w:rPr>
        <w:rFonts w:ascii="Times New Roman" w:hAnsi="Times New Roman"/>
        <w:sz w:val="21"/>
        <w:szCs w:val="21"/>
      </w:rPr>
      <w:t>20</w:t>
    </w:r>
    <w:r>
      <w:rPr>
        <w:rFonts w:ascii="Times New Roman" w:hAnsi="Times New Roman"/>
        <w:sz w:val="21"/>
        <w:szCs w:val="21"/>
      </w:rPr>
      <w:t>??</w:t>
    </w:r>
  </w:p>
  <w:p w14:paraId="32E2E024" w14:textId="77777777" w:rsidR="00AE6D9C" w:rsidRPr="00552C29" w:rsidRDefault="00AE6D9C" w:rsidP="00AE6D9C">
    <w:pPr>
      <w:pStyle w:val="Header"/>
      <w:tabs>
        <w:tab w:val="clear" w:pos="4513"/>
        <w:tab w:val="clear" w:pos="9026"/>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 w:val="center" w:pos="4153"/>
        <w:tab w:val="right" w:pos="8306"/>
      </w:tabs>
      <w:spacing w:line="210" w:lineRule="exact"/>
      <w:jc w:val="left"/>
      <w:rPr>
        <w:rFonts w:ascii="Times New Roman" w:hAnsi="Times New Roman"/>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E30DB" w14:textId="77777777" w:rsidR="00AE6D9C" w:rsidRPr="00552C29" w:rsidRDefault="00AE6D9C" w:rsidP="00AE6D9C">
    <w:pPr>
      <w:pBdr>
        <w:bottom w:val="single" w:sz="6" w:space="3" w:color="auto"/>
      </w:pBdr>
      <w:tabs>
        <w:tab w:val="center" w:pos="4678"/>
        <w:tab w:val="right" w:pos="9356"/>
      </w:tabs>
      <w:spacing w:after="0" w:line="240" w:lineRule="auto"/>
      <w:rPr>
        <w:rFonts w:ascii="Times New Roman" w:eastAsia="Times New Roman" w:hAnsi="Times New Roman"/>
        <w:sz w:val="21"/>
        <w:szCs w:val="21"/>
      </w:rPr>
    </w:pPr>
    <w:r w:rsidRPr="00552C29">
      <w:rPr>
        <w:rStyle w:val="PageNumber"/>
        <w:rFonts w:ascii="Times New Roman" w:hAnsi="Times New Roman"/>
        <w:sz w:val="21"/>
        <w:szCs w:val="21"/>
      </w:rPr>
      <w:t xml:space="preserve">?? ???? </w:t>
    </w:r>
    <w:r w:rsidRPr="00552C29">
      <w:rPr>
        <w:rFonts w:ascii="Times New Roman" w:hAnsi="Times New Roman"/>
        <w:sz w:val="21"/>
        <w:szCs w:val="21"/>
      </w:rPr>
      <w:t>202</w:t>
    </w:r>
    <w:r w:rsidR="00493A64">
      <w:rPr>
        <w:rFonts w:ascii="Times New Roman" w:hAnsi="Times New Roman"/>
        <w:sz w:val="21"/>
        <w:szCs w:val="21"/>
      </w:rPr>
      <w:t>?</w:t>
    </w:r>
    <w:r w:rsidRPr="00552C29">
      <w:rPr>
        <w:rFonts w:ascii="Times New Roman" w:eastAsia="Times New Roman" w:hAnsi="Times New Roman"/>
        <w:sz w:val="21"/>
        <w:szCs w:val="21"/>
      </w:rPr>
      <w:tab/>
    </w:r>
    <w:r w:rsidRPr="00552C29">
      <w:rPr>
        <w:rFonts w:ascii="Times New Roman" w:eastAsia="Times New Roman" w:hAnsi="Times New Roman"/>
        <w:smallCaps/>
        <w:sz w:val="21"/>
        <w:szCs w:val="21"/>
      </w:rPr>
      <w:t>The South Australian Government Gazette</w:t>
    </w:r>
    <w:r w:rsidRPr="00552C29">
      <w:rPr>
        <w:rFonts w:ascii="Times New Roman" w:eastAsia="Times New Roman" w:hAnsi="Times New Roman"/>
        <w:sz w:val="21"/>
        <w:szCs w:val="21"/>
      </w:rPr>
      <w:tab/>
    </w:r>
    <w:r w:rsidRPr="00552C29">
      <w:rPr>
        <w:rStyle w:val="PageNumber"/>
        <w:rFonts w:ascii="Times New Roman" w:hAnsi="Times New Roman"/>
        <w:sz w:val="21"/>
        <w:szCs w:val="21"/>
      </w:rPr>
      <w:t xml:space="preserve">No. ?? p. </w:t>
    </w:r>
    <w:r w:rsidRPr="00552C29">
      <w:rPr>
        <w:rStyle w:val="PageNumber"/>
        <w:rFonts w:ascii="Times New Roman" w:hAnsi="Times New Roman"/>
        <w:sz w:val="21"/>
        <w:szCs w:val="21"/>
      </w:rPr>
      <w:fldChar w:fldCharType="begin"/>
    </w:r>
    <w:r w:rsidRPr="00552C29">
      <w:rPr>
        <w:rStyle w:val="PageNumber"/>
        <w:rFonts w:ascii="Times New Roman" w:hAnsi="Times New Roman"/>
        <w:sz w:val="21"/>
        <w:szCs w:val="21"/>
      </w:rPr>
      <w:instrText xml:space="preserve"> PAGE </w:instrText>
    </w:r>
    <w:r w:rsidRPr="00552C29">
      <w:rPr>
        <w:rStyle w:val="PageNumber"/>
        <w:rFonts w:ascii="Times New Roman" w:hAnsi="Times New Roman"/>
        <w:sz w:val="21"/>
        <w:szCs w:val="21"/>
      </w:rPr>
      <w:fldChar w:fldCharType="separate"/>
    </w:r>
    <w:r w:rsidR="00A31141">
      <w:rPr>
        <w:rStyle w:val="PageNumber"/>
        <w:rFonts w:ascii="Times New Roman" w:hAnsi="Times New Roman"/>
        <w:noProof/>
        <w:sz w:val="21"/>
        <w:szCs w:val="21"/>
      </w:rPr>
      <w:t>3</w:t>
    </w:r>
    <w:r w:rsidRPr="00552C29">
      <w:rPr>
        <w:rStyle w:val="PageNumber"/>
        <w:rFonts w:ascii="Times New Roman" w:hAnsi="Times New Roman"/>
        <w:sz w:val="21"/>
        <w:szCs w:val="21"/>
      </w:rPr>
      <w:fldChar w:fldCharType="end"/>
    </w:r>
  </w:p>
  <w:p w14:paraId="6D8507EA" w14:textId="77777777" w:rsidR="00AE6D9C" w:rsidRPr="00552C29" w:rsidRDefault="00AE6D9C" w:rsidP="00AE6D9C">
    <w:pPr>
      <w:pStyle w:val="Header"/>
      <w:tabs>
        <w:tab w:val="clear" w:pos="4513"/>
        <w:tab w:val="clear" w:pos="9026"/>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 w:val="center" w:pos="4153"/>
        <w:tab w:val="right" w:pos="8306"/>
      </w:tabs>
      <w:spacing w:line="210" w:lineRule="exact"/>
      <w:rPr>
        <w:rFonts w:ascii="Times New Roman" w:hAnsi="Times New Roman"/>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7D28A" w14:textId="23D5FFCF" w:rsidR="00AE6D9C" w:rsidRDefault="00AE6D9C" w:rsidP="00AE6D9C">
    <w:pPr>
      <w:pStyle w:val="Header"/>
      <w:tabs>
        <w:tab w:val="clear" w:pos="4513"/>
        <w:tab w:val="clear" w:pos="9026"/>
        <w:tab w:val="right" w:pos="9354"/>
      </w:tabs>
    </w:pPr>
    <w:r w:rsidRPr="00612978">
      <w:rPr>
        <w:rFonts w:ascii="Times New Roman" w:hAnsi="Times New Roman"/>
        <w:sz w:val="21"/>
        <w:szCs w:val="21"/>
      </w:rPr>
      <w:t xml:space="preserve">No. </w:t>
    </w:r>
    <w:r w:rsidR="00423D29">
      <w:rPr>
        <w:rFonts w:ascii="Times New Roman" w:hAnsi="Times New Roman"/>
        <w:sz w:val="21"/>
        <w:szCs w:val="21"/>
      </w:rPr>
      <w:t>49</w:t>
    </w:r>
    <w:r w:rsidRPr="00612978">
      <w:rPr>
        <w:rFonts w:ascii="Times New Roman" w:hAnsi="Times New Roman"/>
        <w:sz w:val="21"/>
        <w:szCs w:val="21"/>
      </w:rPr>
      <w:tab/>
    </w:r>
    <w:r>
      <w:rPr>
        <w:rFonts w:ascii="Times New Roman" w:hAnsi="Times New Roman"/>
        <w:sz w:val="21"/>
        <w:szCs w:val="21"/>
      </w:rPr>
      <w:t>p.</w:t>
    </w:r>
    <w:r w:rsidR="001B1316">
      <w:rPr>
        <w:rFonts w:ascii="Times New Roman" w:hAnsi="Times New Roman"/>
        <w:sz w:val="21"/>
        <w:szCs w:val="21"/>
      </w:rPr>
      <w:t xml:space="preserve"> </w:t>
    </w:r>
    <w:r w:rsidR="00423D29">
      <w:rPr>
        <w:rFonts w:ascii="Times New Roman" w:hAnsi="Times New Roman"/>
        <w:sz w:val="21"/>
        <w:szCs w:val="21"/>
      </w:rPr>
      <w:t>2907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FD07F3"/>
    <w:multiLevelType w:val="multilevel"/>
    <w:tmpl w:val="50286F26"/>
    <w:lvl w:ilvl="0">
      <w:start w:val="1"/>
      <w:numFmt w:val="decimal"/>
      <w:pStyle w:val="GG-Numbers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3725D87"/>
    <w:multiLevelType w:val="hybridMultilevel"/>
    <w:tmpl w:val="59629E08"/>
    <w:lvl w:ilvl="0" w:tplc="2288FD2C">
      <w:start w:val="1"/>
      <w:numFmt w:val="bullet"/>
      <w:pStyle w:val="GG-Bullets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C261BB2"/>
    <w:multiLevelType w:val="hybridMultilevel"/>
    <w:tmpl w:val="2A4C2EB2"/>
    <w:lvl w:ilvl="0" w:tplc="B61A9DB4">
      <w:start w:val="1"/>
      <w:numFmt w:val="bullet"/>
      <w:pStyle w:val="GG-Bullets2"/>
      <w:lvlText w:val=""/>
      <w:lvlJc w:val="left"/>
      <w:pPr>
        <w:ind w:left="880" w:hanging="360"/>
      </w:pPr>
      <w:rPr>
        <w:rFonts w:ascii="Symbol" w:hAnsi="Symbol" w:hint="default"/>
      </w:rPr>
    </w:lvl>
    <w:lvl w:ilvl="1" w:tplc="0C090003">
      <w:start w:val="1"/>
      <w:numFmt w:val="bullet"/>
      <w:lvlText w:val="o"/>
      <w:lvlJc w:val="left"/>
      <w:pPr>
        <w:ind w:left="1600" w:hanging="360"/>
      </w:pPr>
      <w:rPr>
        <w:rFonts w:ascii="Courier New" w:hAnsi="Courier New" w:cs="Courier New" w:hint="default"/>
      </w:rPr>
    </w:lvl>
    <w:lvl w:ilvl="2" w:tplc="0C090005" w:tentative="1">
      <w:start w:val="1"/>
      <w:numFmt w:val="bullet"/>
      <w:lvlText w:val=""/>
      <w:lvlJc w:val="left"/>
      <w:pPr>
        <w:ind w:left="2320" w:hanging="360"/>
      </w:pPr>
      <w:rPr>
        <w:rFonts w:ascii="Wingdings" w:hAnsi="Wingdings" w:hint="default"/>
      </w:rPr>
    </w:lvl>
    <w:lvl w:ilvl="3" w:tplc="0C090001" w:tentative="1">
      <w:start w:val="1"/>
      <w:numFmt w:val="bullet"/>
      <w:lvlText w:val=""/>
      <w:lvlJc w:val="left"/>
      <w:pPr>
        <w:ind w:left="3040" w:hanging="360"/>
      </w:pPr>
      <w:rPr>
        <w:rFonts w:ascii="Symbol" w:hAnsi="Symbol" w:hint="default"/>
      </w:rPr>
    </w:lvl>
    <w:lvl w:ilvl="4" w:tplc="0C090003" w:tentative="1">
      <w:start w:val="1"/>
      <w:numFmt w:val="bullet"/>
      <w:lvlText w:val="o"/>
      <w:lvlJc w:val="left"/>
      <w:pPr>
        <w:ind w:left="3760" w:hanging="360"/>
      </w:pPr>
      <w:rPr>
        <w:rFonts w:ascii="Courier New" w:hAnsi="Courier New" w:cs="Courier New" w:hint="default"/>
      </w:rPr>
    </w:lvl>
    <w:lvl w:ilvl="5" w:tplc="0C090005" w:tentative="1">
      <w:start w:val="1"/>
      <w:numFmt w:val="bullet"/>
      <w:lvlText w:val=""/>
      <w:lvlJc w:val="left"/>
      <w:pPr>
        <w:ind w:left="4480" w:hanging="360"/>
      </w:pPr>
      <w:rPr>
        <w:rFonts w:ascii="Wingdings" w:hAnsi="Wingdings" w:hint="default"/>
      </w:rPr>
    </w:lvl>
    <w:lvl w:ilvl="6" w:tplc="0C090001" w:tentative="1">
      <w:start w:val="1"/>
      <w:numFmt w:val="bullet"/>
      <w:lvlText w:val=""/>
      <w:lvlJc w:val="left"/>
      <w:pPr>
        <w:ind w:left="5200" w:hanging="360"/>
      </w:pPr>
      <w:rPr>
        <w:rFonts w:ascii="Symbol" w:hAnsi="Symbol" w:hint="default"/>
      </w:rPr>
    </w:lvl>
    <w:lvl w:ilvl="7" w:tplc="0C090003" w:tentative="1">
      <w:start w:val="1"/>
      <w:numFmt w:val="bullet"/>
      <w:lvlText w:val="o"/>
      <w:lvlJc w:val="left"/>
      <w:pPr>
        <w:ind w:left="5920" w:hanging="360"/>
      </w:pPr>
      <w:rPr>
        <w:rFonts w:ascii="Courier New" w:hAnsi="Courier New" w:cs="Courier New" w:hint="default"/>
      </w:rPr>
    </w:lvl>
    <w:lvl w:ilvl="8" w:tplc="0C090005" w:tentative="1">
      <w:start w:val="1"/>
      <w:numFmt w:val="bullet"/>
      <w:lvlText w:val=""/>
      <w:lvlJc w:val="left"/>
      <w:pPr>
        <w:ind w:left="6640" w:hanging="360"/>
      </w:pPr>
      <w:rPr>
        <w:rFonts w:ascii="Wingdings" w:hAnsi="Wingdings" w:hint="default"/>
      </w:rPr>
    </w:lvl>
  </w:abstractNum>
  <w:num w:numId="1" w16cid:durableId="1530946596">
    <w:abstractNumId w:val="1"/>
  </w:num>
  <w:num w:numId="2" w16cid:durableId="1810051969">
    <w:abstractNumId w:val="2"/>
  </w:num>
  <w:num w:numId="3" w16cid:durableId="944583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6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D29"/>
    <w:rsid w:val="000100A7"/>
    <w:rsid w:val="0002085F"/>
    <w:rsid w:val="000319F0"/>
    <w:rsid w:val="00047614"/>
    <w:rsid w:val="00063D6D"/>
    <w:rsid w:val="00067207"/>
    <w:rsid w:val="00070E37"/>
    <w:rsid w:val="000877E5"/>
    <w:rsid w:val="000B0640"/>
    <w:rsid w:val="000B0C78"/>
    <w:rsid w:val="000B2DB0"/>
    <w:rsid w:val="000C7EA3"/>
    <w:rsid w:val="000D34A3"/>
    <w:rsid w:val="000E2F18"/>
    <w:rsid w:val="000E655C"/>
    <w:rsid w:val="000F0B45"/>
    <w:rsid w:val="000F2CEA"/>
    <w:rsid w:val="000F67E4"/>
    <w:rsid w:val="00147592"/>
    <w:rsid w:val="001508AF"/>
    <w:rsid w:val="00153708"/>
    <w:rsid w:val="001572AD"/>
    <w:rsid w:val="001576DB"/>
    <w:rsid w:val="00160CDB"/>
    <w:rsid w:val="0016758A"/>
    <w:rsid w:val="001B1316"/>
    <w:rsid w:val="001B7138"/>
    <w:rsid w:val="001C09DA"/>
    <w:rsid w:val="001D3C4F"/>
    <w:rsid w:val="00204C2A"/>
    <w:rsid w:val="00207E82"/>
    <w:rsid w:val="00244EA5"/>
    <w:rsid w:val="00257583"/>
    <w:rsid w:val="00270973"/>
    <w:rsid w:val="00276C92"/>
    <w:rsid w:val="00285E49"/>
    <w:rsid w:val="0029410F"/>
    <w:rsid w:val="002977EE"/>
    <w:rsid w:val="002A4530"/>
    <w:rsid w:val="002A5E23"/>
    <w:rsid w:val="002C2E97"/>
    <w:rsid w:val="002D0F9F"/>
    <w:rsid w:val="002D4754"/>
    <w:rsid w:val="002E08DD"/>
    <w:rsid w:val="002E3330"/>
    <w:rsid w:val="003122C4"/>
    <w:rsid w:val="0034074D"/>
    <w:rsid w:val="00342888"/>
    <w:rsid w:val="00346658"/>
    <w:rsid w:val="00362C85"/>
    <w:rsid w:val="003678E4"/>
    <w:rsid w:val="00372CA3"/>
    <w:rsid w:val="003967FE"/>
    <w:rsid w:val="003A588B"/>
    <w:rsid w:val="003C7438"/>
    <w:rsid w:val="003D2332"/>
    <w:rsid w:val="003D323B"/>
    <w:rsid w:val="003E3565"/>
    <w:rsid w:val="003F7C96"/>
    <w:rsid w:val="00421804"/>
    <w:rsid w:val="00423D29"/>
    <w:rsid w:val="0042678B"/>
    <w:rsid w:val="00430618"/>
    <w:rsid w:val="0043387B"/>
    <w:rsid w:val="00435ECE"/>
    <w:rsid w:val="00437226"/>
    <w:rsid w:val="004535E8"/>
    <w:rsid w:val="004672B1"/>
    <w:rsid w:val="00481B90"/>
    <w:rsid w:val="004872C1"/>
    <w:rsid w:val="00493A64"/>
    <w:rsid w:val="004965D8"/>
    <w:rsid w:val="004B1B9B"/>
    <w:rsid w:val="004B4FEC"/>
    <w:rsid w:val="004D18BC"/>
    <w:rsid w:val="004E545F"/>
    <w:rsid w:val="005115D3"/>
    <w:rsid w:val="0054018D"/>
    <w:rsid w:val="0054338C"/>
    <w:rsid w:val="00555C1B"/>
    <w:rsid w:val="00566225"/>
    <w:rsid w:val="00571B34"/>
    <w:rsid w:val="005A3A1B"/>
    <w:rsid w:val="005B4E55"/>
    <w:rsid w:val="005B69B3"/>
    <w:rsid w:val="005C6C9D"/>
    <w:rsid w:val="005D24AC"/>
    <w:rsid w:val="005E7D95"/>
    <w:rsid w:val="005F4618"/>
    <w:rsid w:val="00612978"/>
    <w:rsid w:val="00634A81"/>
    <w:rsid w:val="00643F0C"/>
    <w:rsid w:val="00664625"/>
    <w:rsid w:val="00673003"/>
    <w:rsid w:val="006B169D"/>
    <w:rsid w:val="006B561D"/>
    <w:rsid w:val="006B5B96"/>
    <w:rsid w:val="006E0C7D"/>
    <w:rsid w:val="006F2C49"/>
    <w:rsid w:val="00701C0C"/>
    <w:rsid w:val="00703D70"/>
    <w:rsid w:val="007111C3"/>
    <w:rsid w:val="00742E6E"/>
    <w:rsid w:val="00777F88"/>
    <w:rsid w:val="00786D5E"/>
    <w:rsid w:val="00787980"/>
    <w:rsid w:val="00793DFD"/>
    <w:rsid w:val="007D45E9"/>
    <w:rsid w:val="007F4E4F"/>
    <w:rsid w:val="007F62E0"/>
    <w:rsid w:val="007F724E"/>
    <w:rsid w:val="0080019C"/>
    <w:rsid w:val="008008DD"/>
    <w:rsid w:val="00804A4C"/>
    <w:rsid w:val="00807ECC"/>
    <w:rsid w:val="00810696"/>
    <w:rsid w:val="00841010"/>
    <w:rsid w:val="00842BD5"/>
    <w:rsid w:val="00854962"/>
    <w:rsid w:val="00867EF2"/>
    <w:rsid w:val="0087319A"/>
    <w:rsid w:val="0090520A"/>
    <w:rsid w:val="00914649"/>
    <w:rsid w:val="0093079E"/>
    <w:rsid w:val="009354CF"/>
    <w:rsid w:val="00935FF8"/>
    <w:rsid w:val="00944E29"/>
    <w:rsid w:val="00946D94"/>
    <w:rsid w:val="00947809"/>
    <w:rsid w:val="00977C9F"/>
    <w:rsid w:val="00993222"/>
    <w:rsid w:val="00994779"/>
    <w:rsid w:val="009A6661"/>
    <w:rsid w:val="009B6FFD"/>
    <w:rsid w:val="009D586E"/>
    <w:rsid w:val="009E2997"/>
    <w:rsid w:val="009F15D7"/>
    <w:rsid w:val="009F7976"/>
    <w:rsid w:val="00A00A77"/>
    <w:rsid w:val="00A0211B"/>
    <w:rsid w:val="00A2611B"/>
    <w:rsid w:val="00A31141"/>
    <w:rsid w:val="00A3572D"/>
    <w:rsid w:val="00A44FFB"/>
    <w:rsid w:val="00A54E7C"/>
    <w:rsid w:val="00A57509"/>
    <w:rsid w:val="00A71D1A"/>
    <w:rsid w:val="00A747D0"/>
    <w:rsid w:val="00A773E8"/>
    <w:rsid w:val="00A77546"/>
    <w:rsid w:val="00A97608"/>
    <w:rsid w:val="00AA406B"/>
    <w:rsid w:val="00AE6D9C"/>
    <w:rsid w:val="00B07083"/>
    <w:rsid w:val="00B12539"/>
    <w:rsid w:val="00B152A8"/>
    <w:rsid w:val="00B22E26"/>
    <w:rsid w:val="00B35F8B"/>
    <w:rsid w:val="00B53F6A"/>
    <w:rsid w:val="00B8243A"/>
    <w:rsid w:val="00BA51F0"/>
    <w:rsid w:val="00BC3D87"/>
    <w:rsid w:val="00BC412B"/>
    <w:rsid w:val="00BC4D92"/>
    <w:rsid w:val="00BC57E5"/>
    <w:rsid w:val="00BE137F"/>
    <w:rsid w:val="00BF0060"/>
    <w:rsid w:val="00BF1895"/>
    <w:rsid w:val="00BF295F"/>
    <w:rsid w:val="00BF65C6"/>
    <w:rsid w:val="00BF6670"/>
    <w:rsid w:val="00BF7BAD"/>
    <w:rsid w:val="00C00001"/>
    <w:rsid w:val="00C032B2"/>
    <w:rsid w:val="00C03EE9"/>
    <w:rsid w:val="00C17C51"/>
    <w:rsid w:val="00C37770"/>
    <w:rsid w:val="00C80EE0"/>
    <w:rsid w:val="00C971BF"/>
    <w:rsid w:val="00CD5E8B"/>
    <w:rsid w:val="00CE5D51"/>
    <w:rsid w:val="00D0446B"/>
    <w:rsid w:val="00D07918"/>
    <w:rsid w:val="00D14F34"/>
    <w:rsid w:val="00D15B81"/>
    <w:rsid w:val="00D23AB5"/>
    <w:rsid w:val="00D24080"/>
    <w:rsid w:val="00D35954"/>
    <w:rsid w:val="00D35BBC"/>
    <w:rsid w:val="00D83C2C"/>
    <w:rsid w:val="00D8562A"/>
    <w:rsid w:val="00DA30CF"/>
    <w:rsid w:val="00DA6921"/>
    <w:rsid w:val="00DB5948"/>
    <w:rsid w:val="00DB5A8F"/>
    <w:rsid w:val="00DE1C28"/>
    <w:rsid w:val="00DE347D"/>
    <w:rsid w:val="00DE3C9E"/>
    <w:rsid w:val="00DF323B"/>
    <w:rsid w:val="00DF632D"/>
    <w:rsid w:val="00E03600"/>
    <w:rsid w:val="00E13865"/>
    <w:rsid w:val="00E21481"/>
    <w:rsid w:val="00E21999"/>
    <w:rsid w:val="00E222C6"/>
    <w:rsid w:val="00E401BA"/>
    <w:rsid w:val="00E57D4E"/>
    <w:rsid w:val="00E63B81"/>
    <w:rsid w:val="00E663DF"/>
    <w:rsid w:val="00E77E19"/>
    <w:rsid w:val="00E92649"/>
    <w:rsid w:val="00E937D2"/>
    <w:rsid w:val="00EB0AF9"/>
    <w:rsid w:val="00EC2419"/>
    <w:rsid w:val="00ED024C"/>
    <w:rsid w:val="00EE2A33"/>
    <w:rsid w:val="00EE7338"/>
    <w:rsid w:val="00EF4FB4"/>
    <w:rsid w:val="00F011AF"/>
    <w:rsid w:val="00F07A1A"/>
    <w:rsid w:val="00F12687"/>
    <w:rsid w:val="00F126E7"/>
    <w:rsid w:val="00F16F9B"/>
    <w:rsid w:val="00F2780E"/>
    <w:rsid w:val="00F638E5"/>
    <w:rsid w:val="00F8336F"/>
    <w:rsid w:val="00FB0F92"/>
    <w:rsid w:val="00FB5F67"/>
    <w:rsid w:val="00FD5796"/>
    <w:rsid w:val="00FE1234"/>
    <w:rsid w:val="00FE36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CAFC7"/>
  <w15:chartTrackingRefBased/>
  <w15:docId w15:val="{1C2EB463-CD67-47B0-94A2-97A4765E6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872C1"/>
    <w:pPr>
      <w:spacing w:after="80" w:line="170" w:lineRule="exact"/>
      <w:jc w:val="both"/>
    </w:pPr>
    <w:rPr>
      <w:sz w:val="22"/>
      <w:szCs w:val="22"/>
      <w:lang w:eastAsia="en-US"/>
    </w:rPr>
  </w:style>
  <w:style w:type="paragraph" w:styleId="Heading1">
    <w:name w:val="heading 1"/>
    <w:basedOn w:val="Normal"/>
    <w:next w:val="Normal"/>
    <w:link w:val="Heading1Char"/>
    <w:uiPriority w:val="9"/>
    <w:rsid w:val="004872C1"/>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rsid w:val="004872C1"/>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4872C1"/>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4872C1"/>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4872C1"/>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4872C1"/>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4872C1"/>
    <w:pPr>
      <w:spacing w:after="0"/>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4872C1"/>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4872C1"/>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276C92"/>
    <w:pPr>
      <w:spacing w:after="0"/>
    </w:pPr>
    <w:rPr>
      <w:rFonts w:ascii="Times New Roman" w:hAnsi="Times New Roman"/>
      <w:sz w:val="17"/>
      <w:szCs w:val="17"/>
    </w:rPr>
  </w:style>
  <w:style w:type="character" w:customStyle="1" w:styleId="Heading1Char">
    <w:name w:val="Heading 1 Char"/>
    <w:link w:val="Heading1"/>
    <w:uiPriority w:val="9"/>
    <w:rsid w:val="004872C1"/>
    <w:rPr>
      <w:rFonts w:ascii="Cambria" w:eastAsia="Times New Roman" w:hAnsi="Cambria" w:cs="Times New Roman"/>
      <w:b/>
      <w:bCs/>
      <w:sz w:val="28"/>
      <w:szCs w:val="28"/>
    </w:rPr>
  </w:style>
  <w:style w:type="character" w:customStyle="1" w:styleId="Heading2Char">
    <w:name w:val="Heading 2 Char"/>
    <w:link w:val="Heading2"/>
    <w:uiPriority w:val="9"/>
    <w:semiHidden/>
    <w:rsid w:val="004872C1"/>
    <w:rPr>
      <w:rFonts w:ascii="Cambria" w:eastAsia="Times New Roman" w:hAnsi="Cambria" w:cs="Times New Roman"/>
      <w:b/>
      <w:bCs/>
      <w:sz w:val="26"/>
      <w:szCs w:val="26"/>
    </w:rPr>
  </w:style>
  <w:style w:type="character" w:customStyle="1" w:styleId="Heading3Char">
    <w:name w:val="Heading 3 Char"/>
    <w:link w:val="Heading3"/>
    <w:uiPriority w:val="9"/>
    <w:semiHidden/>
    <w:rsid w:val="004872C1"/>
    <w:rPr>
      <w:rFonts w:ascii="Cambria" w:eastAsia="Times New Roman" w:hAnsi="Cambria" w:cs="Times New Roman"/>
      <w:b/>
      <w:bCs/>
    </w:rPr>
  </w:style>
  <w:style w:type="character" w:customStyle="1" w:styleId="Heading4Char">
    <w:name w:val="Heading 4 Char"/>
    <w:link w:val="Heading4"/>
    <w:uiPriority w:val="9"/>
    <w:semiHidden/>
    <w:rsid w:val="004872C1"/>
    <w:rPr>
      <w:rFonts w:ascii="Cambria" w:eastAsia="Times New Roman" w:hAnsi="Cambria" w:cs="Times New Roman"/>
      <w:b/>
      <w:bCs/>
      <w:i/>
      <w:iCs/>
    </w:rPr>
  </w:style>
  <w:style w:type="character" w:customStyle="1" w:styleId="Heading5Char">
    <w:name w:val="Heading 5 Char"/>
    <w:link w:val="Heading5"/>
    <w:uiPriority w:val="9"/>
    <w:semiHidden/>
    <w:rsid w:val="004872C1"/>
    <w:rPr>
      <w:rFonts w:ascii="Cambria" w:eastAsia="Times New Roman" w:hAnsi="Cambria" w:cs="Times New Roman"/>
      <w:b/>
      <w:bCs/>
      <w:color w:val="7F7F7F"/>
    </w:rPr>
  </w:style>
  <w:style w:type="character" w:customStyle="1" w:styleId="Heading6Char">
    <w:name w:val="Heading 6 Char"/>
    <w:link w:val="Heading6"/>
    <w:uiPriority w:val="9"/>
    <w:semiHidden/>
    <w:rsid w:val="004872C1"/>
    <w:rPr>
      <w:rFonts w:ascii="Cambria" w:eastAsia="Times New Roman" w:hAnsi="Cambria" w:cs="Times New Roman"/>
      <w:b/>
      <w:bCs/>
      <w:i/>
      <w:iCs/>
      <w:color w:val="7F7F7F"/>
    </w:rPr>
  </w:style>
  <w:style w:type="character" w:customStyle="1" w:styleId="Heading7Char">
    <w:name w:val="Heading 7 Char"/>
    <w:link w:val="Heading7"/>
    <w:uiPriority w:val="9"/>
    <w:semiHidden/>
    <w:rsid w:val="004872C1"/>
    <w:rPr>
      <w:rFonts w:ascii="Cambria" w:eastAsia="Times New Roman" w:hAnsi="Cambria" w:cs="Times New Roman"/>
      <w:i/>
      <w:iCs/>
    </w:rPr>
  </w:style>
  <w:style w:type="character" w:customStyle="1" w:styleId="Heading8Char">
    <w:name w:val="Heading 8 Char"/>
    <w:link w:val="Heading8"/>
    <w:uiPriority w:val="9"/>
    <w:semiHidden/>
    <w:rsid w:val="004872C1"/>
    <w:rPr>
      <w:rFonts w:ascii="Cambria" w:eastAsia="Times New Roman" w:hAnsi="Cambria" w:cs="Times New Roman"/>
      <w:sz w:val="20"/>
      <w:szCs w:val="20"/>
    </w:rPr>
  </w:style>
  <w:style w:type="character" w:customStyle="1" w:styleId="Heading9Char">
    <w:name w:val="Heading 9 Char"/>
    <w:link w:val="Heading9"/>
    <w:uiPriority w:val="9"/>
    <w:semiHidden/>
    <w:rsid w:val="004872C1"/>
    <w:rPr>
      <w:rFonts w:ascii="Cambria" w:eastAsia="Times New Roman" w:hAnsi="Cambria" w:cs="Times New Roman"/>
      <w:i/>
      <w:iCs/>
      <w:spacing w:val="5"/>
      <w:sz w:val="20"/>
      <w:szCs w:val="20"/>
    </w:rPr>
  </w:style>
  <w:style w:type="paragraph" w:styleId="Title">
    <w:name w:val="Title"/>
    <w:basedOn w:val="Normal"/>
    <w:next w:val="Normal"/>
    <w:link w:val="TitleChar"/>
    <w:uiPriority w:val="10"/>
    <w:rsid w:val="004872C1"/>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uiPriority w:val="10"/>
    <w:rsid w:val="004872C1"/>
    <w:rPr>
      <w:rFonts w:ascii="Cambria" w:eastAsia="Times New Roman" w:hAnsi="Cambria" w:cs="Times New Roman"/>
      <w:spacing w:val="5"/>
      <w:sz w:val="52"/>
      <w:szCs w:val="52"/>
    </w:rPr>
  </w:style>
  <w:style w:type="paragraph" w:styleId="Subtitle">
    <w:name w:val="Subtitle"/>
    <w:basedOn w:val="Normal"/>
    <w:next w:val="Normal"/>
    <w:link w:val="SubtitleChar"/>
    <w:uiPriority w:val="11"/>
    <w:rsid w:val="004872C1"/>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4872C1"/>
    <w:rPr>
      <w:rFonts w:ascii="Cambria" w:eastAsia="Times New Roman" w:hAnsi="Cambria" w:cs="Times New Roman"/>
      <w:i/>
      <w:iCs/>
      <w:spacing w:val="13"/>
      <w:sz w:val="24"/>
      <w:szCs w:val="24"/>
    </w:rPr>
  </w:style>
  <w:style w:type="character" w:styleId="Strong">
    <w:name w:val="Strong"/>
    <w:uiPriority w:val="22"/>
    <w:rsid w:val="004872C1"/>
    <w:rPr>
      <w:b/>
      <w:bCs/>
    </w:rPr>
  </w:style>
  <w:style w:type="character" w:styleId="Emphasis">
    <w:name w:val="Emphasis"/>
    <w:uiPriority w:val="20"/>
    <w:rsid w:val="004872C1"/>
    <w:rPr>
      <w:b/>
      <w:bCs/>
      <w:i/>
      <w:iCs/>
      <w:spacing w:val="10"/>
      <w:bdr w:val="none" w:sz="0" w:space="0" w:color="auto"/>
      <w:shd w:val="clear" w:color="auto" w:fill="auto"/>
    </w:rPr>
  </w:style>
  <w:style w:type="paragraph" w:styleId="ListParagraph">
    <w:name w:val="List Paragraph"/>
    <w:basedOn w:val="Normal"/>
    <w:uiPriority w:val="34"/>
    <w:rsid w:val="004872C1"/>
    <w:pPr>
      <w:ind w:left="720"/>
      <w:contextualSpacing/>
    </w:pPr>
  </w:style>
  <w:style w:type="paragraph" w:styleId="Quote">
    <w:name w:val="Quote"/>
    <w:basedOn w:val="Normal"/>
    <w:next w:val="Normal"/>
    <w:link w:val="QuoteChar"/>
    <w:uiPriority w:val="29"/>
    <w:rsid w:val="004872C1"/>
    <w:pPr>
      <w:spacing w:before="200" w:after="0"/>
      <w:ind w:left="360" w:right="360"/>
    </w:pPr>
    <w:rPr>
      <w:i/>
      <w:iCs/>
    </w:rPr>
  </w:style>
  <w:style w:type="character" w:customStyle="1" w:styleId="QuoteChar">
    <w:name w:val="Quote Char"/>
    <w:link w:val="Quote"/>
    <w:uiPriority w:val="29"/>
    <w:rsid w:val="004872C1"/>
    <w:rPr>
      <w:i/>
      <w:iCs/>
    </w:rPr>
  </w:style>
  <w:style w:type="paragraph" w:styleId="IntenseQuote">
    <w:name w:val="Intense Quote"/>
    <w:basedOn w:val="Normal"/>
    <w:next w:val="Normal"/>
    <w:link w:val="IntenseQuoteChar"/>
    <w:uiPriority w:val="30"/>
    <w:rsid w:val="004872C1"/>
    <w:pPr>
      <w:pBdr>
        <w:bottom w:val="single" w:sz="4" w:space="1" w:color="auto"/>
      </w:pBdr>
      <w:spacing w:before="200" w:after="280"/>
      <w:ind w:left="1008" w:right="1152"/>
    </w:pPr>
    <w:rPr>
      <w:b/>
      <w:bCs/>
      <w:i/>
      <w:iCs/>
    </w:rPr>
  </w:style>
  <w:style w:type="character" w:customStyle="1" w:styleId="IntenseQuoteChar">
    <w:name w:val="Intense Quote Char"/>
    <w:link w:val="IntenseQuote"/>
    <w:uiPriority w:val="30"/>
    <w:rsid w:val="004872C1"/>
    <w:rPr>
      <w:b/>
      <w:bCs/>
      <w:i/>
      <w:iCs/>
    </w:rPr>
  </w:style>
  <w:style w:type="character" w:styleId="SubtleEmphasis">
    <w:name w:val="Subtle Emphasis"/>
    <w:uiPriority w:val="19"/>
    <w:rsid w:val="004872C1"/>
    <w:rPr>
      <w:i/>
      <w:iCs/>
    </w:rPr>
  </w:style>
  <w:style w:type="character" w:styleId="IntenseEmphasis">
    <w:name w:val="Intense Emphasis"/>
    <w:uiPriority w:val="21"/>
    <w:rsid w:val="004872C1"/>
    <w:rPr>
      <w:b/>
      <w:bCs/>
    </w:rPr>
  </w:style>
  <w:style w:type="character" w:styleId="SubtleReference">
    <w:name w:val="Subtle Reference"/>
    <w:uiPriority w:val="31"/>
    <w:rsid w:val="004872C1"/>
    <w:rPr>
      <w:smallCaps/>
    </w:rPr>
  </w:style>
  <w:style w:type="character" w:styleId="IntenseReference">
    <w:name w:val="Intense Reference"/>
    <w:uiPriority w:val="32"/>
    <w:rsid w:val="004872C1"/>
    <w:rPr>
      <w:smallCaps/>
      <w:spacing w:val="5"/>
      <w:u w:val="single"/>
    </w:rPr>
  </w:style>
  <w:style w:type="character" w:styleId="BookTitle">
    <w:name w:val="Book Title"/>
    <w:uiPriority w:val="33"/>
    <w:rsid w:val="004872C1"/>
    <w:rPr>
      <w:i/>
      <w:iCs/>
      <w:smallCaps/>
      <w:spacing w:val="5"/>
    </w:rPr>
  </w:style>
  <w:style w:type="paragraph" w:styleId="TOCHeading">
    <w:name w:val="TOC Heading"/>
    <w:basedOn w:val="Heading1"/>
    <w:next w:val="Normal"/>
    <w:uiPriority w:val="39"/>
    <w:semiHidden/>
    <w:unhideWhenUsed/>
    <w:qFormat/>
    <w:rsid w:val="004872C1"/>
    <w:pPr>
      <w:outlineLvl w:val="9"/>
    </w:pPr>
    <w:rPr>
      <w:lang w:bidi="en-US"/>
    </w:rPr>
  </w:style>
  <w:style w:type="paragraph" w:styleId="BalloonText">
    <w:name w:val="Balloon Text"/>
    <w:basedOn w:val="Normal"/>
    <w:link w:val="BalloonTextChar"/>
    <w:uiPriority w:val="99"/>
    <w:semiHidden/>
    <w:unhideWhenUsed/>
    <w:rsid w:val="00777F8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7F88"/>
    <w:rPr>
      <w:rFonts w:ascii="Tahoma" w:hAnsi="Tahoma" w:cs="Tahoma"/>
      <w:sz w:val="16"/>
      <w:szCs w:val="16"/>
      <w:lang w:eastAsia="en-US"/>
    </w:rPr>
  </w:style>
  <w:style w:type="paragraph" w:styleId="Header">
    <w:name w:val="header"/>
    <w:aliases w:val="Header Odd"/>
    <w:basedOn w:val="Normal"/>
    <w:link w:val="HeaderChar"/>
    <w:uiPriority w:val="99"/>
    <w:unhideWhenUsed/>
    <w:rsid w:val="00777F88"/>
    <w:pPr>
      <w:tabs>
        <w:tab w:val="center" w:pos="4513"/>
        <w:tab w:val="right" w:pos="9026"/>
      </w:tabs>
      <w:spacing w:after="0" w:line="240" w:lineRule="auto"/>
    </w:pPr>
  </w:style>
  <w:style w:type="character" w:customStyle="1" w:styleId="HeaderChar">
    <w:name w:val="Header Char"/>
    <w:aliases w:val="Header Odd Char"/>
    <w:link w:val="Header"/>
    <w:uiPriority w:val="99"/>
    <w:rsid w:val="00777F88"/>
    <w:rPr>
      <w:sz w:val="22"/>
      <w:szCs w:val="22"/>
      <w:lang w:eastAsia="en-US"/>
    </w:rPr>
  </w:style>
  <w:style w:type="paragraph" w:styleId="Footer">
    <w:name w:val="footer"/>
    <w:basedOn w:val="Normal"/>
    <w:link w:val="FooterChar"/>
    <w:uiPriority w:val="99"/>
    <w:unhideWhenUsed/>
    <w:rsid w:val="00777F88"/>
    <w:pPr>
      <w:tabs>
        <w:tab w:val="center" w:pos="4513"/>
        <w:tab w:val="right" w:pos="9026"/>
      </w:tabs>
      <w:spacing w:after="0" w:line="240" w:lineRule="auto"/>
    </w:pPr>
  </w:style>
  <w:style w:type="character" w:customStyle="1" w:styleId="FooterChar">
    <w:name w:val="Footer Char"/>
    <w:link w:val="Footer"/>
    <w:uiPriority w:val="99"/>
    <w:rsid w:val="00777F88"/>
    <w:rPr>
      <w:sz w:val="22"/>
      <w:szCs w:val="22"/>
      <w:lang w:eastAsia="en-US"/>
    </w:rPr>
  </w:style>
  <w:style w:type="character" w:styleId="Hyperlink">
    <w:name w:val="Hyperlink"/>
    <w:uiPriority w:val="99"/>
    <w:unhideWhenUsed/>
    <w:rsid w:val="00777F88"/>
    <w:rPr>
      <w:color w:val="0000FF"/>
      <w:u w:val="single"/>
    </w:rPr>
  </w:style>
  <w:style w:type="paragraph" w:customStyle="1" w:styleId="Galley">
    <w:name w:val="Galley"/>
    <w:link w:val="GalleyChar"/>
    <w:rsid w:val="008008DD"/>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80" w:line="170" w:lineRule="exact"/>
      <w:jc w:val="both"/>
    </w:pPr>
    <w:rPr>
      <w:rFonts w:ascii="Times New Roman" w:eastAsia="Times New Roman" w:hAnsi="Times New Roman"/>
      <w:sz w:val="17"/>
    </w:rPr>
  </w:style>
  <w:style w:type="character" w:customStyle="1" w:styleId="GalleyChar">
    <w:name w:val="Galley Char"/>
    <w:link w:val="Galley"/>
    <w:rsid w:val="008008DD"/>
    <w:rPr>
      <w:rFonts w:ascii="Times New Roman" w:eastAsia="Times New Roman" w:hAnsi="Times New Roman"/>
      <w:sz w:val="17"/>
    </w:rPr>
  </w:style>
  <w:style w:type="character" w:styleId="PageNumber">
    <w:name w:val="page number"/>
    <w:basedOn w:val="DefaultParagraphFont"/>
    <w:rsid w:val="00C032B2"/>
  </w:style>
  <w:style w:type="paragraph" w:customStyle="1" w:styleId="GG-body">
    <w:name w:val="GG-body"/>
    <w:basedOn w:val="Normal"/>
    <w:link w:val="GG-bodyChar"/>
    <w:qFormat/>
    <w:rsid w:val="001D3C4F"/>
    <w:rPr>
      <w:rFonts w:ascii="Times New Roman" w:eastAsia="Times New Roman" w:hAnsi="Times New Roman"/>
      <w:sz w:val="17"/>
      <w:szCs w:val="17"/>
    </w:rPr>
  </w:style>
  <w:style w:type="character" w:customStyle="1" w:styleId="GG-bodyChar">
    <w:name w:val="GG-body Char"/>
    <w:link w:val="GG-body"/>
    <w:rsid w:val="001D3C4F"/>
    <w:rPr>
      <w:rFonts w:ascii="Times New Roman" w:eastAsia="Times New Roman" w:hAnsi="Times New Roman"/>
      <w:sz w:val="17"/>
      <w:szCs w:val="17"/>
      <w:lang w:eastAsia="en-US"/>
    </w:rPr>
  </w:style>
  <w:style w:type="paragraph" w:customStyle="1" w:styleId="GG-Bullets1">
    <w:name w:val="GG-Bullets1"/>
    <w:basedOn w:val="Normal"/>
    <w:next w:val="Normal"/>
    <w:link w:val="GG-Bullets1Char"/>
    <w:rsid w:val="001D3C4F"/>
    <w:pPr>
      <w:numPr>
        <w:numId w:val="1"/>
      </w:numPr>
      <w:tabs>
        <w:tab w:val="left" w:pos="1134"/>
      </w:tabs>
      <w:spacing w:after="0"/>
      <w:contextualSpacing/>
      <w:jc w:val="left"/>
    </w:pPr>
    <w:rPr>
      <w:rFonts w:ascii="CG Times (W1)" w:eastAsia="Times New Roman" w:hAnsi="CG Times (W1)"/>
      <w:sz w:val="17"/>
      <w:szCs w:val="17"/>
    </w:rPr>
  </w:style>
  <w:style w:type="character" w:customStyle="1" w:styleId="GG-Bullets1Char">
    <w:name w:val="GG-Bullets1 Char"/>
    <w:link w:val="GG-Bullets1"/>
    <w:rsid w:val="001D3C4F"/>
    <w:rPr>
      <w:rFonts w:ascii="CG Times (W1)" w:eastAsia="Times New Roman" w:hAnsi="CG Times (W1)"/>
      <w:sz w:val="17"/>
      <w:szCs w:val="17"/>
      <w:lang w:eastAsia="en-US"/>
    </w:rPr>
  </w:style>
  <w:style w:type="paragraph" w:customStyle="1" w:styleId="GG-Bullets2">
    <w:name w:val="GG-Bullets2"/>
    <w:basedOn w:val="Galley"/>
    <w:link w:val="GG-Bullets2Char"/>
    <w:rsid w:val="001D3C4F"/>
    <w:pPr>
      <w:numPr>
        <w:numId w:val="2"/>
      </w:num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left" w:pos="1134"/>
      </w:tabs>
      <w:spacing w:after="0"/>
    </w:pPr>
    <w:rPr>
      <w:szCs w:val="17"/>
      <w:lang w:eastAsia="en-US"/>
    </w:rPr>
  </w:style>
  <w:style w:type="character" w:customStyle="1" w:styleId="GG-Bullets2Char">
    <w:name w:val="GG-Bullets2 Char"/>
    <w:link w:val="GG-Bullets2"/>
    <w:rsid w:val="001D3C4F"/>
    <w:rPr>
      <w:rFonts w:ascii="Times New Roman" w:eastAsia="Times New Roman" w:hAnsi="Times New Roman"/>
      <w:sz w:val="17"/>
      <w:szCs w:val="17"/>
      <w:lang w:eastAsia="en-US"/>
    </w:rPr>
  </w:style>
  <w:style w:type="paragraph" w:customStyle="1" w:styleId="GG-Numbers1">
    <w:name w:val="GG-Numbers1"/>
    <w:basedOn w:val="ListParagraph"/>
    <w:link w:val="GG-Numbers1Char"/>
    <w:rsid w:val="001D3C4F"/>
    <w:pPr>
      <w:numPr>
        <w:numId w:val="3"/>
      </w:numPr>
    </w:pPr>
    <w:rPr>
      <w:rFonts w:ascii="Times New Roman" w:eastAsia="Times New Roman" w:hAnsi="Times New Roman"/>
      <w:sz w:val="17"/>
      <w:szCs w:val="17"/>
    </w:rPr>
  </w:style>
  <w:style w:type="character" w:customStyle="1" w:styleId="GG-Numbers1Char">
    <w:name w:val="GG-Numbers1 Char"/>
    <w:link w:val="GG-Numbers1"/>
    <w:rsid w:val="001D3C4F"/>
    <w:rPr>
      <w:rFonts w:ascii="Times New Roman" w:eastAsia="Times New Roman" w:hAnsi="Times New Roman"/>
      <w:sz w:val="17"/>
      <w:szCs w:val="17"/>
      <w:lang w:eastAsia="en-US"/>
    </w:rPr>
  </w:style>
  <w:style w:type="paragraph" w:customStyle="1" w:styleId="GG-SDated">
    <w:name w:val="GG-S.Dated"/>
    <w:basedOn w:val="GG-body"/>
    <w:next w:val="Normal"/>
    <w:link w:val="GG-SDatedChar"/>
    <w:qFormat/>
    <w:rsid w:val="001D3C4F"/>
    <w:pPr>
      <w:spacing w:after="0"/>
    </w:pPr>
  </w:style>
  <w:style w:type="character" w:customStyle="1" w:styleId="GG-SDatedChar">
    <w:name w:val="GG-S.Dated Char"/>
    <w:link w:val="GG-SDated"/>
    <w:rsid w:val="001D3C4F"/>
    <w:rPr>
      <w:rFonts w:ascii="Times New Roman" w:eastAsia="Times New Roman" w:hAnsi="Times New Roman"/>
      <w:sz w:val="17"/>
      <w:szCs w:val="17"/>
      <w:lang w:eastAsia="en-US"/>
    </w:rPr>
  </w:style>
  <w:style w:type="paragraph" w:customStyle="1" w:styleId="GG-SName">
    <w:name w:val="GG-S.Name"/>
    <w:basedOn w:val="Normal"/>
    <w:link w:val="GG-SNameChar"/>
    <w:qFormat/>
    <w:rsid w:val="001D3C4F"/>
    <w:pPr>
      <w:spacing w:after="0"/>
      <w:jc w:val="right"/>
    </w:pPr>
    <w:rPr>
      <w:rFonts w:ascii="Times New Roman" w:eastAsia="Times New Roman" w:hAnsi="Times New Roman"/>
      <w:smallCaps/>
      <w:sz w:val="17"/>
      <w:szCs w:val="20"/>
    </w:rPr>
  </w:style>
  <w:style w:type="character" w:customStyle="1" w:styleId="GG-SNameChar">
    <w:name w:val="GG-S.Name Char"/>
    <w:link w:val="GG-SName"/>
    <w:rsid w:val="001D3C4F"/>
    <w:rPr>
      <w:rFonts w:ascii="Times New Roman" w:eastAsia="Times New Roman" w:hAnsi="Times New Roman"/>
      <w:smallCaps/>
      <w:sz w:val="17"/>
      <w:lang w:eastAsia="en-US"/>
    </w:rPr>
  </w:style>
  <w:style w:type="character" w:customStyle="1" w:styleId="GG-SigName">
    <w:name w:val="GG-SigName"/>
    <w:uiPriority w:val="1"/>
    <w:rsid w:val="001D3C4F"/>
    <w:rPr>
      <w:rFonts w:ascii="Times New Roman" w:hAnsi="Times New Roman"/>
      <w:smallCaps/>
      <w:sz w:val="17"/>
      <w:szCs w:val="17"/>
      <w:lang w:eastAsia="en-US"/>
    </w:rPr>
  </w:style>
  <w:style w:type="paragraph" w:customStyle="1" w:styleId="GG-Signature">
    <w:name w:val="GG-Signature"/>
    <w:basedOn w:val="Normal"/>
    <w:link w:val="GG-SignatureChar"/>
    <w:qFormat/>
    <w:rsid w:val="001D3C4F"/>
    <w:pPr>
      <w:spacing w:after="0"/>
      <w:jc w:val="right"/>
    </w:pPr>
    <w:rPr>
      <w:rFonts w:ascii="Times New Roman" w:eastAsia="Times New Roman" w:hAnsi="Times New Roman"/>
      <w:sz w:val="17"/>
      <w:szCs w:val="17"/>
    </w:rPr>
  </w:style>
  <w:style w:type="character" w:customStyle="1" w:styleId="GG-SignatureChar">
    <w:name w:val="GG-Signature Char"/>
    <w:link w:val="GG-Signature"/>
    <w:rsid w:val="001D3C4F"/>
    <w:rPr>
      <w:rFonts w:ascii="Times New Roman" w:eastAsia="Times New Roman" w:hAnsi="Times New Roman"/>
      <w:sz w:val="17"/>
      <w:szCs w:val="17"/>
      <w:lang w:eastAsia="en-US"/>
    </w:rPr>
  </w:style>
  <w:style w:type="character" w:customStyle="1" w:styleId="GG-SignatureName">
    <w:name w:val="GG-SignatureName"/>
    <w:uiPriority w:val="1"/>
    <w:rsid w:val="001D3C4F"/>
    <w:rPr>
      <w:rFonts w:ascii="Times New Roman" w:eastAsia="Times New Roman" w:hAnsi="Times New Roman"/>
      <w:smallCaps/>
      <w:sz w:val="17"/>
      <w:szCs w:val="17"/>
      <w:lang w:eastAsia="en-US"/>
    </w:rPr>
  </w:style>
  <w:style w:type="paragraph" w:customStyle="1" w:styleId="GG-Sub1">
    <w:name w:val="GG-Sub1"/>
    <w:basedOn w:val="GG-body"/>
    <w:next w:val="GG-body"/>
    <w:link w:val="GG-Sub1Char"/>
    <w:rsid w:val="001D3C4F"/>
    <w:rPr>
      <w:b/>
    </w:rPr>
  </w:style>
  <w:style w:type="character" w:customStyle="1" w:styleId="GG-Sub1Char">
    <w:name w:val="GG-Sub1 Char"/>
    <w:link w:val="GG-Sub1"/>
    <w:rsid w:val="001D3C4F"/>
    <w:rPr>
      <w:rFonts w:ascii="Times New Roman" w:eastAsia="Times New Roman" w:hAnsi="Times New Roman"/>
      <w:b/>
      <w:sz w:val="17"/>
      <w:szCs w:val="17"/>
      <w:lang w:eastAsia="en-US"/>
    </w:rPr>
  </w:style>
  <w:style w:type="paragraph" w:customStyle="1" w:styleId="GG-Sub2">
    <w:name w:val="GG-Sub2"/>
    <w:basedOn w:val="GG-Sub1"/>
    <w:next w:val="GG-body"/>
    <w:link w:val="GG-Sub2Char"/>
    <w:rsid w:val="001D3C4F"/>
    <w:rPr>
      <w:b w:val="0"/>
      <w:i/>
    </w:rPr>
  </w:style>
  <w:style w:type="character" w:customStyle="1" w:styleId="GG-Sub2Char">
    <w:name w:val="GG-Sub2 Char"/>
    <w:link w:val="GG-Sub2"/>
    <w:rsid w:val="001D3C4F"/>
    <w:rPr>
      <w:rFonts w:ascii="Times New Roman" w:eastAsia="Times New Roman" w:hAnsi="Times New Roman"/>
      <w:i/>
      <w:sz w:val="17"/>
      <w:szCs w:val="17"/>
      <w:lang w:eastAsia="en-US"/>
    </w:rPr>
  </w:style>
  <w:style w:type="paragraph" w:customStyle="1" w:styleId="GG-Title1">
    <w:name w:val="GG-Title1"/>
    <w:basedOn w:val="Normal"/>
    <w:next w:val="Normal"/>
    <w:link w:val="GG-Title1Char"/>
    <w:qFormat/>
    <w:rsid w:val="001D3C4F"/>
    <w:pPr>
      <w:jc w:val="center"/>
    </w:pPr>
    <w:rPr>
      <w:rFonts w:ascii="Times New Roman" w:hAnsi="Times New Roman"/>
      <w:caps/>
      <w:sz w:val="17"/>
      <w:szCs w:val="17"/>
    </w:rPr>
  </w:style>
  <w:style w:type="character" w:customStyle="1" w:styleId="GG-Title1Char">
    <w:name w:val="GG-Title1 Char"/>
    <w:link w:val="GG-Title1"/>
    <w:rsid w:val="001D3C4F"/>
    <w:rPr>
      <w:rFonts w:ascii="Times New Roman" w:hAnsi="Times New Roman"/>
      <w:caps/>
      <w:sz w:val="17"/>
      <w:szCs w:val="17"/>
      <w:lang w:eastAsia="en-US"/>
    </w:rPr>
  </w:style>
  <w:style w:type="paragraph" w:customStyle="1" w:styleId="GG-Title2">
    <w:name w:val="GG-Title2"/>
    <w:basedOn w:val="Normal"/>
    <w:next w:val="Normal"/>
    <w:link w:val="GG-Title2Char"/>
    <w:qFormat/>
    <w:rsid w:val="001D3C4F"/>
    <w:pPr>
      <w:jc w:val="center"/>
    </w:pPr>
    <w:rPr>
      <w:rFonts w:ascii="Times New Roman" w:hAnsi="Times New Roman"/>
      <w:smallCaps/>
      <w:sz w:val="17"/>
      <w:szCs w:val="17"/>
    </w:rPr>
  </w:style>
  <w:style w:type="character" w:customStyle="1" w:styleId="GG-Title2Char">
    <w:name w:val="GG-Title2 Char"/>
    <w:link w:val="GG-Title2"/>
    <w:rsid w:val="001D3C4F"/>
    <w:rPr>
      <w:rFonts w:ascii="Times New Roman" w:hAnsi="Times New Roman"/>
      <w:smallCaps/>
      <w:sz w:val="17"/>
      <w:szCs w:val="17"/>
      <w:lang w:eastAsia="en-US"/>
    </w:rPr>
  </w:style>
  <w:style w:type="paragraph" w:customStyle="1" w:styleId="GG-Title3">
    <w:name w:val="GG-Title3"/>
    <w:basedOn w:val="Normal"/>
    <w:next w:val="Normal"/>
    <w:link w:val="GG-Title3Char"/>
    <w:qFormat/>
    <w:rsid w:val="001D3C4F"/>
    <w:pPr>
      <w:jc w:val="center"/>
    </w:pPr>
    <w:rPr>
      <w:rFonts w:ascii="Times New Roman" w:hAnsi="Times New Roman"/>
      <w:i/>
      <w:sz w:val="17"/>
      <w:szCs w:val="17"/>
    </w:rPr>
  </w:style>
  <w:style w:type="character" w:customStyle="1" w:styleId="GG-Title3Char">
    <w:name w:val="GG-Title3 Char"/>
    <w:link w:val="GG-Title3"/>
    <w:rsid w:val="001D3C4F"/>
    <w:rPr>
      <w:rFonts w:ascii="Times New Roman" w:hAnsi="Times New Roman"/>
      <w:i/>
      <w:sz w:val="17"/>
      <w:szCs w:val="17"/>
      <w:lang w:eastAsia="en-US"/>
    </w:rPr>
  </w:style>
  <w:style w:type="paragraph" w:customStyle="1" w:styleId="Heading10">
    <w:name w:val="Heading1"/>
    <w:basedOn w:val="Normal"/>
    <w:link w:val="Heading1Char0"/>
    <w:qFormat/>
    <w:rsid w:val="00207E82"/>
    <w:pPr>
      <w:spacing w:before="320" w:after="240" w:line="360" w:lineRule="exact"/>
      <w:jc w:val="center"/>
    </w:pPr>
    <w:rPr>
      <w:rFonts w:ascii="Times New Roman" w:hAnsi="Times New Roman"/>
      <w:b/>
      <w:smallCaps/>
      <w:color w:val="000000"/>
      <w:sz w:val="36"/>
    </w:rPr>
  </w:style>
  <w:style w:type="character" w:customStyle="1" w:styleId="Heading1Char0">
    <w:name w:val="Heading1 Char"/>
    <w:link w:val="Heading10"/>
    <w:rsid w:val="00207E82"/>
    <w:rPr>
      <w:rFonts w:ascii="Times New Roman" w:hAnsi="Times New Roman"/>
      <w:b/>
      <w:smallCaps/>
      <w:color w:val="000000"/>
      <w:sz w:val="36"/>
      <w:szCs w:val="22"/>
      <w:lang w:eastAsia="en-US"/>
    </w:rPr>
  </w:style>
  <w:style w:type="character" w:styleId="PlaceholderText">
    <w:name w:val="Placeholder Text"/>
    <w:basedOn w:val="DefaultParagraphFont"/>
    <w:uiPriority w:val="99"/>
    <w:semiHidden/>
    <w:rsid w:val="006F2C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991451">
      <w:bodyDiv w:val="1"/>
      <w:marLeft w:val="0"/>
      <w:marRight w:val="0"/>
      <w:marTop w:val="0"/>
      <w:marBottom w:val="0"/>
      <w:divBdr>
        <w:top w:val="none" w:sz="0" w:space="0" w:color="auto"/>
        <w:left w:val="none" w:sz="0" w:space="0" w:color="auto"/>
        <w:bottom w:val="none" w:sz="0" w:space="0" w:color="auto"/>
        <w:right w:val="none" w:sz="0" w:space="0" w:color="auto"/>
      </w:divBdr>
    </w:div>
    <w:div w:id="805506429">
      <w:bodyDiv w:val="1"/>
      <w:marLeft w:val="0"/>
      <w:marRight w:val="0"/>
      <w:marTop w:val="0"/>
      <w:marBottom w:val="0"/>
      <w:divBdr>
        <w:top w:val="none" w:sz="0" w:space="0" w:color="auto"/>
        <w:left w:val="none" w:sz="0" w:space="0" w:color="auto"/>
        <w:bottom w:val="none" w:sz="0" w:space="0" w:color="auto"/>
        <w:right w:val="none" w:sz="0" w:space="0" w:color="auto"/>
      </w:divBdr>
    </w:div>
    <w:div w:id="1418746977">
      <w:bodyDiv w:val="1"/>
      <w:marLeft w:val="0"/>
      <w:marRight w:val="0"/>
      <w:marTop w:val="0"/>
      <w:marBottom w:val="0"/>
      <w:divBdr>
        <w:top w:val="none" w:sz="0" w:space="0" w:color="auto"/>
        <w:left w:val="none" w:sz="0" w:space="0" w:color="auto"/>
        <w:bottom w:val="none" w:sz="0" w:space="0" w:color="auto"/>
        <w:right w:val="none" w:sz="0" w:space="0" w:color="auto"/>
      </w:divBdr>
    </w:div>
    <w:div w:id="191897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a.gov.au/roadsactproposal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governmentgazette.sa.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GAZETTE\TEMPLATES\GAZETTE%20MASTER%20TEMPLATES\Supplementary\TEMPLATE_SUPP%20GG_SINGLE%20PG_FY2026-2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0453F-6EBF-4418-838B-E79B5D192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TEMPLATE_SUPP GG_SINGLE PG_FY2026-27.dotx</Template>
  <TotalTime>1</TotalTime>
  <Pages>1</Pages>
  <Words>278</Words>
  <Characters>1428</Characters>
  <Application>Microsoft Office Word</Application>
  <DocSecurity>0</DocSecurity>
  <Lines>30</Lines>
  <Paragraphs>18</Paragraphs>
  <ScaleCrop>false</ScaleCrop>
  <HeadingPairs>
    <vt:vector size="2" baseType="variant">
      <vt:variant>
        <vt:lpstr>Title</vt:lpstr>
      </vt:variant>
      <vt:variant>
        <vt:i4>1</vt:i4>
      </vt:variant>
    </vt:vector>
  </HeadingPairs>
  <TitlesOfParts>
    <vt:vector size="1" baseType="lpstr">
      <vt:lpstr>No. ?? - ????day, ?? ???? 202? (p. ????)</vt:lpstr>
    </vt:vector>
  </TitlesOfParts>
  <Company>SA Government</Company>
  <LinksUpToDate>false</LinksUpToDate>
  <CharactersWithSpaces>1688</CharactersWithSpaces>
  <SharedDoc>false</SharedDoc>
  <HLinks>
    <vt:vector size="12" baseType="variant">
      <vt:variant>
        <vt:i4>3014762</vt:i4>
      </vt:variant>
      <vt:variant>
        <vt:i4>3</vt:i4>
      </vt:variant>
      <vt:variant>
        <vt:i4>0</vt:i4>
      </vt:variant>
      <vt:variant>
        <vt:i4>5</vt:i4>
      </vt:variant>
      <vt:variant>
        <vt:lpwstr>http://www.governmentgazette.sa.gov.au/</vt:lpwstr>
      </vt:variant>
      <vt:variant>
        <vt:lpwstr/>
      </vt:variant>
      <vt:variant>
        <vt:i4>3014762</vt:i4>
      </vt:variant>
      <vt:variant>
        <vt:i4>0</vt:i4>
      </vt:variant>
      <vt:variant>
        <vt:i4>0</vt:i4>
      </vt:variant>
      <vt:variant>
        <vt:i4>5</vt:i4>
      </vt:variant>
      <vt:variant>
        <vt:lpwstr>http://www.governmentgazette.sa.gov.au/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 49 - Tuesday, 1 September 2026 (p. 2907)</dc:title>
  <dc:subject/>
  <dc:creator>Kylie Carter</dc:creator>
  <cp:keywords/>
  <cp:lastModifiedBy>Carter, Kylie (Service SA)</cp:lastModifiedBy>
  <cp:revision>2</cp:revision>
  <cp:lastPrinted>2022-09-09T06:10:00Z</cp:lastPrinted>
  <dcterms:created xsi:type="dcterms:W3CDTF">2026-09-01T04:14:00Z</dcterms:created>
  <dcterms:modified xsi:type="dcterms:W3CDTF">2026-09-01T04:14:00Z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274858-3b1d-4431-8679-d878f40e28fd_Enabled">
    <vt:lpwstr>true</vt:lpwstr>
  </property>
  <property fmtid="{D5CDD505-2E9C-101B-9397-08002B2CF9AE}" pid="3" name="MSIP_Label_77274858-3b1d-4431-8679-d878f40e28fd_SetDate">
    <vt:lpwstr>2022-01-06T04:34:14Z</vt:lpwstr>
  </property>
  <property fmtid="{D5CDD505-2E9C-101B-9397-08002B2CF9AE}" pid="4" name="MSIP_Label_77274858-3b1d-4431-8679-d878f40e28fd_Method">
    <vt:lpwstr>Privileged</vt:lpwstr>
  </property>
  <property fmtid="{D5CDD505-2E9C-101B-9397-08002B2CF9AE}" pid="5" name="MSIP_Label_77274858-3b1d-4431-8679-d878f40e28fd_Name">
    <vt:lpwstr>-Official</vt:lpwstr>
  </property>
  <property fmtid="{D5CDD505-2E9C-101B-9397-08002B2CF9AE}" pid="6" name="MSIP_Label_77274858-3b1d-4431-8679-d878f40e28fd_SiteId">
    <vt:lpwstr>bda528f7-fca9-432f-bc98-bd7e90d40906</vt:lpwstr>
  </property>
  <property fmtid="{D5CDD505-2E9C-101B-9397-08002B2CF9AE}" pid="7" name="MSIP_Label_77274858-3b1d-4431-8679-d878f40e28fd_ActionId">
    <vt:lpwstr>6ec5d983-a034-4ddf-b870-cf7e96de77c1</vt:lpwstr>
  </property>
  <property fmtid="{D5CDD505-2E9C-101B-9397-08002B2CF9AE}" pid="8" name="MSIP_Label_77274858-3b1d-4431-8679-d878f40e28fd_ContentBits">
    <vt:lpwstr>1</vt:lpwstr>
  </property>
</Properties>
</file>