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8CE85" w14:textId="77777777" w:rsidR="00777F88" w:rsidRPr="00612978" w:rsidRDefault="00111C2E" w:rsidP="00A54E7C">
      <w:pPr>
        <w:spacing w:after="120" w:line="280" w:lineRule="exact"/>
        <w:jc w:val="center"/>
        <w:rPr>
          <w:rFonts w:ascii="Times New Roman" w:hAnsi="Times New Roman"/>
          <w:sz w:val="17"/>
          <w:szCs w:val="17"/>
        </w:rPr>
      </w:pPr>
      <w:r>
        <w:rPr>
          <w:noProof/>
          <w:lang w:eastAsia="en-AU"/>
        </w:rPr>
        <w:drawing>
          <wp:anchor distT="0" distB="0" distL="114300" distR="114300" simplePos="0" relativeHeight="251657728" behindDoc="0" locked="0" layoutInCell="1" allowOverlap="1" wp14:anchorId="0D6B304A" wp14:editId="64284299">
            <wp:simplePos x="0" y="0"/>
            <wp:positionH relativeFrom="margin">
              <wp:align>center</wp:align>
            </wp:positionH>
            <wp:positionV relativeFrom="paragraph">
              <wp:posOffset>393700</wp:posOffset>
            </wp:positionV>
            <wp:extent cx="1434465" cy="1403350"/>
            <wp:effectExtent l="0" t="0" r="0" b="635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4465" cy="1403350"/>
                    </a:xfrm>
                    <a:prstGeom prst="rect">
                      <a:avLst/>
                    </a:prstGeom>
                    <a:noFill/>
                  </pic:spPr>
                </pic:pic>
              </a:graphicData>
            </a:graphic>
            <wp14:sizeRelH relativeFrom="page">
              <wp14:pctWidth>0</wp14:pctWidth>
            </wp14:sizeRelH>
            <wp14:sizeRelV relativeFrom="page">
              <wp14:pctHeight>0</wp14:pctHeight>
            </wp14:sizeRelV>
          </wp:anchor>
        </w:drawing>
      </w:r>
      <w:r w:rsidR="00A54E7C" w:rsidRPr="0052708D">
        <w:rPr>
          <w:rFonts w:ascii="Times New Roman" w:eastAsia="Times New Roman" w:hAnsi="Times New Roman"/>
          <w:b/>
          <w:sz w:val="28"/>
          <w:szCs w:val="28"/>
          <w:lang w:eastAsia="en-AU"/>
        </w:rPr>
        <w:t>SUPPLEMENTARY GAZETTE</w:t>
      </w:r>
    </w:p>
    <w:p w14:paraId="02879817" w14:textId="77777777" w:rsidR="009D586E" w:rsidRPr="00612978" w:rsidRDefault="009D586E" w:rsidP="009D586E">
      <w:pPr>
        <w:spacing w:before="320" w:after="240" w:line="360" w:lineRule="exact"/>
        <w:jc w:val="center"/>
        <w:rPr>
          <w:rFonts w:ascii="Times New Roman" w:hAnsi="Times New Roman"/>
          <w:b/>
          <w:smallCaps/>
          <w:color w:val="000000"/>
          <w:sz w:val="36"/>
        </w:rPr>
      </w:pPr>
      <w:r w:rsidRPr="00612978">
        <w:rPr>
          <w:rFonts w:ascii="Times New Roman" w:hAnsi="Times New Roman"/>
          <w:b/>
          <w:smallCaps/>
          <w:color w:val="000000"/>
          <w:sz w:val="36"/>
        </w:rPr>
        <w:t>THE SOUTH AUSTRALIAN</w:t>
      </w:r>
    </w:p>
    <w:p w14:paraId="26E260AE" w14:textId="77777777" w:rsidR="009D586E" w:rsidRPr="00612978" w:rsidRDefault="009D586E" w:rsidP="009D586E">
      <w:pPr>
        <w:spacing w:after="0" w:line="240" w:lineRule="auto"/>
        <w:jc w:val="center"/>
        <w:rPr>
          <w:rFonts w:ascii="Times New Roman" w:hAnsi="Times New Roman"/>
          <w:b/>
          <w:color w:val="000000"/>
          <w:sz w:val="60"/>
        </w:rPr>
      </w:pPr>
      <w:r w:rsidRPr="00612978">
        <w:rPr>
          <w:rFonts w:ascii="Times New Roman" w:hAnsi="Times New Roman"/>
          <w:b/>
          <w:color w:val="000000"/>
          <w:sz w:val="60"/>
        </w:rPr>
        <w:t>GOVERNMENT GAZETTE</w:t>
      </w:r>
    </w:p>
    <w:p w14:paraId="55A3C123" w14:textId="77777777" w:rsidR="009D586E" w:rsidRPr="00612978" w:rsidRDefault="009D586E" w:rsidP="009D586E">
      <w:pPr>
        <w:spacing w:before="360" w:after="600" w:line="240" w:lineRule="exact"/>
        <w:jc w:val="center"/>
        <w:rPr>
          <w:rFonts w:ascii="Times New Roman" w:hAnsi="Times New Roman"/>
          <w:b/>
          <w:smallCaps/>
          <w:color w:val="000000"/>
          <w:sz w:val="24"/>
          <w:szCs w:val="24"/>
        </w:rPr>
      </w:pPr>
      <w:r w:rsidRPr="00612978">
        <w:rPr>
          <w:rFonts w:ascii="Times New Roman" w:hAnsi="Times New Roman"/>
          <w:b/>
          <w:smallCaps/>
          <w:color w:val="000000"/>
          <w:sz w:val="24"/>
          <w:szCs w:val="24"/>
        </w:rPr>
        <w:t>Published by Authority</w:t>
      </w:r>
    </w:p>
    <w:p w14:paraId="063548F7" w14:textId="77777777" w:rsidR="008008DD" w:rsidRPr="00612978" w:rsidRDefault="008008DD" w:rsidP="008008DD">
      <w:pPr>
        <w:pBdr>
          <w:top w:val="single" w:sz="6" w:space="0" w:color="auto"/>
        </w:pBdr>
        <w:spacing w:after="0" w:line="240" w:lineRule="auto"/>
        <w:jc w:val="center"/>
        <w:rPr>
          <w:rFonts w:ascii="Times New Roman" w:hAnsi="Times New Roman"/>
          <w:color w:val="000000"/>
          <w:sz w:val="20"/>
        </w:rPr>
      </w:pPr>
    </w:p>
    <w:p w14:paraId="453CD8C3" w14:textId="42A61AFE" w:rsidR="008008DD" w:rsidRPr="00612978" w:rsidRDefault="008008DD" w:rsidP="008008DD">
      <w:pPr>
        <w:spacing w:after="0" w:line="240" w:lineRule="auto"/>
        <w:jc w:val="center"/>
        <w:rPr>
          <w:rFonts w:ascii="Times New Roman" w:hAnsi="Times New Roman"/>
          <w:smallCaps/>
          <w:color w:val="000000"/>
          <w:sz w:val="28"/>
          <w:szCs w:val="26"/>
        </w:rPr>
      </w:pPr>
      <w:r w:rsidRPr="00612978">
        <w:rPr>
          <w:rFonts w:ascii="Times New Roman" w:hAnsi="Times New Roman"/>
          <w:smallCaps/>
          <w:color w:val="000000"/>
          <w:sz w:val="28"/>
          <w:szCs w:val="26"/>
        </w:rPr>
        <w:t xml:space="preserve">Adelaide, </w:t>
      </w:r>
      <w:r w:rsidR="00A363C1">
        <w:rPr>
          <w:rFonts w:ascii="Times New Roman" w:hAnsi="Times New Roman"/>
          <w:smallCaps/>
          <w:color w:val="000000"/>
          <w:sz w:val="28"/>
          <w:szCs w:val="26"/>
        </w:rPr>
        <w:t>Mon</w:t>
      </w:r>
      <w:r w:rsidR="00C176CC">
        <w:rPr>
          <w:rFonts w:ascii="Times New Roman" w:hAnsi="Times New Roman"/>
          <w:smallCaps/>
          <w:color w:val="000000"/>
          <w:sz w:val="28"/>
          <w:szCs w:val="26"/>
        </w:rPr>
        <w:t>day</w:t>
      </w:r>
      <w:r w:rsidRPr="00612978">
        <w:rPr>
          <w:rFonts w:ascii="Times New Roman" w:hAnsi="Times New Roman"/>
          <w:smallCaps/>
          <w:color w:val="000000"/>
          <w:sz w:val="28"/>
          <w:szCs w:val="26"/>
        </w:rPr>
        <w:t xml:space="preserve">, </w:t>
      </w:r>
      <w:r w:rsidR="00A363C1">
        <w:rPr>
          <w:rFonts w:ascii="Times New Roman" w:hAnsi="Times New Roman"/>
          <w:smallCaps/>
          <w:color w:val="000000"/>
          <w:sz w:val="28"/>
          <w:szCs w:val="26"/>
        </w:rPr>
        <w:t>6</w:t>
      </w:r>
      <w:r w:rsidR="00E02241">
        <w:rPr>
          <w:rFonts w:ascii="Times New Roman" w:hAnsi="Times New Roman"/>
          <w:smallCaps/>
          <w:color w:val="000000"/>
          <w:sz w:val="28"/>
          <w:szCs w:val="26"/>
        </w:rPr>
        <w:t xml:space="preserve"> </w:t>
      </w:r>
      <w:r w:rsidR="00A363C1">
        <w:rPr>
          <w:rFonts w:ascii="Times New Roman" w:hAnsi="Times New Roman"/>
          <w:smallCaps/>
          <w:color w:val="000000"/>
          <w:sz w:val="28"/>
          <w:szCs w:val="26"/>
        </w:rPr>
        <w:t>July</w:t>
      </w:r>
      <w:r w:rsidRPr="00612978">
        <w:rPr>
          <w:rFonts w:ascii="Times New Roman" w:hAnsi="Times New Roman"/>
          <w:smallCaps/>
          <w:color w:val="000000"/>
          <w:sz w:val="28"/>
          <w:szCs w:val="26"/>
        </w:rPr>
        <w:t xml:space="preserve"> 20</w:t>
      </w:r>
      <w:r w:rsidR="00A363C1">
        <w:rPr>
          <w:rFonts w:ascii="Times New Roman" w:hAnsi="Times New Roman"/>
          <w:smallCaps/>
          <w:color w:val="000000"/>
          <w:sz w:val="28"/>
          <w:szCs w:val="26"/>
        </w:rPr>
        <w:t>26</w:t>
      </w:r>
    </w:p>
    <w:p w14:paraId="4A54910C" w14:textId="77777777" w:rsidR="008008DD" w:rsidRPr="00612978" w:rsidRDefault="008008DD" w:rsidP="008008DD">
      <w:pPr>
        <w:spacing w:after="0" w:line="240" w:lineRule="exact"/>
        <w:jc w:val="center"/>
        <w:rPr>
          <w:rFonts w:ascii="Times New Roman" w:hAnsi="Times New Roman"/>
          <w:color w:val="000000"/>
          <w:sz w:val="20"/>
        </w:rPr>
      </w:pPr>
    </w:p>
    <w:p w14:paraId="294D5BE4" w14:textId="77777777" w:rsidR="008008DD" w:rsidRPr="00612978" w:rsidRDefault="008008DD" w:rsidP="008008DD">
      <w:pPr>
        <w:pBdr>
          <w:top w:val="single" w:sz="6" w:space="1" w:color="auto"/>
        </w:pBdr>
        <w:spacing w:after="0" w:line="360" w:lineRule="exact"/>
        <w:jc w:val="center"/>
        <w:rPr>
          <w:rFonts w:ascii="Times New Roman" w:hAnsi="Times New Roman"/>
          <w:color w:val="000000"/>
          <w:sz w:val="20"/>
          <w:szCs w:val="20"/>
        </w:rPr>
      </w:pPr>
    </w:p>
    <w:p w14:paraId="17CB0E33" w14:textId="77777777" w:rsidR="001B7138" w:rsidRPr="008008DD" w:rsidRDefault="001B7138" w:rsidP="001B7138">
      <w:pPr>
        <w:spacing w:after="0" w:line="360" w:lineRule="exact"/>
        <w:jc w:val="center"/>
        <w:rPr>
          <w:rFonts w:ascii="Times New Roman" w:hAnsi="Times New Roman"/>
          <w:b/>
          <w:smallCaps/>
          <w:sz w:val="20"/>
          <w:szCs w:val="20"/>
        </w:rPr>
      </w:pPr>
      <w:r w:rsidRPr="008008DD">
        <w:rPr>
          <w:rFonts w:ascii="Times New Roman" w:hAnsi="Times New Roman"/>
          <w:b/>
          <w:smallCaps/>
          <w:sz w:val="20"/>
          <w:szCs w:val="20"/>
        </w:rPr>
        <w:t>Contents</w:t>
      </w:r>
    </w:p>
    <w:p w14:paraId="63EC823B" w14:textId="77777777" w:rsidR="001B7138" w:rsidRPr="00FB48A8" w:rsidRDefault="001B7138" w:rsidP="00FB48A8">
      <w:pPr>
        <w:spacing w:after="0" w:line="320" w:lineRule="exact"/>
        <w:ind w:left="2268" w:right="2414" w:firstLine="142"/>
        <w:rPr>
          <w:rFonts w:ascii="Times New Roman" w:hAnsi="Times New Roman"/>
          <w:smallCaps/>
          <w:sz w:val="17"/>
          <w:szCs w:val="17"/>
        </w:rPr>
      </w:pPr>
    </w:p>
    <w:p w14:paraId="034D0B1F" w14:textId="77777777" w:rsidR="00FB48A8" w:rsidRPr="00FB48A8" w:rsidRDefault="00FB48A8" w:rsidP="00FB48A8">
      <w:pPr>
        <w:spacing w:after="0" w:line="320" w:lineRule="exact"/>
        <w:ind w:firstLine="142"/>
        <w:rPr>
          <w:rFonts w:ascii="Times New Roman" w:hAnsi="Times New Roman"/>
          <w:b/>
          <w:smallCaps/>
          <w:sz w:val="17"/>
          <w:szCs w:val="17"/>
        </w:rPr>
        <w:sectPr w:rsidR="00FB48A8" w:rsidRPr="00FB48A8" w:rsidSect="004E4BBC">
          <w:headerReference w:type="even" r:id="rId9"/>
          <w:headerReference w:type="default" r:id="rId10"/>
          <w:footerReference w:type="default" r:id="rId11"/>
          <w:headerReference w:type="first" r:id="rId12"/>
          <w:footerReference w:type="first" r:id="rId13"/>
          <w:pgSz w:w="11906" w:h="16838"/>
          <w:pgMar w:top="1134" w:right="1256" w:bottom="1134" w:left="1290" w:header="1134" w:footer="1134" w:gutter="0"/>
          <w:cols w:space="708"/>
          <w:titlePg/>
          <w:docGrid w:linePitch="360"/>
        </w:sectPr>
      </w:pPr>
    </w:p>
    <w:p w14:paraId="0276A71C" w14:textId="5AA2A9A6" w:rsidR="00702C34" w:rsidRDefault="00531F7A">
      <w:pPr>
        <w:pStyle w:val="TOC1"/>
        <w:tabs>
          <w:tab w:val="right" w:leader="dot" w:pos="4548"/>
        </w:tabs>
        <w:rPr>
          <w:rFonts w:asciiTheme="minorHAnsi" w:eastAsiaTheme="minorEastAsia" w:hAnsiTheme="minorHAnsi" w:cstheme="minorBidi"/>
          <w:b w:val="0"/>
          <w:smallCaps w:val="0"/>
          <w:noProof/>
          <w:kern w:val="2"/>
          <w:sz w:val="24"/>
          <w:szCs w:val="24"/>
          <w:lang w:eastAsia="en-AU"/>
          <w14:ligatures w14:val="standardContextual"/>
        </w:rPr>
      </w:pPr>
      <w:r w:rsidRPr="007C2CBC">
        <w:rPr>
          <w:b w:val="0"/>
          <w:smallCaps w:val="0"/>
          <w:szCs w:val="17"/>
        </w:rPr>
        <w:fldChar w:fldCharType="begin"/>
      </w:r>
      <w:r w:rsidRPr="007C2CBC">
        <w:rPr>
          <w:b w:val="0"/>
          <w:smallCaps w:val="0"/>
          <w:szCs w:val="17"/>
        </w:rPr>
        <w:instrText xml:space="preserve"> TOC \o "1-3" \h \z \u </w:instrText>
      </w:r>
      <w:r w:rsidRPr="007C2CBC">
        <w:rPr>
          <w:b w:val="0"/>
          <w:smallCaps w:val="0"/>
          <w:szCs w:val="17"/>
        </w:rPr>
        <w:fldChar w:fldCharType="separate"/>
      </w:r>
      <w:hyperlink w:anchor="_Toc234228054" w:history="1">
        <w:r w:rsidR="00702C34" w:rsidRPr="00E85B31">
          <w:rPr>
            <w:rStyle w:val="Hyperlink"/>
            <w:noProof/>
          </w:rPr>
          <w:t>State Government Instruments</w:t>
        </w:r>
      </w:hyperlink>
    </w:p>
    <w:p w14:paraId="1CF59359" w14:textId="56D41167" w:rsidR="00702C34" w:rsidRDefault="00702C34">
      <w:pPr>
        <w:pStyle w:val="TOC2"/>
        <w:tabs>
          <w:tab w:val="right" w:leader="dot" w:pos="4548"/>
        </w:tabs>
        <w:rPr>
          <w:rFonts w:asciiTheme="minorHAnsi" w:eastAsiaTheme="minorEastAsia" w:hAnsiTheme="minorHAnsi" w:cstheme="minorBidi"/>
          <w:noProof/>
          <w:kern w:val="2"/>
          <w:sz w:val="24"/>
          <w:szCs w:val="24"/>
          <w:lang w:eastAsia="en-AU"/>
          <w14:ligatures w14:val="standardContextual"/>
        </w:rPr>
      </w:pPr>
      <w:hyperlink w:anchor="_Toc234228055" w:history="1">
        <w:r w:rsidRPr="00E85B31">
          <w:rPr>
            <w:rStyle w:val="Hyperlink"/>
            <w:noProof/>
          </w:rPr>
          <w:t>Fisheries Management Act 2007</w:t>
        </w:r>
        <w:r>
          <w:rPr>
            <w:noProof/>
            <w:webHidden/>
          </w:rPr>
          <w:tab/>
        </w:r>
        <w:r>
          <w:rPr>
            <w:noProof/>
            <w:webHidden/>
          </w:rPr>
          <w:fldChar w:fldCharType="begin"/>
        </w:r>
        <w:r>
          <w:rPr>
            <w:noProof/>
            <w:webHidden/>
          </w:rPr>
          <w:instrText xml:space="preserve"> PAGEREF _Toc234228055 \h </w:instrText>
        </w:r>
        <w:r>
          <w:rPr>
            <w:noProof/>
            <w:webHidden/>
          </w:rPr>
        </w:r>
        <w:r>
          <w:rPr>
            <w:noProof/>
            <w:webHidden/>
          </w:rPr>
          <w:fldChar w:fldCharType="separate"/>
        </w:r>
        <w:r>
          <w:rPr>
            <w:noProof/>
            <w:webHidden/>
          </w:rPr>
          <w:t>2200</w:t>
        </w:r>
        <w:r>
          <w:rPr>
            <w:noProof/>
            <w:webHidden/>
          </w:rPr>
          <w:fldChar w:fldCharType="end"/>
        </w:r>
      </w:hyperlink>
    </w:p>
    <w:p w14:paraId="650190F7" w14:textId="14227D53" w:rsidR="00842BD5" w:rsidRDefault="00531F7A" w:rsidP="004A68F5">
      <w:pPr>
        <w:pStyle w:val="NoSpace"/>
        <w:tabs>
          <w:tab w:val="clear" w:pos="640"/>
          <w:tab w:val="clear" w:pos="800"/>
          <w:tab w:val="clear" w:pos="960"/>
          <w:tab w:val="clear" w:pos="1120"/>
          <w:tab w:val="clear" w:pos="1280"/>
          <w:tab w:val="clear" w:pos="1440"/>
          <w:tab w:val="clear" w:pos="1600"/>
          <w:tab w:val="clear" w:pos="1760"/>
          <w:tab w:val="clear" w:pos="1920"/>
          <w:tab w:val="right" w:leader="dot" w:pos="4560"/>
        </w:tabs>
        <w:jc w:val="left"/>
        <w:rPr>
          <w:smallCaps/>
          <w:szCs w:val="17"/>
        </w:rPr>
      </w:pPr>
      <w:r w:rsidRPr="007C2CBC">
        <w:rPr>
          <w:b/>
          <w:smallCaps/>
          <w:szCs w:val="17"/>
          <w:lang w:eastAsia="en-US"/>
        </w:rPr>
        <w:fldChar w:fldCharType="end"/>
      </w:r>
    </w:p>
    <w:p w14:paraId="08233C7C" w14:textId="77777777" w:rsidR="00FB48A8" w:rsidRPr="00612978" w:rsidRDefault="00FB48A8" w:rsidP="00FB48A8">
      <w:pPr>
        <w:spacing w:after="0"/>
        <w:rPr>
          <w:rFonts w:ascii="Times New Roman" w:hAnsi="Times New Roman"/>
          <w:smallCaps/>
          <w:sz w:val="17"/>
          <w:szCs w:val="17"/>
        </w:rPr>
        <w:sectPr w:rsidR="00FB48A8" w:rsidRPr="00612978" w:rsidSect="00842BD5">
          <w:headerReference w:type="even" r:id="rId14"/>
          <w:headerReference w:type="default" r:id="rId15"/>
          <w:footerReference w:type="default" r:id="rId16"/>
          <w:footerReference w:type="first" r:id="rId17"/>
          <w:type w:val="continuous"/>
          <w:pgSz w:w="11906" w:h="16838"/>
          <w:pgMar w:top="1134" w:right="3674" w:bottom="1134" w:left="3674" w:header="708" w:footer="708" w:gutter="0"/>
          <w:cols w:space="240"/>
          <w:docGrid w:linePitch="360"/>
        </w:sectPr>
      </w:pPr>
    </w:p>
    <w:p w14:paraId="0E1E5FB4" w14:textId="77777777" w:rsidR="00F337C8" w:rsidRPr="009D1E2E" w:rsidRDefault="00F337C8" w:rsidP="00693DF1">
      <w:pPr>
        <w:pStyle w:val="Heading1"/>
      </w:pPr>
      <w:bookmarkStart w:id="0" w:name="_Toc234228054"/>
      <w:r w:rsidRPr="009D1E2E">
        <w:lastRenderedPageBreak/>
        <w:t>State Government Instruments</w:t>
      </w:r>
      <w:bookmarkEnd w:id="0"/>
    </w:p>
    <w:p w14:paraId="1A054E69" w14:textId="3B80D9BF" w:rsidR="00702C34" w:rsidRDefault="00702C34" w:rsidP="00702C34">
      <w:pPr>
        <w:pStyle w:val="Heading2"/>
      </w:pPr>
      <w:bookmarkStart w:id="1" w:name="_Toc234228055"/>
      <w:r>
        <w:t>Fisheries Management Act 2007</w:t>
      </w:r>
      <w:bookmarkEnd w:id="1"/>
    </w:p>
    <w:p w14:paraId="589DDB33" w14:textId="77777777" w:rsidR="00702C34" w:rsidRDefault="00702C34" w:rsidP="00702C34">
      <w:pPr>
        <w:pStyle w:val="GG-Title2"/>
      </w:pPr>
      <w:r>
        <w:t>Section 79</w:t>
      </w:r>
    </w:p>
    <w:p w14:paraId="3AEF1130" w14:textId="77777777" w:rsidR="00702C34" w:rsidRPr="0061703C" w:rsidRDefault="00702C34" w:rsidP="00702C34">
      <w:pPr>
        <w:pStyle w:val="GG-Title3"/>
        <w:rPr>
          <w:spacing w:val="-2"/>
        </w:rPr>
      </w:pPr>
      <w:r w:rsidRPr="0061703C">
        <w:rPr>
          <w:spacing w:val="-2"/>
        </w:rPr>
        <w:t>Temporary Commercial Fishing Prohibitions in Waters of Gulf St Vincent—Bloodworms, Beachworms and Tubeworms</w:t>
      </w:r>
    </w:p>
    <w:p w14:paraId="00733A3B" w14:textId="77777777" w:rsidR="00702C34" w:rsidRDefault="00702C34" w:rsidP="00702C34">
      <w:pPr>
        <w:pStyle w:val="GG-body"/>
      </w:pPr>
      <w:r>
        <w:t xml:space="preserve">Pursuant to Section 79 of the </w:t>
      </w:r>
      <w:r w:rsidRPr="009D1377">
        <w:rPr>
          <w:i/>
          <w:iCs/>
        </w:rPr>
        <w:t>Fisheries Management Act 2007</w:t>
      </w:r>
      <w:r>
        <w:t>, I, Hon Clare Scriven MLC, the Minister for Primary Industries and Regional Development, hereby declare that it shall be unlawful for the holder of a Miscellaneous Fishery licence or their registered master to engage in the act of, or an act preparatory to or otherwise involved in, the fishing activities specified in Schedule 1, or to have possession or control of specified aquatic resources within the area described in Schedule 2 during the period specified in Schedule 3.</w:t>
      </w:r>
    </w:p>
    <w:p w14:paraId="5F8D8A1A" w14:textId="77777777" w:rsidR="00702C34" w:rsidRDefault="00702C34" w:rsidP="00702C34">
      <w:pPr>
        <w:pStyle w:val="GG-Title2"/>
      </w:pPr>
      <w:r>
        <w:t>Schedule 1</w:t>
      </w:r>
    </w:p>
    <w:p w14:paraId="53F7E8C7" w14:textId="77777777" w:rsidR="00702C34" w:rsidRDefault="00702C34" w:rsidP="00702C34">
      <w:pPr>
        <w:pStyle w:val="GG-body"/>
        <w:ind w:left="284" w:hanging="284"/>
      </w:pPr>
      <w:r>
        <w:t>1.</w:t>
      </w:r>
      <w:r>
        <w:tab/>
        <w:t>T</w:t>
      </w:r>
      <w:r w:rsidRPr="009D1377">
        <w:rPr>
          <w:spacing w:val="-2"/>
        </w:rPr>
        <w:t>he taking of Bloodworms, Beachworms or Tubeworms (</w:t>
      </w:r>
      <w:r w:rsidRPr="003B46F8">
        <w:rPr>
          <w:spacing w:val="-2"/>
        </w:rPr>
        <w:t>Class</w:t>
      </w:r>
      <w:r w:rsidRPr="009D1377">
        <w:rPr>
          <w:i/>
          <w:iCs/>
          <w:spacing w:val="-2"/>
        </w:rPr>
        <w:t xml:space="preserve"> Polychaeta</w:t>
      </w:r>
      <w:r w:rsidRPr="009D1377">
        <w:rPr>
          <w:spacing w:val="-2"/>
        </w:rPr>
        <w:t>) within the waters of the Gulf St. Vincent and Kangaroo Island</w:t>
      </w:r>
      <w:r>
        <w:t xml:space="preserve"> Fishing Zone and the Port Adelaide River estuary.</w:t>
      </w:r>
    </w:p>
    <w:p w14:paraId="68A9FDB8" w14:textId="77777777" w:rsidR="00702C34" w:rsidRDefault="00702C34" w:rsidP="00702C34">
      <w:pPr>
        <w:pStyle w:val="GG-Title2"/>
      </w:pPr>
      <w:r>
        <w:t>Schedule 2</w:t>
      </w:r>
    </w:p>
    <w:p w14:paraId="5C777D78" w14:textId="77777777" w:rsidR="00702C34" w:rsidRDefault="00702C34" w:rsidP="00702C34">
      <w:pPr>
        <w:pStyle w:val="GG-body"/>
        <w:ind w:left="284" w:hanging="284"/>
      </w:pPr>
      <w:r>
        <w:t>1.</w:t>
      </w:r>
      <w:r>
        <w:tab/>
        <w:t>The possession of Bloodworms, Beachworms or Tubeworms (</w:t>
      </w:r>
      <w:r w:rsidRPr="0061703C">
        <w:t>Class</w:t>
      </w:r>
      <w:r w:rsidRPr="00AA3DBB">
        <w:rPr>
          <w:i/>
          <w:iCs/>
        </w:rPr>
        <w:t xml:space="preserve"> Polychaeta</w:t>
      </w:r>
      <w:r>
        <w:t>) within the waters of the Gulf St. Vincent and Kangaroo Island Fishing Zone and the Port Adelaide River estuary; unless transiting through the relevant zone or area with the abovementioned aquatic resources lawfully taken in the waters of other fishing zones in the following circumstances:</w:t>
      </w:r>
    </w:p>
    <w:p w14:paraId="6F154792" w14:textId="77777777" w:rsidR="00702C34" w:rsidRDefault="00702C34" w:rsidP="00702C34">
      <w:pPr>
        <w:pStyle w:val="GG-body"/>
        <w:ind w:left="426" w:hanging="142"/>
      </w:pPr>
      <w:r>
        <w:t>•</w:t>
      </w:r>
      <w:r>
        <w:tab/>
        <w:t xml:space="preserve">where prior to entering the zone, the licence holder or register master has made a report to the Department, by using the Commercial Fishing SA app or by calling </w:t>
      </w:r>
      <w:proofErr w:type="spellStart"/>
      <w:r>
        <w:t>Fishwatch</w:t>
      </w:r>
      <w:proofErr w:type="spellEnd"/>
      <w:r>
        <w:t xml:space="preserve"> 1800 065 522 and has provided the following information:</w:t>
      </w:r>
    </w:p>
    <w:p w14:paraId="1E67AA38" w14:textId="77777777" w:rsidR="00702C34" w:rsidRDefault="00702C34" w:rsidP="00702C34">
      <w:pPr>
        <w:pStyle w:val="GG-body"/>
        <w:spacing w:after="40"/>
        <w:ind w:left="567" w:hanging="142"/>
      </w:pPr>
      <w:r>
        <w:t>◦</w:t>
      </w:r>
      <w:r>
        <w:tab/>
        <w:t>the name of the person submitting the report;</w:t>
      </w:r>
    </w:p>
    <w:p w14:paraId="09F9FBB1" w14:textId="77777777" w:rsidR="00702C34" w:rsidRDefault="00702C34" w:rsidP="00702C34">
      <w:pPr>
        <w:pStyle w:val="GG-body"/>
        <w:spacing w:after="40"/>
        <w:ind w:left="567" w:hanging="142"/>
      </w:pPr>
      <w:r>
        <w:t>◦</w:t>
      </w:r>
      <w:r>
        <w:tab/>
        <w:t>the contact number of the person submitting the report;</w:t>
      </w:r>
    </w:p>
    <w:p w14:paraId="56396481" w14:textId="77777777" w:rsidR="00702C34" w:rsidRDefault="00702C34" w:rsidP="00702C34">
      <w:pPr>
        <w:pStyle w:val="GG-body"/>
        <w:spacing w:after="40"/>
        <w:ind w:left="567" w:hanging="142"/>
      </w:pPr>
      <w:r>
        <w:t>◦</w:t>
      </w:r>
      <w:r>
        <w:tab/>
        <w:t>the licence number and name of the holder of the licence, or the registered master operating the vessel;</w:t>
      </w:r>
    </w:p>
    <w:p w14:paraId="72D19355" w14:textId="77777777" w:rsidR="00702C34" w:rsidRDefault="00702C34" w:rsidP="00702C34">
      <w:pPr>
        <w:pStyle w:val="GG-body"/>
        <w:spacing w:after="40"/>
        <w:ind w:left="567" w:hanging="142"/>
      </w:pPr>
      <w:r>
        <w:t>◦</w:t>
      </w:r>
      <w:r>
        <w:tab/>
        <w:t>the species on board and estimated weight;</w:t>
      </w:r>
    </w:p>
    <w:p w14:paraId="6D0E285A" w14:textId="77777777" w:rsidR="00702C34" w:rsidRDefault="00702C34" w:rsidP="00702C34">
      <w:pPr>
        <w:pStyle w:val="GG-body"/>
        <w:spacing w:after="40"/>
        <w:ind w:left="567" w:hanging="142"/>
      </w:pPr>
      <w:r>
        <w:t>◦</w:t>
      </w:r>
      <w:r>
        <w:tab/>
        <w:t>the zone fish were taken from; and</w:t>
      </w:r>
    </w:p>
    <w:p w14:paraId="532EE3EE" w14:textId="77777777" w:rsidR="00702C34" w:rsidRDefault="00702C34" w:rsidP="00702C34">
      <w:pPr>
        <w:pStyle w:val="GG-body"/>
        <w:ind w:left="567" w:hanging="142"/>
      </w:pPr>
      <w:r>
        <w:t>◦</w:t>
      </w:r>
      <w:r>
        <w:tab/>
        <w:t>the estimated date, time and place of landing.</w:t>
      </w:r>
    </w:p>
    <w:p w14:paraId="48EAF634" w14:textId="77777777" w:rsidR="00702C34" w:rsidRDefault="00702C34" w:rsidP="00702C34">
      <w:pPr>
        <w:pStyle w:val="GG-Title2"/>
      </w:pPr>
      <w:r>
        <w:t>Schedule 3</w:t>
      </w:r>
    </w:p>
    <w:p w14:paraId="78F4136F" w14:textId="77777777" w:rsidR="00702C34" w:rsidRDefault="00702C34" w:rsidP="00702C34">
      <w:pPr>
        <w:pStyle w:val="GG-body"/>
      </w:pPr>
      <w:r w:rsidRPr="00530B3F">
        <w:t>From 7</w:t>
      </w:r>
      <w:r w:rsidRPr="003607FB">
        <w:t xml:space="preserve"> July 2026 to 30 April 2027</w:t>
      </w:r>
      <w:r w:rsidRPr="00530B3F">
        <w:t xml:space="preserve"> unless</w:t>
      </w:r>
      <w:r>
        <w:t xml:space="preserve"> varied or revoked earlier.</w:t>
      </w:r>
    </w:p>
    <w:p w14:paraId="469A94C4" w14:textId="77777777" w:rsidR="00702C34" w:rsidRDefault="00702C34" w:rsidP="00702C34">
      <w:pPr>
        <w:pStyle w:val="GG-body"/>
      </w:pPr>
      <w:proofErr w:type="gramStart"/>
      <w:r>
        <w:t>For the purpose of</w:t>
      </w:r>
      <w:proofErr w:type="gramEnd"/>
      <w:r>
        <w:t xml:space="preserve"> this notice:</w:t>
      </w:r>
    </w:p>
    <w:p w14:paraId="3349FE64" w14:textId="77777777" w:rsidR="00702C34" w:rsidRDefault="00702C34" w:rsidP="00702C34">
      <w:pPr>
        <w:pStyle w:val="GG-body"/>
        <w:ind w:left="142"/>
      </w:pPr>
      <w:r w:rsidRPr="00406A6A">
        <w:rPr>
          <w:b/>
          <w:bCs/>
          <w:i/>
          <w:iCs/>
        </w:rPr>
        <w:t>Gulf St. Vincent and Kangaroo Island Fishing Zone</w:t>
      </w:r>
      <w:r>
        <w:t xml:space="preserve"> means the waters of Gulf St. Vincent and surrounding waters contained within and bounded by a line commencing at Mean High Water Springs closest to 34°59</w:t>
      </w:r>
      <w:r>
        <w:sym w:font="Symbol" w:char="F0A2"/>
      </w:r>
      <w:r>
        <w:t>59.95</w:t>
      </w:r>
      <w:r>
        <w:sym w:font="Symbol" w:char="F0B2"/>
      </w:r>
      <w:r>
        <w:t xml:space="preserve"> South, 136°58</w:t>
      </w:r>
      <w:r>
        <w:sym w:font="Symbol" w:char="F0A2"/>
      </w:r>
      <w:r>
        <w:t>07.73</w:t>
      </w:r>
      <w:r>
        <w:sym w:font="Symbol" w:char="F0B2"/>
      </w:r>
      <w:r>
        <w:t xml:space="preserve"> East (Gleesons Landing, Yorke Peninsula), then beginning southerly following the line of Mean High Water Springs to the location closest to 35°38</w:t>
      </w:r>
      <w:r>
        <w:sym w:font="Symbol" w:char="F0A2"/>
      </w:r>
      <w:r>
        <w:t>26.13</w:t>
      </w:r>
      <w:r>
        <w:sym w:font="Symbol" w:char="F0B2"/>
      </w:r>
      <w:r>
        <w:t xml:space="preserve"> South, 138°07</w:t>
      </w:r>
      <w:r>
        <w:sym w:font="Symbol" w:char="F0A2"/>
      </w:r>
      <w:r>
        <w:t>28.73</w:t>
      </w:r>
      <w:r>
        <w:sym w:font="Symbol" w:char="F0B2"/>
      </w:r>
      <w:r>
        <w:t xml:space="preserve"> East (southern </w:t>
      </w:r>
      <w:proofErr w:type="spellStart"/>
      <w:r>
        <w:t>Fleurieu</w:t>
      </w:r>
      <w:proofErr w:type="spellEnd"/>
      <w:r>
        <w:t xml:space="preserve"> Peninsula), then southerly to Mean High Water Springs closest to 35°48</w:t>
      </w:r>
      <w:r>
        <w:sym w:font="Symbol" w:char="F0A2"/>
      </w:r>
      <w:r>
        <w:t>07.14</w:t>
      </w:r>
      <w:r>
        <w:sym w:font="Symbol" w:char="F0B2"/>
      </w:r>
      <w:r>
        <w:t xml:space="preserve"> South, 138°07</w:t>
      </w:r>
      <w:r>
        <w:sym w:font="Symbol" w:char="F0A2"/>
      </w:r>
      <w:r>
        <w:t>28.73</w:t>
      </w:r>
      <w:r>
        <w:sym w:font="Symbol" w:char="F0B2"/>
      </w:r>
      <w:r>
        <w:t xml:space="preserve"> East (Cape St. Albans, Kangaroo Island), then beginning south-westerly following the line of Mean High Water Springs to the location closest to 35°59</w:t>
      </w:r>
      <w:r>
        <w:sym w:font="Symbol" w:char="F0A2"/>
      </w:r>
      <w:r>
        <w:t>59.95</w:t>
      </w:r>
      <w:r>
        <w:sym w:font="Symbol" w:char="F0B2"/>
      </w:r>
      <w:r>
        <w:t xml:space="preserve"> South, 136°41</w:t>
      </w:r>
      <w:r>
        <w:sym w:font="Symbol" w:char="F0A2"/>
      </w:r>
      <w:r>
        <w:t>04.52</w:t>
      </w:r>
      <w:r>
        <w:sym w:font="Symbol" w:char="F0B2"/>
      </w:r>
      <w:r>
        <w:t xml:space="preserve"> East (south-western Kangaroo Island), then westerly to 35°59</w:t>
      </w:r>
      <w:r>
        <w:sym w:font="Symbol" w:char="F0A2"/>
      </w:r>
      <w:r>
        <w:t>59.95</w:t>
      </w:r>
      <w:r>
        <w:sym w:font="Symbol" w:char="F0B2"/>
      </w:r>
      <w:r>
        <w:t xml:space="preserve"> South, 136°00</w:t>
      </w:r>
      <w:r>
        <w:sym w:font="Symbol" w:char="F0A2"/>
      </w:r>
      <w:r>
        <w:t>00.03</w:t>
      </w:r>
      <w:r>
        <w:sym w:font="Symbol" w:char="F0B2"/>
      </w:r>
      <w:r>
        <w:t xml:space="preserve"> East, then northerly to 35°29</w:t>
      </w:r>
      <w:r>
        <w:sym w:font="Symbol" w:char="F0A2"/>
      </w:r>
      <w:r>
        <w:t>59.95</w:t>
      </w:r>
      <w:r>
        <w:sym w:font="Symbol" w:char="F0B2"/>
      </w:r>
      <w:r>
        <w:t xml:space="preserve"> South, 136°00</w:t>
      </w:r>
      <w:r>
        <w:sym w:font="Symbol" w:char="F0A2"/>
      </w:r>
      <w:r>
        <w:t>00.03</w:t>
      </w:r>
      <w:r>
        <w:sym w:font="Symbol" w:char="F0B2"/>
      </w:r>
      <w:r>
        <w:t xml:space="preserve"> East, then easterly to 35°29</w:t>
      </w:r>
      <w:r>
        <w:sym w:font="Symbol" w:char="F0A2"/>
      </w:r>
      <w:r>
        <w:t>59.95</w:t>
      </w:r>
      <w:r>
        <w:sym w:font="Symbol" w:char="F0B2"/>
      </w:r>
      <w:r>
        <w:t xml:space="preserve"> South, 136°40</w:t>
      </w:r>
      <w:r>
        <w:sym w:font="Symbol" w:char="F0A2"/>
      </w:r>
      <w:r>
        <w:t>12.03</w:t>
      </w:r>
      <w:r>
        <w:sym w:font="Symbol" w:char="F0B2"/>
      </w:r>
      <w:r>
        <w:t xml:space="preserve"> East, then northerly to 34°59</w:t>
      </w:r>
      <w:r>
        <w:sym w:font="Symbol" w:char="F0A2"/>
      </w:r>
      <w:r>
        <w:t>59.95</w:t>
      </w:r>
      <w:r>
        <w:sym w:font="Symbol" w:char="F0B2"/>
      </w:r>
      <w:r>
        <w:t xml:space="preserve"> South, 136°40</w:t>
      </w:r>
      <w:r>
        <w:sym w:font="Symbol" w:char="F0A2"/>
      </w:r>
      <w:r>
        <w:t>12.03</w:t>
      </w:r>
      <w:r>
        <w:sym w:font="Symbol" w:char="F0B2"/>
      </w:r>
      <w:r>
        <w:t xml:space="preserve"> East, then easterly to the point of commencement.</w:t>
      </w:r>
    </w:p>
    <w:p w14:paraId="38B11E57" w14:textId="77777777" w:rsidR="00702C34" w:rsidRDefault="00702C34" w:rsidP="00702C34">
      <w:pPr>
        <w:pStyle w:val="GG-body"/>
        <w:ind w:left="142"/>
      </w:pPr>
      <w:r w:rsidRPr="00B0159D">
        <w:rPr>
          <w:b/>
          <w:bCs/>
          <w:i/>
          <w:iCs/>
        </w:rPr>
        <w:t>Port Adelaide River estuary</w:t>
      </w:r>
      <w:r>
        <w:t xml:space="preserve"> means all waters of the Port Adelaide River estuary contained within and bounded by a line commencing at the line of Mean High Water Springs closest to 34°40</w:t>
      </w:r>
      <w:r>
        <w:sym w:font="Symbol" w:char="F0A2"/>
      </w:r>
      <w:r>
        <w:t>12.26</w:t>
      </w:r>
      <w:r>
        <w:sym w:font="Symbol" w:char="F0B2"/>
      </w:r>
      <w:r>
        <w:t xml:space="preserve"> South, 138°26</w:t>
      </w:r>
      <w:r>
        <w:sym w:font="Symbol" w:char="F0A2"/>
      </w:r>
      <w:r>
        <w:t>35.25</w:t>
      </w:r>
      <w:r>
        <w:sym w:font="Symbol" w:char="F0B2"/>
      </w:r>
      <w:r>
        <w:t xml:space="preserve"> East (end of Port Gawler Road), then beginning easterly following the line of Mean High Water Springs, including West Lakes, North Arm and tributaries, to the location closest to 34°46</w:t>
      </w:r>
      <w:r>
        <w:sym w:font="Symbol" w:char="F0A2"/>
      </w:r>
      <w:r>
        <w:t>59.03</w:t>
      </w:r>
      <w:r>
        <w:sym w:font="Symbol" w:char="F0B2"/>
      </w:r>
      <w:r>
        <w:t xml:space="preserve"> South, 138°28</w:t>
      </w:r>
      <w:r>
        <w:sym w:font="Symbol" w:char="F0A2"/>
      </w:r>
      <w:r>
        <w:t>40.48</w:t>
      </w:r>
      <w:r>
        <w:sym w:font="Symbol" w:char="F0B2"/>
      </w:r>
      <w:r>
        <w:t xml:space="preserve"> East, then north-westerly to the point of commencement, but excluding any land or waters so encompassed that lie landward of the line of Mean High Water Springs.</w:t>
      </w:r>
    </w:p>
    <w:p w14:paraId="7DE5CB8A" w14:textId="77777777" w:rsidR="00702C34" w:rsidRDefault="00702C34" w:rsidP="00702C34">
      <w:pPr>
        <w:pStyle w:val="GG-body"/>
        <w:ind w:left="142"/>
      </w:pPr>
      <w:r>
        <w:t>All coordinates are expressed in GDA2020</w:t>
      </w:r>
    </w:p>
    <w:p w14:paraId="73BE6876" w14:textId="77777777" w:rsidR="00702C34" w:rsidRDefault="00702C34" w:rsidP="00702C34">
      <w:pPr>
        <w:pStyle w:val="GG-SDated"/>
      </w:pPr>
      <w:r w:rsidRPr="00210621">
        <w:t>Dated: 6</w:t>
      </w:r>
      <w:r w:rsidRPr="003607FB">
        <w:t xml:space="preserve"> July 2026</w:t>
      </w:r>
    </w:p>
    <w:p w14:paraId="6ABA7678" w14:textId="77777777" w:rsidR="00702C34" w:rsidRDefault="00702C34" w:rsidP="00702C34">
      <w:pPr>
        <w:pStyle w:val="GG-SName"/>
      </w:pPr>
      <w:r>
        <w:t>Hon Clare Scriven MLC</w:t>
      </w:r>
    </w:p>
    <w:p w14:paraId="0E5FC053" w14:textId="77777777" w:rsidR="00702C34" w:rsidRDefault="00702C34" w:rsidP="00702C34">
      <w:pPr>
        <w:pStyle w:val="GG-Signature"/>
      </w:pPr>
      <w:r>
        <w:t>Minister for Primary Industries and Regional Development</w:t>
      </w:r>
    </w:p>
    <w:p w14:paraId="0A61E4C1" w14:textId="77777777" w:rsidR="00702C34" w:rsidRDefault="00702C34" w:rsidP="00702C34">
      <w:pPr>
        <w:pStyle w:val="GG-Signature"/>
        <w:pBdr>
          <w:top w:val="single" w:sz="4" w:space="1" w:color="auto"/>
        </w:pBdr>
        <w:spacing w:before="100" w:line="14" w:lineRule="exact"/>
        <w:jc w:val="center"/>
      </w:pPr>
    </w:p>
    <w:p w14:paraId="68918738" w14:textId="77777777" w:rsidR="00702C34" w:rsidRPr="003D4C75" w:rsidRDefault="00702C34" w:rsidP="00702C34">
      <w:pPr>
        <w:pStyle w:val="GG-Signature"/>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pPr>
    </w:p>
    <w:p w14:paraId="19B5B830" w14:textId="77777777" w:rsidR="00702C34" w:rsidRDefault="00702C34" w:rsidP="00702C34">
      <w:pPr>
        <w:pStyle w:val="GG-Title1"/>
      </w:pPr>
      <w:r>
        <w:t>FISHERIES MANAGEMENT ACT 2007</w:t>
      </w:r>
    </w:p>
    <w:p w14:paraId="6B67CAC6" w14:textId="77777777" w:rsidR="00702C34" w:rsidRDefault="00702C34" w:rsidP="00702C34">
      <w:pPr>
        <w:pStyle w:val="GG-Title2"/>
      </w:pPr>
      <w:r>
        <w:t>Section 79</w:t>
      </w:r>
    </w:p>
    <w:p w14:paraId="07DAF6C2" w14:textId="77777777" w:rsidR="00702C34" w:rsidRDefault="00702C34" w:rsidP="00702C34">
      <w:pPr>
        <w:pStyle w:val="GG-Title3"/>
      </w:pPr>
      <w:r w:rsidRPr="0044078C">
        <w:t xml:space="preserve">Temporary King George Whiting Spawning Spatial Closure for </w:t>
      </w:r>
      <w:r>
        <w:t>A</w:t>
      </w:r>
      <w:r w:rsidRPr="0044078C">
        <w:t xml:space="preserve">ll </w:t>
      </w:r>
      <w:r>
        <w:t>F</w:t>
      </w:r>
      <w:r w:rsidRPr="0044078C">
        <w:t xml:space="preserve">ishers </w:t>
      </w:r>
    </w:p>
    <w:p w14:paraId="76392872" w14:textId="77777777" w:rsidR="00702C34" w:rsidRDefault="00702C34" w:rsidP="00702C34">
      <w:pPr>
        <w:pStyle w:val="GG-body"/>
      </w:pPr>
      <w:r w:rsidRPr="0044078C">
        <w:t xml:space="preserve">Pursuant to </w:t>
      </w:r>
      <w:r>
        <w:t>S</w:t>
      </w:r>
      <w:r w:rsidRPr="0044078C">
        <w:t xml:space="preserve">ection 79 of the </w:t>
      </w:r>
      <w:r w:rsidRPr="0044078C">
        <w:rPr>
          <w:i/>
          <w:iCs/>
        </w:rPr>
        <w:t>Fisheries Management Act 2007,</w:t>
      </w:r>
      <w:r w:rsidRPr="0044078C">
        <w:t xml:space="preserve"> I, Professor Gavin Begg, Executive Director Fisheries and Aquaculture, delegate of the Minister for Primary Industries and Regional Development, hereby declare that it shall be unlawful for any person to engage in the act of, or an act preparatory to or otherwise involved in, the fishing activities specified in Schedule 1, or to have possession or control of specified aquatic resources within the area described in Schedule 2 during the period specified in Schedule 3.</w:t>
      </w:r>
    </w:p>
    <w:p w14:paraId="09D1918E" w14:textId="77777777" w:rsidR="00702C34" w:rsidRDefault="00702C34" w:rsidP="00702C34">
      <w:pPr>
        <w:pStyle w:val="GG-Title2"/>
      </w:pPr>
      <w:r>
        <w:t>Schedule 1</w:t>
      </w:r>
    </w:p>
    <w:p w14:paraId="47C9BD0B" w14:textId="77777777" w:rsidR="00702C34" w:rsidRDefault="00702C34" w:rsidP="00702C34">
      <w:pPr>
        <w:pStyle w:val="GG-body"/>
        <w:ind w:left="284" w:hanging="284"/>
      </w:pPr>
      <w:r>
        <w:t>1.</w:t>
      </w:r>
      <w:r>
        <w:tab/>
        <w:t>The taking, by any person of King George Whiting (</w:t>
      </w:r>
      <w:proofErr w:type="spellStart"/>
      <w:r w:rsidRPr="0044078C">
        <w:rPr>
          <w:i/>
          <w:iCs/>
        </w:rPr>
        <w:t>Sillaginodes</w:t>
      </w:r>
      <w:proofErr w:type="spellEnd"/>
      <w:r w:rsidRPr="0044078C">
        <w:rPr>
          <w:i/>
          <w:iCs/>
        </w:rPr>
        <w:t xml:space="preserve"> punctatus</w:t>
      </w:r>
      <w:r>
        <w:t>) within the waters of the King George Whiting Spawning Spatial Closure Area.</w:t>
      </w:r>
    </w:p>
    <w:p w14:paraId="21661B46" w14:textId="77777777" w:rsidR="00702C34" w:rsidRDefault="00702C34" w:rsidP="00702C34">
      <w:pPr>
        <w:pStyle w:val="GG-body"/>
        <w:ind w:left="284" w:hanging="284"/>
      </w:pPr>
      <w:r>
        <w:t>2.</w:t>
      </w:r>
      <w:r>
        <w:tab/>
        <w:t xml:space="preserve">The use of a prawn trawl net (as defined in the </w:t>
      </w:r>
      <w:r w:rsidRPr="0044078C">
        <w:rPr>
          <w:i/>
          <w:iCs/>
        </w:rPr>
        <w:t>Fisheries Management (General) Regulations 2017</w:t>
      </w:r>
      <w:r>
        <w:t>) within the King George Whiting Spawning Spatial Closure Area.</w:t>
      </w:r>
    </w:p>
    <w:p w14:paraId="653122D2" w14:textId="77777777" w:rsidR="00702C34" w:rsidRDefault="00702C34" w:rsidP="00702C34">
      <w:pPr>
        <w:pStyle w:val="GG-Title2"/>
      </w:pPr>
      <w:r>
        <w:t>Schedule 2</w:t>
      </w:r>
    </w:p>
    <w:p w14:paraId="2911BCB0" w14:textId="77777777" w:rsidR="00702C34" w:rsidRDefault="00702C34" w:rsidP="00702C34">
      <w:pPr>
        <w:pStyle w:val="GG-body"/>
        <w:ind w:left="284" w:hanging="284"/>
      </w:pPr>
      <w:r>
        <w:t>1.</w:t>
      </w:r>
      <w:r>
        <w:tab/>
        <w:t>The possession by any person of King George Whiting within the waters of the King George Whiting Spawning Spatial Closure Area during the period specified in Schedule 3, unless transiting through the area with King George Whiting lawfully taken in the waters outside of the King George Whiting Spawning Spatial Closure Area in the following circumstances:</w:t>
      </w:r>
    </w:p>
    <w:p w14:paraId="28808315" w14:textId="77777777" w:rsidR="00702C34" w:rsidRDefault="00702C34" w:rsidP="00702C34">
      <w:pPr>
        <w:pStyle w:val="GG-body"/>
        <w:ind w:left="567" w:hanging="284"/>
      </w:pPr>
      <w:r>
        <w:t>(a)</w:t>
      </w:r>
      <w:r>
        <w:tab/>
        <w:t xml:space="preserve">A holder of a Marine </w:t>
      </w:r>
      <w:proofErr w:type="spellStart"/>
      <w:r>
        <w:t>Scalefish</w:t>
      </w:r>
      <w:proofErr w:type="spellEnd"/>
      <w:r>
        <w:t xml:space="preserve"> Fishery or Northern Zone Rock Lobster Fishery licence or their registered masters:</w:t>
      </w:r>
    </w:p>
    <w:p w14:paraId="6531799E" w14:textId="44E53205" w:rsidR="00702C34" w:rsidRDefault="00702C34" w:rsidP="00702C34">
      <w:pPr>
        <w:pStyle w:val="GG-body"/>
        <w:ind w:left="709" w:hanging="141"/>
      </w:pPr>
      <w:r>
        <w:t>•</w:t>
      </w:r>
      <w:r>
        <w:tab/>
        <w:t>where the registered boat travels to the intended place of landing without engaging in any fishing activity, other than setting or retrieving rock lobster pots under a Northern Zone Rock Lobster licence; and</w:t>
      </w:r>
    </w:p>
    <w:p w14:paraId="27BCC1B6" w14:textId="77777777" w:rsidR="00702C34" w:rsidRDefault="00702C34">
      <w:pPr>
        <w:spacing w:after="0" w:line="240" w:lineRule="auto"/>
        <w:jc w:val="left"/>
        <w:rPr>
          <w:rFonts w:ascii="Times New Roman" w:eastAsia="Times New Roman" w:hAnsi="Times New Roman"/>
          <w:sz w:val="17"/>
          <w:szCs w:val="17"/>
        </w:rPr>
      </w:pPr>
      <w:r>
        <w:br w:type="page"/>
      </w:r>
    </w:p>
    <w:p w14:paraId="36139D0F" w14:textId="77777777" w:rsidR="00702C34" w:rsidRDefault="00702C34" w:rsidP="00702C34">
      <w:pPr>
        <w:pStyle w:val="GG-body"/>
        <w:numPr>
          <w:ilvl w:val="0"/>
          <w:numId w:val="4"/>
        </w:numPr>
        <w:ind w:left="709" w:hanging="141"/>
      </w:pPr>
      <w:r>
        <w:lastRenderedPageBreak/>
        <w:t xml:space="preserve">where prior to entering the Area, the licence holder or register master has made a report to the Department, by using the Commercial Fishing SA app or by calling </w:t>
      </w:r>
      <w:proofErr w:type="spellStart"/>
      <w:r>
        <w:t>Fishwatch</w:t>
      </w:r>
      <w:proofErr w:type="spellEnd"/>
      <w:r>
        <w:t xml:space="preserve"> 1800 065 522 and has provided the following information:</w:t>
      </w:r>
    </w:p>
    <w:p w14:paraId="297D0930" w14:textId="77777777" w:rsidR="00702C34" w:rsidRDefault="00702C34" w:rsidP="00702C34">
      <w:pPr>
        <w:pStyle w:val="GG-body"/>
        <w:ind w:left="851" w:hanging="142"/>
      </w:pPr>
      <w:r>
        <w:t>◦</w:t>
      </w:r>
      <w:r>
        <w:tab/>
        <w:t>the name of the person submitting the report;</w:t>
      </w:r>
    </w:p>
    <w:p w14:paraId="3CD64DE1" w14:textId="77777777" w:rsidR="00702C34" w:rsidRDefault="00702C34" w:rsidP="00702C34">
      <w:pPr>
        <w:pStyle w:val="GG-body"/>
        <w:ind w:left="851" w:hanging="142"/>
      </w:pPr>
      <w:r>
        <w:t>◦</w:t>
      </w:r>
      <w:r>
        <w:tab/>
        <w:t>the contact number of the person submitting the report;</w:t>
      </w:r>
    </w:p>
    <w:p w14:paraId="0476899B" w14:textId="77777777" w:rsidR="00702C34" w:rsidRDefault="00702C34" w:rsidP="00702C34">
      <w:pPr>
        <w:pStyle w:val="GG-body"/>
        <w:ind w:left="851" w:hanging="142"/>
      </w:pPr>
      <w:r>
        <w:t>◦</w:t>
      </w:r>
      <w:r>
        <w:tab/>
        <w:t>the licence number and name of the holder of the licence, or the registered master operating the vessel;</w:t>
      </w:r>
    </w:p>
    <w:p w14:paraId="5289C31E" w14:textId="77777777" w:rsidR="00702C34" w:rsidRDefault="00702C34" w:rsidP="00702C34">
      <w:pPr>
        <w:pStyle w:val="GG-body"/>
        <w:ind w:left="851" w:hanging="142"/>
      </w:pPr>
      <w:r>
        <w:t>◦</w:t>
      </w:r>
      <w:r>
        <w:tab/>
        <w:t>the species on board and estimated weight;</w:t>
      </w:r>
    </w:p>
    <w:p w14:paraId="0A0F3E80" w14:textId="77777777" w:rsidR="00702C34" w:rsidRDefault="00702C34" w:rsidP="00702C34">
      <w:pPr>
        <w:pStyle w:val="GG-body"/>
        <w:ind w:left="851" w:hanging="142"/>
      </w:pPr>
      <w:r>
        <w:t>◦</w:t>
      </w:r>
      <w:r>
        <w:tab/>
        <w:t>the zone fish were taken from; and</w:t>
      </w:r>
    </w:p>
    <w:p w14:paraId="05DD7DDC" w14:textId="77777777" w:rsidR="00702C34" w:rsidRDefault="00702C34" w:rsidP="00702C34">
      <w:pPr>
        <w:pStyle w:val="GG-body"/>
        <w:ind w:left="851" w:hanging="142"/>
      </w:pPr>
      <w:r>
        <w:t>◦</w:t>
      </w:r>
      <w:r>
        <w:tab/>
        <w:t>the estimated date, time and place of landing.</w:t>
      </w:r>
    </w:p>
    <w:p w14:paraId="1D320DBB" w14:textId="77777777" w:rsidR="00702C34" w:rsidRPr="008A4BDB" w:rsidRDefault="00702C34" w:rsidP="00702C34">
      <w:pPr>
        <w:pStyle w:val="GG-body"/>
        <w:ind w:left="567" w:hanging="284"/>
      </w:pPr>
      <w:r>
        <w:t>(b)</w:t>
      </w:r>
      <w:r>
        <w:tab/>
        <w:t xml:space="preserve">A holder of a Charter Boat Fishery licence or their registered master has made a report in respect to the fish prior to entering the relevant waters, pursuant to Regulation 12 of the </w:t>
      </w:r>
      <w:r w:rsidRPr="008A4BDB">
        <w:rPr>
          <w:i/>
          <w:iCs/>
        </w:rPr>
        <w:t>Fisheries Management (Charter Boat Fishery) Regulations 2016</w:t>
      </w:r>
      <w:r>
        <w:t>.</w:t>
      </w:r>
    </w:p>
    <w:p w14:paraId="24458A3D" w14:textId="77777777" w:rsidR="00702C34" w:rsidRDefault="00702C34" w:rsidP="00702C34">
      <w:pPr>
        <w:pStyle w:val="GG-Title2"/>
      </w:pPr>
      <w:r>
        <w:t>Schedule 3</w:t>
      </w:r>
    </w:p>
    <w:p w14:paraId="1AD50EB1" w14:textId="77777777" w:rsidR="00702C34" w:rsidRDefault="00702C34" w:rsidP="00702C34">
      <w:pPr>
        <w:pStyle w:val="GG-body"/>
      </w:pPr>
      <w:r>
        <w:t>From 1 March 2027 to 30 June 2027 unless varied or revoked earlier.</w:t>
      </w:r>
    </w:p>
    <w:p w14:paraId="7AA16F8B" w14:textId="77777777" w:rsidR="00702C34" w:rsidRDefault="00702C34" w:rsidP="00702C34">
      <w:pPr>
        <w:pStyle w:val="GG-body"/>
      </w:pPr>
      <w:proofErr w:type="gramStart"/>
      <w:r>
        <w:t>For the purpose of</w:t>
      </w:r>
      <w:proofErr w:type="gramEnd"/>
      <w:r>
        <w:t xml:space="preserve"> this notice:</w:t>
      </w:r>
    </w:p>
    <w:p w14:paraId="1E412022" w14:textId="77777777" w:rsidR="00702C34" w:rsidRDefault="00702C34" w:rsidP="00702C34">
      <w:pPr>
        <w:pStyle w:val="GG-body"/>
        <w:ind w:left="142"/>
      </w:pPr>
      <w:r w:rsidRPr="00BD7A21">
        <w:rPr>
          <w:b/>
          <w:bCs/>
          <w:i/>
          <w:iCs/>
        </w:rPr>
        <w:t>King George Whiting Spawning Spatial Closure Area</w:t>
      </w:r>
      <w:r>
        <w:t xml:space="preserve"> means the State waters contained within and bounded by a line commencing at 35°06.699</w:t>
      </w:r>
      <w:r>
        <w:sym w:font="Symbol" w:char="F0A2"/>
      </w:r>
      <w:r>
        <w:t xml:space="preserve"> South, 138°00.000</w:t>
      </w:r>
      <w:r>
        <w:sym w:font="Symbol" w:char="F0A2"/>
      </w:r>
      <w:r>
        <w:t xml:space="preserve"> East, then south to 35°33.166</w:t>
      </w:r>
      <w:r>
        <w:sym w:font="Symbol" w:char="F0A2"/>
      </w:r>
      <w:r>
        <w:t xml:space="preserve"> South, 138°00.000</w:t>
      </w:r>
      <w:r>
        <w:sym w:font="Symbol" w:char="F0A2"/>
      </w:r>
      <w:r>
        <w:t xml:space="preserve"> East, then west to 35°33.166</w:t>
      </w:r>
      <w:r>
        <w:sym w:font="Symbol" w:char="F0A2"/>
      </w:r>
      <w:r>
        <w:t xml:space="preserve"> South, 136°40.000</w:t>
      </w:r>
      <w:r>
        <w:sym w:font="Symbol" w:char="F0A2"/>
      </w:r>
      <w:r>
        <w:t xml:space="preserve"> East, then north to 34°29.999</w:t>
      </w:r>
      <w:r>
        <w:sym w:font="Symbol" w:char="F0A2"/>
      </w:r>
      <w:r>
        <w:t xml:space="preserve"> South, 136°40.000</w:t>
      </w:r>
      <w:r>
        <w:sym w:font="Symbol" w:char="F0A2"/>
      </w:r>
      <w:r>
        <w:t xml:space="preserve"> East, then east to the location on mean high water springs closest to 34°30.000</w:t>
      </w:r>
      <w:r>
        <w:sym w:font="Symbol" w:char="F0A2"/>
      </w:r>
      <w:r>
        <w:t xml:space="preserve"> South, 137°20.236</w:t>
      </w:r>
      <w:r>
        <w:sym w:font="Symbol" w:char="F0A2"/>
      </w:r>
      <w:r>
        <w:t xml:space="preserve"> East, then beginning southerly following the line of mean high water springs to the location closest to 34°31.649</w:t>
      </w:r>
      <w:r>
        <w:sym w:font="Symbol" w:char="F0A2"/>
      </w:r>
      <w:r>
        <w:t xml:space="preserve"> South, 137°20.800</w:t>
      </w:r>
      <w:r>
        <w:sym w:font="Symbol" w:char="F0A2"/>
      </w:r>
      <w:r>
        <w:t xml:space="preserve"> East, then south to the location on mean high water springs closest to 34°55.802</w:t>
      </w:r>
      <w:r>
        <w:sym w:font="Symbol" w:char="F0A2"/>
      </w:r>
      <w:r>
        <w:t xml:space="preserve"> South, 137°20.800</w:t>
      </w:r>
      <w:r>
        <w:sym w:font="Symbol" w:char="F0A2"/>
      </w:r>
      <w:r>
        <w:t xml:space="preserve"> East, then beginning north-westerly following the line of mean high water springs to the location closest to 35°06.699</w:t>
      </w:r>
      <w:r>
        <w:sym w:font="Symbol" w:char="F0A2"/>
      </w:r>
      <w:r>
        <w:t xml:space="preserve"> South, 137°45.390</w:t>
      </w:r>
      <w:r>
        <w:sym w:font="Symbol" w:char="F0A2"/>
      </w:r>
      <w:r>
        <w:t xml:space="preserve"> East, then east to the point of commencement.</w:t>
      </w:r>
    </w:p>
    <w:p w14:paraId="437A7CE9" w14:textId="77777777" w:rsidR="00702C34" w:rsidRDefault="00702C34" w:rsidP="00702C34">
      <w:pPr>
        <w:pStyle w:val="GG-body"/>
        <w:ind w:left="142"/>
      </w:pPr>
      <w:r>
        <w:t>All coordinates are expressed in GDA2020</w:t>
      </w:r>
    </w:p>
    <w:p w14:paraId="4D16D833" w14:textId="77777777" w:rsidR="00702C34" w:rsidRDefault="00702C34" w:rsidP="00702C34">
      <w:pPr>
        <w:pStyle w:val="GG-SDated"/>
      </w:pPr>
      <w:r>
        <w:t>Dated: 4 July 2026</w:t>
      </w:r>
    </w:p>
    <w:p w14:paraId="00710967" w14:textId="77777777" w:rsidR="00702C34" w:rsidRDefault="00702C34" w:rsidP="00702C34">
      <w:pPr>
        <w:pStyle w:val="GG-SName"/>
      </w:pPr>
      <w:r>
        <w:t>Professor Gavin Begg</w:t>
      </w:r>
    </w:p>
    <w:p w14:paraId="0B8264FA" w14:textId="77777777" w:rsidR="00702C34" w:rsidRDefault="00702C34" w:rsidP="00702C34">
      <w:pPr>
        <w:pStyle w:val="GG-Signature"/>
      </w:pPr>
      <w:r>
        <w:t>Executive Director</w:t>
      </w:r>
    </w:p>
    <w:p w14:paraId="246872E9" w14:textId="77777777" w:rsidR="00702C34" w:rsidRDefault="00702C34" w:rsidP="00702C34">
      <w:pPr>
        <w:pStyle w:val="GG-Signature"/>
      </w:pPr>
      <w:r>
        <w:t>Fisheries and Aquaculture</w:t>
      </w:r>
    </w:p>
    <w:p w14:paraId="560D1A70" w14:textId="77777777" w:rsidR="00702C34" w:rsidRDefault="00702C34" w:rsidP="00702C34">
      <w:pPr>
        <w:pStyle w:val="GG-Signature"/>
      </w:pPr>
      <w:r>
        <w:t>Delegate of the Minister for Primary Industries and Regional Development</w:t>
      </w:r>
    </w:p>
    <w:p w14:paraId="4FBC2F50" w14:textId="77777777" w:rsidR="00702C34" w:rsidRDefault="00702C34" w:rsidP="00702C34">
      <w:pPr>
        <w:pStyle w:val="GG-Signature"/>
        <w:pBdr>
          <w:top w:val="single" w:sz="4" w:space="1" w:color="auto"/>
        </w:pBdr>
        <w:spacing w:before="100" w:line="14" w:lineRule="exact"/>
        <w:jc w:val="center"/>
      </w:pPr>
    </w:p>
    <w:p w14:paraId="016FF286" w14:textId="77777777" w:rsidR="00702C34" w:rsidRDefault="00702C34" w:rsidP="00702C34">
      <w:pPr>
        <w:pStyle w:val="GG-Signature"/>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pPr>
    </w:p>
    <w:p w14:paraId="58AFEBD2" w14:textId="77777777" w:rsidR="00702C34" w:rsidRDefault="00702C34" w:rsidP="00702C34">
      <w:pPr>
        <w:pStyle w:val="GG-Title1"/>
      </w:pPr>
      <w:r>
        <w:t>FISHERIES MANAGEMENT ACT 2007</w:t>
      </w:r>
    </w:p>
    <w:p w14:paraId="6FF6B4A6" w14:textId="77777777" w:rsidR="00702C34" w:rsidRDefault="00702C34" w:rsidP="00702C34">
      <w:pPr>
        <w:pStyle w:val="GG-Title2"/>
      </w:pPr>
      <w:r>
        <w:t>Section 79</w:t>
      </w:r>
    </w:p>
    <w:p w14:paraId="667D2A94" w14:textId="77777777" w:rsidR="00702C34" w:rsidRDefault="00702C34" w:rsidP="00702C34">
      <w:pPr>
        <w:pStyle w:val="GG-Title3"/>
      </w:pPr>
      <w:r w:rsidRPr="008B044E">
        <w:t xml:space="preserve">Temporary Restrictions </w:t>
      </w:r>
      <w:r>
        <w:t>o</w:t>
      </w:r>
      <w:r w:rsidRPr="008B044E">
        <w:t>n Recreational Charter Fishing Management Arrangements</w:t>
      </w:r>
    </w:p>
    <w:p w14:paraId="6AD76DB8" w14:textId="77777777" w:rsidR="00702C34" w:rsidRDefault="00702C34" w:rsidP="00702C34">
      <w:pPr>
        <w:pStyle w:val="GG-body"/>
      </w:pPr>
      <w:r>
        <w:t xml:space="preserve">Pursuant to Section 79 of the </w:t>
      </w:r>
      <w:r w:rsidRPr="008B044E">
        <w:rPr>
          <w:i/>
          <w:iCs/>
        </w:rPr>
        <w:t>Fisheries Management Act 2007</w:t>
      </w:r>
      <w:r>
        <w:t xml:space="preserve">, I Professor Gavin Begg, Executive Director Fisheries and Aquaculture, delegate of the Minister for Primary Industries and Regional Development, hereby vary the declaration published in the </w:t>
      </w:r>
      <w:r w:rsidRPr="008B044E">
        <w:rPr>
          <w:i/>
          <w:iCs/>
        </w:rPr>
        <w:t>South Australian Government Gazette</w:t>
      </w:r>
      <w:r>
        <w:t xml:space="preserve"> on 30 April 2026 being the second notice on page 934 titled </w:t>
      </w:r>
      <w:r w:rsidRPr="008B044E">
        <w:rPr>
          <w:i/>
          <w:iCs/>
        </w:rPr>
        <w:t>Temporary Restrictions on Recreational Charter Fishing Management Arrangements</w:t>
      </w:r>
      <w:r>
        <w:t>, to remove all references to the King George Whiting Spawning Spatial Closure as follows:</w:t>
      </w:r>
    </w:p>
    <w:p w14:paraId="659912A5" w14:textId="77777777" w:rsidR="00702C34" w:rsidRDefault="00702C34" w:rsidP="00702C34">
      <w:pPr>
        <w:pStyle w:val="GG-body"/>
        <w:ind w:left="160"/>
      </w:pPr>
      <w:r>
        <w:t>Delete item 2 of Schedule 1.</w:t>
      </w:r>
    </w:p>
    <w:p w14:paraId="3C6D25E0" w14:textId="77777777" w:rsidR="00702C34" w:rsidRDefault="00702C34" w:rsidP="00702C34">
      <w:pPr>
        <w:pStyle w:val="GG-body"/>
        <w:ind w:left="160"/>
      </w:pPr>
      <w:r>
        <w:t>Delete from the table in item 3 of Schedule 1 the text contained in the Species column at row 21—</w:t>
      </w:r>
    </w:p>
    <w:p w14:paraId="4252C55C" w14:textId="77777777" w:rsidR="00702C34" w:rsidRDefault="00702C34" w:rsidP="00702C34">
      <w:pPr>
        <w:pStyle w:val="GG-body"/>
        <w:numPr>
          <w:ilvl w:val="0"/>
          <w:numId w:val="5"/>
        </w:numPr>
        <w:ind w:left="426" w:hanging="142"/>
      </w:pPr>
      <w:r>
        <w:t>‘(subject to the KGW Spawning Closure specified in Schedule 1 paragraph 3)’</w:t>
      </w:r>
    </w:p>
    <w:p w14:paraId="7C6A4318" w14:textId="77777777" w:rsidR="00702C34" w:rsidRDefault="00702C34" w:rsidP="00702C34">
      <w:pPr>
        <w:pStyle w:val="GG-body"/>
        <w:ind w:left="160"/>
      </w:pPr>
      <w:r>
        <w:t>Delete from item 1 of Schedule 2—</w:t>
      </w:r>
    </w:p>
    <w:p w14:paraId="139CE668" w14:textId="77777777" w:rsidR="00702C34" w:rsidRDefault="00702C34" w:rsidP="00702C34">
      <w:pPr>
        <w:pStyle w:val="GG-body"/>
        <w:numPr>
          <w:ilvl w:val="0"/>
          <w:numId w:val="5"/>
        </w:numPr>
        <w:ind w:left="426" w:hanging="142"/>
      </w:pPr>
      <w:r>
        <w:t xml:space="preserve">‘(c) King George Whiting within the King George Whiting Spawning Spatial Closure Area during the spawning period, unless the person is transiting with fish lawfully taken within another fishing zone and the holder of the Charter Boat Fishery licence or their registered master has made a report in respect to the fish prior to entering the relevant waters, pursuant to Regulation 12 of the </w:t>
      </w:r>
      <w:r w:rsidRPr="008B044E">
        <w:rPr>
          <w:i/>
          <w:iCs/>
        </w:rPr>
        <w:t>Fisheries Management (Charter Boat Fishery) Regulations 2016</w:t>
      </w:r>
      <w:r>
        <w:t>.’</w:t>
      </w:r>
    </w:p>
    <w:p w14:paraId="053FF2D6" w14:textId="77777777" w:rsidR="00702C34" w:rsidRDefault="00702C34" w:rsidP="00702C34">
      <w:pPr>
        <w:pStyle w:val="GG-body"/>
        <w:ind w:left="160"/>
      </w:pPr>
      <w:r>
        <w:t xml:space="preserve">Delete, after Schedule 3, the definition of </w:t>
      </w:r>
      <w:r w:rsidRPr="00B82157">
        <w:rPr>
          <w:b/>
          <w:bCs/>
          <w:i/>
          <w:iCs/>
        </w:rPr>
        <w:t>King George Whiting Spawning Spatial Closure Area</w:t>
      </w:r>
      <w:r>
        <w:t xml:space="preserve">. </w:t>
      </w:r>
    </w:p>
    <w:p w14:paraId="0153A110" w14:textId="77777777" w:rsidR="00702C34" w:rsidRDefault="00702C34" w:rsidP="00702C34">
      <w:pPr>
        <w:pStyle w:val="GG-SDated"/>
      </w:pPr>
      <w:r>
        <w:t>Dated: 4 July 2026</w:t>
      </w:r>
    </w:p>
    <w:p w14:paraId="00568176" w14:textId="77777777" w:rsidR="00702C34" w:rsidRDefault="00702C34" w:rsidP="00702C34">
      <w:pPr>
        <w:pStyle w:val="GG-SName"/>
      </w:pPr>
      <w:r>
        <w:t>Professor Gavin Begg</w:t>
      </w:r>
    </w:p>
    <w:p w14:paraId="11B14A83" w14:textId="77777777" w:rsidR="00702C34" w:rsidRDefault="00702C34" w:rsidP="00702C34">
      <w:pPr>
        <w:pStyle w:val="GG-Signature"/>
      </w:pPr>
      <w:r>
        <w:t>Executive Director</w:t>
      </w:r>
    </w:p>
    <w:p w14:paraId="59843CDF" w14:textId="77777777" w:rsidR="00702C34" w:rsidRDefault="00702C34" w:rsidP="00702C34">
      <w:pPr>
        <w:pStyle w:val="GG-Signature"/>
      </w:pPr>
      <w:r>
        <w:t>Fisheries and Aquaculture</w:t>
      </w:r>
    </w:p>
    <w:p w14:paraId="41200AB5" w14:textId="77777777" w:rsidR="00702C34" w:rsidRDefault="00702C34" w:rsidP="00702C34">
      <w:pPr>
        <w:pStyle w:val="GG-Signature"/>
      </w:pPr>
      <w:r>
        <w:t>Delegate of the Minister for Primary Industries and Regional Development</w:t>
      </w:r>
    </w:p>
    <w:p w14:paraId="0547977A" w14:textId="77777777" w:rsidR="00702C34" w:rsidRDefault="00702C34" w:rsidP="00702C34">
      <w:pPr>
        <w:pStyle w:val="GG-Signature"/>
        <w:pBdr>
          <w:top w:val="single" w:sz="4" w:space="1" w:color="auto"/>
        </w:pBdr>
        <w:spacing w:before="100" w:line="14" w:lineRule="exact"/>
        <w:jc w:val="center"/>
      </w:pPr>
    </w:p>
    <w:p w14:paraId="268ACF01" w14:textId="77777777" w:rsidR="00702C34" w:rsidRDefault="00702C34" w:rsidP="00702C34">
      <w:pPr>
        <w:pStyle w:val="GG-Signature"/>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pPr>
    </w:p>
    <w:p w14:paraId="692C04C1" w14:textId="77777777" w:rsidR="00702C34" w:rsidRDefault="00702C34" w:rsidP="00702C34">
      <w:pPr>
        <w:pStyle w:val="GG-Title1"/>
      </w:pPr>
      <w:r>
        <w:t>FISHERIES MANAGEMENT ACT 2007</w:t>
      </w:r>
    </w:p>
    <w:p w14:paraId="58BF4A49" w14:textId="77777777" w:rsidR="00702C34" w:rsidRDefault="00702C34" w:rsidP="00702C34">
      <w:pPr>
        <w:pStyle w:val="GG-Title2"/>
      </w:pPr>
      <w:r>
        <w:t>Section 79</w:t>
      </w:r>
    </w:p>
    <w:p w14:paraId="3D91BB1F" w14:textId="77777777" w:rsidR="00702C34" w:rsidRDefault="00702C34" w:rsidP="00702C34">
      <w:pPr>
        <w:pStyle w:val="GG-Title3"/>
      </w:pPr>
      <w:r>
        <w:t xml:space="preserve">Variation of Temporary Commercial Fishing Prohibitions in Waters of </w:t>
      </w:r>
      <w:r>
        <w:br/>
        <w:t>Gulf St Vincent and Spencer Gulf Fishing Zone and Other Waters</w:t>
      </w:r>
    </w:p>
    <w:p w14:paraId="1AC45D9E" w14:textId="77777777" w:rsidR="00702C34" w:rsidRDefault="00702C34" w:rsidP="00702C34">
      <w:pPr>
        <w:pStyle w:val="GG-body"/>
      </w:pPr>
      <w:r>
        <w:t xml:space="preserve">Pursuant to Section 79 of the </w:t>
      </w:r>
      <w:r w:rsidRPr="00A43FA9">
        <w:rPr>
          <w:i/>
          <w:iCs/>
        </w:rPr>
        <w:t>Fisheries Management Act 2007</w:t>
      </w:r>
      <w:r>
        <w:t xml:space="preserve">, I Professor Gavin Begg, Executive Director Fisheries and Aquaculture, delegate of the Minister for Primary Industries and Regional Development, hereby vary the declaration published in the </w:t>
      </w:r>
      <w:r w:rsidRPr="00A43FA9">
        <w:rPr>
          <w:i/>
          <w:iCs/>
        </w:rPr>
        <w:t>South Australian Government Gazette</w:t>
      </w:r>
      <w:r>
        <w:t xml:space="preserve"> on 30 April 2026 being the second notice on page 932, titled </w:t>
      </w:r>
      <w:r w:rsidRPr="00A43FA9">
        <w:rPr>
          <w:i/>
          <w:iCs/>
        </w:rPr>
        <w:t>Temporary Commercial Fishing Prohibitions in Waters of Gulf St Vincent and Spencer Gulf Fishing Zone and Other Waters</w:t>
      </w:r>
      <w:r>
        <w:t>, to remove all references to the King George Whiting Spawning Spatial Closure as follows:</w:t>
      </w:r>
    </w:p>
    <w:p w14:paraId="7A484991" w14:textId="77777777" w:rsidR="00702C34" w:rsidRDefault="00702C34" w:rsidP="00702C34">
      <w:pPr>
        <w:pStyle w:val="GG-body"/>
        <w:ind w:left="159"/>
      </w:pPr>
      <w:r>
        <w:t>Delete from item 1 of Schedule 1 the text—</w:t>
      </w:r>
    </w:p>
    <w:p w14:paraId="423B3158" w14:textId="77777777" w:rsidR="00702C34" w:rsidRDefault="00702C34" w:rsidP="00702C34">
      <w:pPr>
        <w:pStyle w:val="GG-body"/>
        <w:ind w:left="426" w:hanging="142"/>
      </w:pPr>
      <w:r>
        <w:t>•</w:t>
      </w:r>
      <w:r>
        <w:rPr>
          <w:rFonts w:ascii="Symbol" w:hAnsi="Symbol"/>
        </w:rPr>
        <w:tab/>
      </w:r>
      <w:r>
        <w:t>‘King George Whiting (</w:t>
      </w:r>
      <w:proofErr w:type="spellStart"/>
      <w:r w:rsidRPr="00A43FA9">
        <w:rPr>
          <w:i/>
          <w:iCs/>
        </w:rPr>
        <w:t>Sillaginodes</w:t>
      </w:r>
      <w:proofErr w:type="spellEnd"/>
      <w:r w:rsidRPr="00A43FA9">
        <w:rPr>
          <w:i/>
          <w:iCs/>
        </w:rPr>
        <w:t xml:space="preserve"> punctatus</w:t>
      </w:r>
      <w:r>
        <w:t>) within the waters of the King George Whiting Spawning Spatial Closure Area (within the Gulf St. Vincent and Kangaroo Island Fishing Zone and the Spencer Gulf Fishing Zone), during the period of 1 May 2026 to 31 July 2026 and 1 April 2027 to 30 April 2027 only.’</w:t>
      </w:r>
    </w:p>
    <w:p w14:paraId="73E0C592" w14:textId="77777777" w:rsidR="00702C34" w:rsidRDefault="00702C34" w:rsidP="00702C34">
      <w:pPr>
        <w:pStyle w:val="GG-body"/>
        <w:ind w:left="159"/>
      </w:pPr>
      <w:r>
        <w:t>Delete item 2 of Schedule 1.</w:t>
      </w:r>
    </w:p>
    <w:p w14:paraId="32A8F657" w14:textId="77777777" w:rsidR="00702C34" w:rsidRDefault="00702C34">
      <w:pPr>
        <w:spacing w:after="0" w:line="240" w:lineRule="auto"/>
        <w:jc w:val="left"/>
        <w:rPr>
          <w:rFonts w:ascii="Times New Roman" w:eastAsia="Times New Roman" w:hAnsi="Times New Roman"/>
          <w:sz w:val="17"/>
          <w:szCs w:val="17"/>
        </w:rPr>
      </w:pPr>
      <w:r>
        <w:br w:type="page"/>
      </w:r>
    </w:p>
    <w:p w14:paraId="1108729F" w14:textId="0443A8A2" w:rsidR="00702C34" w:rsidRDefault="00702C34" w:rsidP="00702C34">
      <w:pPr>
        <w:pStyle w:val="GG-body"/>
        <w:ind w:left="159"/>
      </w:pPr>
      <w:r>
        <w:lastRenderedPageBreak/>
        <w:t>Delete from item 1 of Schedule 2 the text—</w:t>
      </w:r>
    </w:p>
    <w:p w14:paraId="0C21E58D" w14:textId="77777777" w:rsidR="00702C34" w:rsidRDefault="00702C34" w:rsidP="00702C34">
      <w:pPr>
        <w:pStyle w:val="GG-body"/>
        <w:ind w:left="426" w:hanging="142"/>
      </w:pPr>
      <w:r>
        <w:t>•</w:t>
      </w:r>
      <w:r>
        <w:rPr>
          <w:rFonts w:ascii="Symbol" w:hAnsi="Symbol"/>
        </w:rPr>
        <w:tab/>
      </w:r>
      <w:r>
        <w:t>‘; or possession of King George Whiting within the waters of the King George Whiting Spawning Spatial Closure Area during the relevant spawning period’</w:t>
      </w:r>
    </w:p>
    <w:p w14:paraId="0B701703" w14:textId="77777777" w:rsidR="00702C34" w:rsidRDefault="00702C34" w:rsidP="00702C34">
      <w:pPr>
        <w:pStyle w:val="GG-body"/>
        <w:ind w:left="159"/>
      </w:pPr>
      <w:r>
        <w:t xml:space="preserve">Delete, after Schedule 3, the definition of </w:t>
      </w:r>
      <w:r w:rsidRPr="00A43FA9">
        <w:rPr>
          <w:b/>
          <w:bCs/>
          <w:i/>
          <w:iCs/>
        </w:rPr>
        <w:t>King George Whiting Spawning Spatial Closure Area</w:t>
      </w:r>
      <w:r>
        <w:t xml:space="preserve">. </w:t>
      </w:r>
    </w:p>
    <w:p w14:paraId="662F77D3" w14:textId="77777777" w:rsidR="00702C34" w:rsidRDefault="00702C34" w:rsidP="00702C34">
      <w:pPr>
        <w:pStyle w:val="GG-SDated"/>
      </w:pPr>
      <w:r>
        <w:t>Dated: 4 July 2026</w:t>
      </w:r>
    </w:p>
    <w:p w14:paraId="4614BA29" w14:textId="77777777" w:rsidR="00702C34" w:rsidRDefault="00702C34" w:rsidP="00702C34">
      <w:pPr>
        <w:pStyle w:val="GG-SName"/>
      </w:pPr>
      <w:r>
        <w:t>Professor Gavin Begg</w:t>
      </w:r>
    </w:p>
    <w:p w14:paraId="24368EF0" w14:textId="77777777" w:rsidR="00702C34" w:rsidRDefault="00702C34" w:rsidP="00702C34">
      <w:pPr>
        <w:pStyle w:val="GG-Signature"/>
      </w:pPr>
      <w:r>
        <w:t>Executive Director</w:t>
      </w:r>
    </w:p>
    <w:p w14:paraId="5C165112" w14:textId="77777777" w:rsidR="00702C34" w:rsidRDefault="00702C34" w:rsidP="00702C34">
      <w:pPr>
        <w:pStyle w:val="GG-Signature"/>
      </w:pPr>
      <w:r>
        <w:t>Fisheries and Aquaculture</w:t>
      </w:r>
    </w:p>
    <w:p w14:paraId="5F310F1B" w14:textId="77777777" w:rsidR="00702C34" w:rsidRDefault="00702C34" w:rsidP="00702C34">
      <w:pPr>
        <w:pStyle w:val="GG-Signature"/>
      </w:pPr>
      <w:r>
        <w:t>Delegate of the Minister for Primary Industries and Regional Development</w:t>
      </w:r>
    </w:p>
    <w:p w14:paraId="781D6A67" w14:textId="77777777" w:rsidR="00702C34" w:rsidRDefault="00702C34" w:rsidP="00702C34">
      <w:pPr>
        <w:pStyle w:val="GG-Signature"/>
        <w:pBdr>
          <w:top w:val="single" w:sz="4" w:space="1" w:color="auto"/>
        </w:pBdr>
        <w:spacing w:before="100" w:line="14" w:lineRule="exact"/>
        <w:jc w:val="center"/>
      </w:pPr>
    </w:p>
    <w:p w14:paraId="1B87EB54" w14:textId="77777777" w:rsidR="00702C34" w:rsidRDefault="00702C34" w:rsidP="00702C34">
      <w:pPr>
        <w:pStyle w:val="GG-Signature"/>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pPr>
    </w:p>
    <w:p w14:paraId="32330072" w14:textId="77777777" w:rsidR="00702C34" w:rsidRDefault="00702C34" w:rsidP="00702C34">
      <w:pPr>
        <w:pStyle w:val="GG-Title1"/>
      </w:pPr>
      <w:r>
        <w:t>FISHERIES MANAGEMENT ACT 2007</w:t>
      </w:r>
    </w:p>
    <w:p w14:paraId="69A4D3FA" w14:textId="77777777" w:rsidR="00702C34" w:rsidRDefault="00702C34" w:rsidP="00702C34">
      <w:pPr>
        <w:pStyle w:val="GG-Title2"/>
      </w:pPr>
      <w:r>
        <w:t>Section 79</w:t>
      </w:r>
    </w:p>
    <w:p w14:paraId="7365115B" w14:textId="77777777" w:rsidR="00702C34" w:rsidRDefault="00702C34" w:rsidP="00702C34">
      <w:pPr>
        <w:pStyle w:val="GG-Title3"/>
      </w:pPr>
      <w:r>
        <w:t xml:space="preserve">Variation of </w:t>
      </w:r>
      <w:r w:rsidRPr="00B82157">
        <w:t xml:space="preserve">Temporary Restrictions </w:t>
      </w:r>
      <w:r>
        <w:t>o</w:t>
      </w:r>
      <w:r w:rsidRPr="00B82157">
        <w:t xml:space="preserve">n Recreational Fishing Management Arrangements </w:t>
      </w:r>
      <w:r>
        <w:br/>
      </w:r>
      <w:r w:rsidRPr="00B82157">
        <w:t xml:space="preserve">(Including Bag, Boat </w:t>
      </w:r>
      <w:r>
        <w:t>a</w:t>
      </w:r>
      <w:r w:rsidRPr="00B82157">
        <w:t>nd Size Limits)</w:t>
      </w:r>
    </w:p>
    <w:p w14:paraId="0757D3B6" w14:textId="77777777" w:rsidR="00702C34" w:rsidRDefault="00702C34" w:rsidP="00702C34">
      <w:pPr>
        <w:pStyle w:val="GG-body"/>
      </w:pPr>
      <w:r>
        <w:t xml:space="preserve">Pursuant to Section 79 of the </w:t>
      </w:r>
      <w:r w:rsidRPr="00B82157">
        <w:rPr>
          <w:i/>
          <w:iCs/>
        </w:rPr>
        <w:t>Fisheries Management Act 2007</w:t>
      </w:r>
      <w:r>
        <w:t xml:space="preserve">, I Professor Gavin Begg, Executive Director Fisheries and Aquaculture, delegate of the Minister for Primary Industries and Regional Development, hereby vary the declaration published in the </w:t>
      </w:r>
      <w:r w:rsidRPr="00B82157">
        <w:rPr>
          <w:i/>
          <w:iCs/>
        </w:rPr>
        <w:t>South Australian Government Gazette</w:t>
      </w:r>
      <w:r>
        <w:t xml:space="preserve"> on 30 April 2026 being the first notice on page 937 titled </w:t>
      </w:r>
      <w:r w:rsidRPr="00B82157">
        <w:rPr>
          <w:i/>
          <w:iCs/>
        </w:rPr>
        <w:t>Temporary Restrictions on Recreational Fishing Management Arrangements (Including Bag, Boat and Size Limits)</w:t>
      </w:r>
      <w:r>
        <w:t xml:space="preserve">, to remove all references to the King George Whiting Spawning Spatial Closure as follows: </w:t>
      </w:r>
    </w:p>
    <w:p w14:paraId="4F61A623" w14:textId="77777777" w:rsidR="00702C34" w:rsidRDefault="00702C34" w:rsidP="00702C34">
      <w:pPr>
        <w:pStyle w:val="GG-body"/>
        <w:ind w:left="159"/>
      </w:pPr>
      <w:r>
        <w:t>Delete item 2 of Schedule 1.</w:t>
      </w:r>
    </w:p>
    <w:p w14:paraId="702F6F51" w14:textId="77777777" w:rsidR="00702C34" w:rsidRDefault="00702C34" w:rsidP="00702C34">
      <w:pPr>
        <w:pStyle w:val="GG-body"/>
        <w:ind w:left="160"/>
      </w:pPr>
      <w:r>
        <w:t>Delete from the table in item 3 of Schedule 1 the text contained in the Species column at row 19—</w:t>
      </w:r>
    </w:p>
    <w:p w14:paraId="66CE7820" w14:textId="77777777" w:rsidR="00702C34" w:rsidRDefault="00702C34" w:rsidP="00702C34">
      <w:pPr>
        <w:pStyle w:val="GG-body"/>
        <w:numPr>
          <w:ilvl w:val="0"/>
          <w:numId w:val="6"/>
        </w:numPr>
        <w:ind w:left="426" w:hanging="142"/>
      </w:pPr>
      <w:r>
        <w:t>‘(subject to the KGW Spawning Closure specified in Schedule 1 paragraph 3)’</w:t>
      </w:r>
    </w:p>
    <w:p w14:paraId="19E34DA7" w14:textId="77777777" w:rsidR="00702C34" w:rsidRDefault="00702C34" w:rsidP="00702C34">
      <w:pPr>
        <w:pStyle w:val="GG-body"/>
        <w:ind w:left="159"/>
      </w:pPr>
      <w:r>
        <w:t>Delete from item 1 of Schedule 2—</w:t>
      </w:r>
    </w:p>
    <w:p w14:paraId="4026B3F8" w14:textId="77777777" w:rsidR="00702C34" w:rsidRDefault="00702C34" w:rsidP="00702C34">
      <w:pPr>
        <w:pStyle w:val="GG-body"/>
        <w:numPr>
          <w:ilvl w:val="0"/>
          <w:numId w:val="6"/>
        </w:numPr>
        <w:ind w:left="426" w:hanging="142"/>
      </w:pPr>
      <w:r>
        <w:t>‘(c) King George Whiting within the King George Whiting Spawning Spatial Closure Area during the spawning period.’</w:t>
      </w:r>
    </w:p>
    <w:p w14:paraId="27D302B1" w14:textId="77777777" w:rsidR="00702C34" w:rsidRDefault="00702C34" w:rsidP="00702C34">
      <w:pPr>
        <w:pStyle w:val="GG-body"/>
        <w:ind w:left="160"/>
      </w:pPr>
      <w:r>
        <w:t xml:space="preserve">Delete, after Schedule 3, the definition of </w:t>
      </w:r>
      <w:r w:rsidRPr="00B82157">
        <w:rPr>
          <w:b/>
          <w:bCs/>
          <w:i/>
          <w:iCs/>
        </w:rPr>
        <w:t>King George Whiting Spawning Spatial Closure Area</w:t>
      </w:r>
      <w:r>
        <w:t xml:space="preserve">. </w:t>
      </w:r>
    </w:p>
    <w:p w14:paraId="651B12B8" w14:textId="77777777" w:rsidR="00702C34" w:rsidRDefault="00702C34" w:rsidP="00702C34">
      <w:pPr>
        <w:pStyle w:val="GG-SDated"/>
      </w:pPr>
      <w:r>
        <w:t>Dated: 4 July 2026</w:t>
      </w:r>
    </w:p>
    <w:p w14:paraId="5AAA158D" w14:textId="77777777" w:rsidR="00702C34" w:rsidRDefault="00702C34" w:rsidP="00702C34">
      <w:pPr>
        <w:pStyle w:val="GG-SName"/>
      </w:pPr>
      <w:r>
        <w:t>Professor Gavin Begg</w:t>
      </w:r>
    </w:p>
    <w:p w14:paraId="4A09B3F7" w14:textId="77777777" w:rsidR="00702C34" w:rsidRDefault="00702C34" w:rsidP="00702C34">
      <w:pPr>
        <w:pStyle w:val="GG-Signature"/>
      </w:pPr>
      <w:r>
        <w:t>Executive Director</w:t>
      </w:r>
    </w:p>
    <w:p w14:paraId="7149DA3A" w14:textId="77777777" w:rsidR="00702C34" w:rsidRDefault="00702C34" w:rsidP="00702C34">
      <w:pPr>
        <w:pStyle w:val="GG-Signature"/>
      </w:pPr>
      <w:r>
        <w:t>Fisheries and Aquaculture</w:t>
      </w:r>
    </w:p>
    <w:p w14:paraId="3EB7A5B8" w14:textId="6EA7B80E" w:rsidR="00702C34" w:rsidRPr="007D2F27" w:rsidRDefault="00702C34" w:rsidP="00702C34">
      <w:pPr>
        <w:pStyle w:val="GG-Signature"/>
      </w:pPr>
      <w:r>
        <w:t>Delegate of the Minister for Primary Industries and Regional Development</w:t>
      </w:r>
    </w:p>
    <w:p w14:paraId="26FFF604" w14:textId="77777777" w:rsidR="00702C34" w:rsidRDefault="00702C34" w:rsidP="00702C34">
      <w:pPr>
        <w:pStyle w:val="GG-body"/>
        <w:pBdr>
          <w:bottom w:val="single" w:sz="4" w:space="1" w:color="auto"/>
        </w:pBdr>
        <w:spacing w:after="0" w:line="52" w:lineRule="exact"/>
        <w:jc w:val="center"/>
        <w:rPr>
          <w:lang w:val="en-US"/>
        </w:rPr>
      </w:pPr>
    </w:p>
    <w:p w14:paraId="0F5B1F28" w14:textId="77777777" w:rsidR="00702C34" w:rsidRDefault="00702C34" w:rsidP="00702C34">
      <w:pPr>
        <w:pStyle w:val="GG-body"/>
        <w:pBdr>
          <w:top w:val="single" w:sz="4" w:space="1" w:color="auto"/>
        </w:pBdr>
        <w:spacing w:before="34" w:after="0" w:line="14" w:lineRule="exact"/>
        <w:jc w:val="center"/>
        <w:rPr>
          <w:lang w:val="en-US"/>
        </w:rPr>
      </w:pPr>
    </w:p>
    <w:p w14:paraId="1C3DE650" w14:textId="77777777" w:rsidR="00F337C8" w:rsidRDefault="00F337C8" w:rsidP="00F337C8">
      <w:pPr>
        <w:pStyle w:val="GG-body"/>
      </w:pPr>
    </w:p>
    <w:p w14:paraId="345742C7" w14:textId="77777777" w:rsidR="00702C34" w:rsidRDefault="00702C34" w:rsidP="00F337C8">
      <w:pPr>
        <w:pStyle w:val="GG-body"/>
      </w:pPr>
    </w:p>
    <w:p w14:paraId="11209A7C" w14:textId="77777777" w:rsidR="00702C34" w:rsidRDefault="00702C34" w:rsidP="00F337C8">
      <w:pPr>
        <w:pStyle w:val="GG-body"/>
      </w:pPr>
    </w:p>
    <w:p w14:paraId="04A4166A" w14:textId="77777777" w:rsidR="00702C34" w:rsidRDefault="00702C34" w:rsidP="00F337C8">
      <w:pPr>
        <w:pStyle w:val="GG-body"/>
      </w:pPr>
    </w:p>
    <w:p w14:paraId="67F0C342" w14:textId="77777777" w:rsidR="00702C34" w:rsidRDefault="00702C34" w:rsidP="00F337C8">
      <w:pPr>
        <w:pStyle w:val="GG-body"/>
      </w:pPr>
    </w:p>
    <w:p w14:paraId="2CF576A8" w14:textId="77777777" w:rsidR="00702C34" w:rsidRDefault="00702C34" w:rsidP="00F337C8">
      <w:pPr>
        <w:pStyle w:val="GG-body"/>
      </w:pPr>
    </w:p>
    <w:p w14:paraId="2B3E763F" w14:textId="77777777" w:rsidR="00702C34" w:rsidRDefault="00702C34" w:rsidP="00F337C8">
      <w:pPr>
        <w:pStyle w:val="GG-body"/>
      </w:pPr>
    </w:p>
    <w:p w14:paraId="5A24733C" w14:textId="77777777" w:rsidR="00702C34" w:rsidRDefault="00702C34" w:rsidP="00F337C8">
      <w:pPr>
        <w:pStyle w:val="GG-body"/>
      </w:pPr>
    </w:p>
    <w:p w14:paraId="2FD95E7A" w14:textId="77777777" w:rsidR="00702C34" w:rsidRDefault="00702C34" w:rsidP="00F337C8">
      <w:pPr>
        <w:pStyle w:val="GG-body"/>
      </w:pPr>
    </w:p>
    <w:p w14:paraId="42FAB901" w14:textId="77777777" w:rsidR="00702C34" w:rsidRDefault="00702C34" w:rsidP="00F337C8">
      <w:pPr>
        <w:pStyle w:val="GG-body"/>
      </w:pPr>
    </w:p>
    <w:p w14:paraId="175D251F" w14:textId="77777777" w:rsidR="00702C34" w:rsidRDefault="00702C34" w:rsidP="00F337C8">
      <w:pPr>
        <w:pStyle w:val="GG-body"/>
      </w:pPr>
    </w:p>
    <w:p w14:paraId="3EEA1BF0" w14:textId="77777777" w:rsidR="00702C34" w:rsidRDefault="00702C34" w:rsidP="00F337C8">
      <w:pPr>
        <w:pStyle w:val="GG-body"/>
      </w:pPr>
    </w:p>
    <w:p w14:paraId="002C7FA6" w14:textId="77777777" w:rsidR="00702C34" w:rsidRDefault="00702C34" w:rsidP="00F337C8">
      <w:pPr>
        <w:pStyle w:val="GG-body"/>
      </w:pPr>
    </w:p>
    <w:p w14:paraId="483F14E0" w14:textId="77777777" w:rsidR="00702C34" w:rsidRDefault="00702C34" w:rsidP="00F337C8">
      <w:pPr>
        <w:pStyle w:val="GG-body"/>
      </w:pPr>
    </w:p>
    <w:p w14:paraId="14DF9103" w14:textId="77777777" w:rsidR="00702C34" w:rsidRDefault="00702C34" w:rsidP="00F337C8">
      <w:pPr>
        <w:pStyle w:val="GG-body"/>
      </w:pPr>
    </w:p>
    <w:p w14:paraId="02A1D92C" w14:textId="77777777" w:rsidR="00702C34" w:rsidRDefault="00702C34" w:rsidP="00F337C8">
      <w:pPr>
        <w:pStyle w:val="GG-body"/>
      </w:pPr>
    </w:p>
    <w:p w14:paraId="42858C4F" w14:textId="77777777" w:rsidR="00702C34" w:rsidRDefault="00702C34" w:rsidP="00F337C8">
      <w:pPr>
        <w:pStyle w:val="GG-body"/>
      </w:pPr>
    </w:p>
    <w:p w14:paraId="668703BF" w14:textId="77777777" w:rsidR="00702C34" w:rsidRDefault="00702C34" w:rsidP="00F337C8">
      <w:pPr>
        <w:pStyle w:val="GG-body"/>
      </w:pPr>
    </w:p>
    <w:p w14:paraId="11201003" w14:textId="77777777" w:rsidR="00702C34" w:rsidRDefault="00702C34" w:rsidP="00F337C8">
      <w:pPr>
        <w:pStyle w:val="GG-body"/>
      </w:pPr>
    </w:p>
    <w:p w14:paraId="73C0055C" w14:textId="77777777" w:rsidR="00702C34" w:rsidRDefault="00702C34" w:rsidP="00F337C8">
      <w:pPr>
        <w:pStyle w:val="GG-body"/>
      </w:pPr>
    </w:p>
    <w:p w14:paraId="49F1EE7F" w14:textId="77777777" w:rsidR="00702C34" w:rsidRDefault="00702C34" w:rsidP="00F337C8">
      <w:pPr>
        <w:pStyle w:val="GG-body"/>
      </w:pPr>
    </w:p>
    <w:p w14:paraId="720FDE5F" w14:textId="77777777" w:rsidR="00702C34" w:rsidRDefault="00702C34" w:rsidP="00F337C8">
      <w:pPr>
        <w:pStyle w:val="GG-body"/>
      </w:pPr>
    </w:p>
    <w:p w14:paraId="67392DAD" w14:textId="77777777" w:rsidR="00702C34" w:rsidRDefault="00702C34" w:rsidP="00F337C8">
      <w:pPr>
        <w:pStyle w:val="GG-body"/>
      </w:pPr>
    </w:p>
    <w:p w14:paraId="77D367D7" w14:textId="77777777" w:rsidR="00702C34" w:rsidRDefault="00702C34" w:rsidP="00F337C8">
      <w:pPr>
        <w:pStyle w:val="GG-body"/>
      </w:pPr>
    </w:p>
    <w:p w14:paraId="0DB947C2" w14:textId="77777777" w:rsidR="00F337C8" w:rsidRDefault="00F337C8" w:rsidP="00F337C8">
      <w:pPr>
        <w:pStyle w:val="GG-body"/>
      </w:pPr>
    </w:p>
    <w:p w14:paraId="180295E6" w14:textId="77777777" w:rsidR="00F337C8" w:rsidRDefault="00F337C8" w:rsidP="00F337C8">
      <w:pPr>
        <w:pStyle w:val="GG-body"/>
      </w:pPr>
    </w:p>
    <w:p w14:paraId="363D69C7" w14:textId="77777777" w:rsidR="00230EAD" w:rsidRPr="00230EAD" w:rsidRDefault="00230EAD" w:rsidP="00230EAD">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line="220" w:lineRule="exact"/>
        <w:jc w:val="center"/>
        <w:rPr>
          <w:rFonts w:ascii="Times New Roman" w:eastAsia="Times New Roman" w:hAnsi="Times New Roman"/>
          <w:b/>
          <w:color w:val="000000"/>
          <w:sz w:val="20"/>
          <w:szCs w:val="20"/>
          <w:lang w:eastAsia="en-AU"/>
        </w:rPr>
      </w:pPr>
      <w:r w:rsidRPr="00230EAD">
        <w:rPr>
          <w:rFonts w:ascii="Times New Roman" w:eastAsia="Times New Roman" w:hAnsi="Times New Roman"/>
          <w:b/>
          <w:color w:val="000000"/>
          <w:sz w:val="20"/>
          <w:szCs w:val="20"/>
          <w:lang w:eastAsia="en-AU"/>
        </w:rPr>
        <w:t>All instruments appearing in this gazette are to be considered official, and obeyed as such</w:t>
      </w:r>
    </w:p>
    <w:p w14:paraId="6D0FCD3C" w14:textId="77777777" w:rsidR="00230EAD" w:rsidRPr="00230EAD" w:rsidRDefault="00230EAD" w:rsidP="00230EAD">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before="100" w:after="0" w:line="14" w:lineRule="exact"/>
        <w:jc w:val="center"/>
        <w:rPr>
          <w:rFonts w:ascii="Times New Roman" w:eastAsia="Times New Roman" w:hAnsi="Times New Roman"/>
          <w:b/>
          <w:color w:val="000000"/>
          <w:sz w:val="20"/>
          <w:szCs w:val="20"/>
          <w:lang w:eastAsia="en-AU"/>
        </w:rPr>
      </w:pPr>
    </w:p>
    <w:p w14:paraId="12415DC0" w14:textId="77777777" w:rsidR="00230EAD" w:rsidRPr="00230EAD" w:rsidRDefault="00230EAD" w:rsidP="00230EAD">
      <w:pPr>
        <w:tabs>
          <w:tab w:val="center" w:pos="4513"/>
          <w:tab w:val="right" w:pos="9026"/>
        </w:tabs>
        <w:spacing w:before="120" w:after="0"/>
        <w:jc w:val="center"/>
        <w:rPr>
          <w:rFonts w:ascii="Times New Roman" w:hAnsi="Times New Roman"/>
          <w:sz w:val="17"/>
          <w:szCs w:val="17"/>
        </w:rPr>
      </w:pPr>
      <w:r w:rsidRPr="00230EAD">
        <w:rPr>
          <w:rFonts w:ascii="Times New Roman" w:hAnsi="Times New Roman"/>
          <w:sz w:val="17"/>
          <w:szCs w:val="17"/>
        </w:rPr>
        <w:t xml:space="preserve">Printed and published weekly by authority of </w:t>
      </w:r>
      <w:r w:rsidRPr="00230EAD">
        <w:rPr>
          <w:rFonts w:ascii="Times New Roman" w:hAnsi="Times New Roman"/>
          <w:smallCaps/>
          <w:sz w:val="17"/>
          <w:szCs w:val="17"/>
        </w:rPr>
        <w:t xml:space="preserve">T. </w:t>
      </w:r>
      <w:proofErr w:type="spellStart"/>
      <w:r w:rsidRPr="00230EAD">
        <w:rPr>
          <w:rFonts w:ascii="Times New Roman" w:hAnsi="Times New Roman"/>
          <w:smallCaps/>
          <w:sz w:val="17"/>
          <w:szCs w:val="17"/>
        </w:rPr>
        <w:t>Foresto</w:t>
      </w:r>
      <w:proofErr w:type="spellEnd"/>
      <w:r w:rsidRPr="00230EAD">
        <w:rPr>
          <w:rFonts w:ascii="Times New Roman" w:hAnsi="Times New Roman"/>
          <w:sz w:val="17"/>
          <w:szCs w:val="17"/>
        </w:rPr>
        <w:t>, Government Printer, South Australia</w:t>
      </w:r>
    </w:p>
    <w:p w14:paraId="70B65867" w14:textId="77777777" w:rsidR="00230EAD" w:rsidRPr="00230EAD" w:rsidRDefault="00230EAD" w:rsidP="00230EAD">
      <w:pPr>
        <w:tabs>
          <w:tab w:val="center" w:pos="4513"/>
          <w:tab w:val="right" w:pos="9026"/>
        </w:tabs>
        <w:spacing w:after="0"/>
        <w:jc w:val="center"/>
        <w:rPr>
          <w:rFonts w:ascii="Times New Roman" w:hAnsi="Times New Roman"/>
          <w:sz w:val="17"/>
          <w:szCs w:val="17"/>
        </w:rPr>
      </w:pPr>
      <w:r w:rsidRPr="00230EAD">
        <w:rPr>
          <w:rFonts w:ascii="Times New Roman" w:hAnsi="Times New Roman"/>
          <w:sz w:val="17"/>
          <w:szCs w:val="17"/>
        </w:rPr>
        <w:t>$9.50 per issue (plus postage), $479.00 per annual subscription—GST inclusive</w:t>
      </w:r>
    </w:p>
    <w:p w14:paraId="1E6A5677" w14:textId="77777777" w:rsidR="00F337C8" w:rsidRPr="00230EAD" w:rsidRDefault="00230EAD" w:rsidP="00230EAD">
      <w:pPr>
        <w:tabs>
          <w:tab w:val="center" w:pos="4513"/>
          <w:tab w:val="right" w:pos="9026"/>
        </w:tabs>
        <w:spacing w:after="0"/>
        <w:jc w:val="center"/>
        <w:rPr>
          <w:rFonts w:ascii="Times New Roman" w:hAnsi="Times New Roman"/>
          <w:sz w:val="17"/>
          <w:szCs w:val="17"/>
        </w:rPr>
      </w:pPr>
      <w:r w:rsidRPr="00230EAD">
        <w:rPr>
          <w:rFonts w:ascii="Times New Roman" w:hAnsi="Times New Roman"/>
          <w:sz w:val="17"/>
          <w:szCs w:val="17"/>
        </w:rPr>
        <w:t xml:space="preserve">Online publications: </w:t>
      </w:r>
      <w:hyperlink r:id="rId18" w:history="1">
        <w:r w:rsidRPr="00230EAD">
          <w:rPr>
            <w:rFonts w:ascii="Times New Roman" w:hAnsi="Times New Roman"/>
            <w:color w:val="0000FF"/>
            <w:sz w:val="17"/>
            <w:szCs w:val="17"/>
            <w:u w:val="single"/>
          </w:rPr>
          <w:t>www.governmentgazette.sa.gov.au</w:t>
        </w:r>
      </w:hyperlink>
    </w:p>
    <w:sectPr w:rsidR="00F337C8" w:rsidRPr="00230EAD" w:rsidSect="00A363C1">
      <w:headerReference w:type="even" r:id="rId19"/>
      <w:headerReference w:type="default" r:id="rId20"/>
      <w:footerReference w:type="default" r:id="rId21"/>
      <w:pgSz w:w="11906" w:h="16838"/>
      <w:pgMar w:top="1674" w:right="1256" w:bottom="1134" w:left="1290" w:header="1134" w:footer="934" w:gutter="0"/>
      <w:pgNumType w:start="2200"/>
      <w:cols w:space="2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1F3CB" w14:textId="77777777" w:rsidR="00FB0F96" w:rsidRDefault="00FB0F96" w:rsidP="00777F88">
      <w:pPr>
        <w:spacing w:after="0" w:line="240" w:lineRule="auto"/>
      </w:pPr>
      <w:r>
        <w:separator/>
      </w:r>
    </w:p>
  </w:endnote>
  <w:endnote w:type="continuationSeparator" w:id="0">
    <w:p w14:paraId="24C2642C" w14:textId="77777777" w:rsidR="00FB0F96" w:rsidRDefault="00FB0F96" w:rsidP="00777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75B46" w14:textId="77777777" w:rsidR="001B7138" w:rsidRPr="00D0446B" w:rsidRDefault="001B7138" w:rsidP="00D0446B">
    <w:pPr>
      <w:pStyle w:val="Footer"/>
    </w:pPr>
    <w:r w:rsidRPr="00D0446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2A247" w14:textId="77777777" w:rsidR="00DC08A5" w:rsidRPr="00DC08A5" w:rsidRDefault="00DC08A5" w:rsidP="00DC08A5">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line="220" w:lineRule="exact"/>
      <w:jc w:val="center"/>
      <w:rPr>
        <w:rFonts w:ascii="Times New Roman" w:eastAsia="Times New Roman" w:hAnsi="Times New Roman"/>
        <w:b/>
        <w:color w:val="000000"/>
        <w:sz w:val="20"/>
        <w:szCs w:val="20"/>
        <w:lang w:eastAsia="en-AU"/>
      </w:rPr>
    </w:pPr>
    <w:r w:rsidRPr="00DC08A5">
      <w:rPr>
        <w:rFonts w:ascii="Times New Roman" w:eastAsia="Times New Roman" w:hAnsi="Times New Roman"/>
        <w:b/>
        <w:color w:val="000000"/>
        <w:sz w:val="20"/>
        <w:szCs w:val="20"/>
        <w:lang w:eastAsia="en-AU"/>
      </w:rPr>
      <w:t>All instruments appearing in this gazette are to be considered official, and obeyed as such</w:t>
    </w:r>
  </w:p>
  <w:p w14:paraId="6E985B57" w14:textId="77777777" w:rsidR="00DC08A5" w:rsidRPr="00DC08A5" w:rsidRDefault="00DC08A5" w:rsidP="00DC08A5">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before="100" w:after="0" w:line="14" w:lineRule="exact"/>
      <w:jc w:val="center"/>
      <w:rPr>
        <w:rFonts w:ascii="Times New Roman" w:eastAsia="Times New Roman" w:hAnsi="Times New Roman"/>
        <w:b/>
        <w:color w:val="000000"/>
        <w:sz w:val="20"/>
        <w:szCs w:val="20"/>
        <w:lang w:eastAsia="en-AU"/>
      </w:rPr>
    </w:pPr>
  </w:p>
  <w:p w14:paraId="65F4FD28" w14:textId="77777777" w:rsidR="00DC08A5" w:rsidRPr="00DC08A5" w:rsidRDefault="00DC08A5" w:rsidP="00DC08A5">
    <w:pPr>
      <w:tabs>
        <w:tab w:val="center" w:pos="4513"/>
        <w:tab w:val="right" w:pos="9026"/>
      </w:tabs>
      <w:spacing w:before="120" w:after="0"/>
      <w:jc w:val="center"/>
      <w:rPr>
        <w:rFonts w:ascii="Times New Roman" w:hAnsi="Times New Roman"/>
        <w:sz w:val="17"/>
        <w:szCs w:val="17"/>
      </w:rPr>
    </w:pPr>
    <w:r w:rsidRPr="00DC08A5">
      <w:rPr>
        <w:rFonts w:ascii="Times New Roman" w:hAnsi="Times New Roman"/>
        <w:sz w:val="17"/>
        <w:szCs w:val="17"/>
      </w:rPr>
      <w:t xml:space="preserve">Printed and published weekly by authority of </w:t>
    </w:r>
    <w:r w:rsidRPr="00DC08A5">
      <w:rPr>
        <w:rFonts w:ascii="Times New Roman" w:hAnsi="Times New Roman"/>
        <w:smallCaps/>
        <w:sz w:val="17"/>
        <w:szCs w:val="17"/>
      </w:rPr>
      <w:t xml:space="preserve">T. </w:t>
    </w:r>
    <w:proofErr w:type="spellStart"/>
    <w:r w:rsidRPr="00DC08A5">
      <w:rPr>
        <w:rFonts w:ascii="Times New Roman" w:hAnsi="Times New Roman"/>
        <w:smallCaps/>
        <w:sz w:val="17"/>
        <w:szCs w:val="17"/>
      </w:rPr>
      <w:t>Foresto</w:t>
    </w:r>
    <w:proofErr w:type="spellEnd"/>
    <w:r w:rsidRPr="00DC08A5">
      <w:rPr>
        <w:rFonts w:ascii="Times New Roman" w:hAnsi="Times New Roman"/>
        <w:sz w:val="17"/>
        <w:szCs w:val="17"/>
      </w:rPr>
      <w:t>, Government Printer, South Australia</w:t>
    </w:r>
  </w:p>
  <w:p w14:paraId="02A0DEBF" w14:textId="77777777" w:rsidR="00DC08A5" w:rsidRPr="00DC08A5" w:rsidRDefault="00DC08A5" w:rsidP="00DC08A5">
    <w:pPr>
      <w:tabs>
        <w:tab w:val="center" w:pos="4513"/>
        <w:tab w:val="right" w:pos="9026"/>
      </w:tabs>
      <w:spacing w:after="0"/>
      <w:jc w:val="center"/>
      <w:rPr>
        <w:rFonts w:ascii="Times New Roman" w:hAnsi="Times New Roman"/>
        <w:sz w:val="17"/>
        <w:szCs w:val="17"/>
      </w:rPr>
    </w:pPr>
    <w:r w:rsidRPr="00DC08A5">
      <w:rPr>
        <w:rFonts w:ascii="Times New Roman" w:hAnsi="Times New Roman"/>
        <w:sz w:val="17"/>
        <w:szCs w:val="17"/>
      </w:rPr>
      <w:t>$9.50 per issue (plus postage), $479.00 per annual subscription—GST inclusive</w:t>
    </w:r>
  </w:p>
  <w:p w14:paraId="708DF87C" w14:textId="77777777" w:rsidR="00DC08A5" w:rsidRPr="00DC08A5" w:rsidRDefault="00DC08A5" w:rsidP="00DC08A5">
    <w:pPr>
      <w:tabs>
        <w:tab w:val="center" w:pos="4513"/>
        <w:tab w:val="right" w:pos="9026"/>
      </w:tabs>
      <w:spacing w:after="0"/>
      <w:jc w:val="center"/>
      <w:rPr>
        <w:rFonts w:ascii="Times New Roman" w:hAnsi="Times New Roman"/>
        <w:sz w:val="17"/>
        <w:szCs w:val="17"/>
      </w:rPr>
    </w:pPr>
    <w:r w:rsidRPr="00DC08A5">
      <w:rPr>
        <w:rFonts w:ascii="Times New Roman" w:hAnsi="Times New Roman"/>
        <w:sz w:val="17"/>
        <w:szCs w:val="17"/>
      </w:rPr>
      <w:t xml:space="preserve">Online publications: </w:t>
    </w:r>
    <w:hyperlink r:id="rId1" w:history="1">
      <w:r w:rsidRPr="00DC08A5">
        <w:rPr>
          <w:rFonts w:ascii="Times New Roman" w:hAnsi="Times New Roman"/>
          <w:color w:val="0000FF"/>
          <w:sz w:val="17"/>
          <w:szCs w:val="17"/>
          <w:u w:val="single"/>
        </w:rPr>
        <w:t>www.governmentgazette.sa.gov.au</w:t>
      </w:r>
    </w:hyperlink>
    <w:r w:rsidRPr="00DC08A5">
      <w:rPr>
        <w:rFonts w:ascii="Times New Roman" w:hAnsi="Times New Roman"/>
        <w:sz w:val="17"/>
        <w:szCs w:val="17"/>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82A36" w14:textId="77777777" w:rsidR="009F15D7" w:rsidRPr="00D0446B" w:rsidRDefault="009F15D7" w:rsidP="00D0446B">
    <w:pPr>
      <w:pStyle w:val="Footer"/>
    </w:pPr>
    <w:r w:rsidRPr="00D0446B">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19386" w14:textId="77777777" w:rsidR="009F15D7" w:rsidRPr="00144772" w:rsidRDefault="009F15D7" w:rsidP="00D0446B">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line="220" w:lineRule="exact"/>
      <w:jc w:val="center"/>
      <w:rPr>
        <w:rFonts w:ascii="Times New Roman" w:eastAsia="Times New Roman" w:hAnsi="Times New Roman"/>
        <w:b/>
        <w:color w:val="000000"/>
        <w:sz w:val="20"/>
        <w:szCs w:val="20"/>
        <w:lang w:eastAsia="en-AU"/>
      </w:rPr>
    </w:pPr>
    <w:r w:rsidRPr="00144772">
      <w:rPr>
        <w:rFonts w:ascii="Times New Roman" w:eastAsia="Times New Roman" w:hAnsi="Times New Roman"/>
        <w:b/>
        <w:color w:val="000000"/>
        <w:sz w:val="20"/>
        <w:szCs w:val="20"/>
        <w:lang w:eastAsia="en-AU"/>
      </w:rPr>
      <w:t>All public Acts appearing in this gazette are to be considered official, and obeyed as such</w:t>
    </w:r>
  </w:p>
  <w:p w14:paraId="2C055825" w14:textId="77777777" w:rsidR="009F15D7" w:rsidRPr="00144772" w:rsidRDefault="009F15D7" w:rsidP="00D0446B">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before="100" w:after="0" w:line="14" w:lineRule="exact"/>
      <w:jc w:val="center"/>
      <w:rPr>
        <w:rFonts w:ascii="Times New Roman" w:eastAsia="Times New Roman" w:hAnsi="Times New Roman"/>
        <w:b/>
        <w:color w:val="000000"/>
        <w:sz w:val="20"/>
        <w:szCs w:val="20"/>
        <w:lang w:eastAsia="en-AU"/>
      </w:rPr>
    </w:pPr>
  </w:p>
  <w:p w14:paraId="64133C76" w14:textId="77777777" w:rsidR="009F15D7" w:rsidRPr="00777F88" w:rsidRDefault="009F15D7" w:rsidP="00D0446B">
    <w:pPr>
      <w:pStyle w:val="Footer"/>
      <w:spacing w:before="180" w:line="170" w:lineRule="exact"/>
      <w:jc w:val="center"/>
      <w:rPr>
        <w:rFonts w:ascii="Times New Roman" w:hAnsi="Times New Roman"/>
        <w:sz w:val="17"/>
        <w:szCs w:val="17"/>
      </w:rPr>
    </w:pPr>
    <w:r w:rsidRPr="00777F88">
      <w:rPr>
        <w:rFonts w:ascii="Times New Roman" w:hAnsi="Times New Roman"/>
        <w:sz w:val="17"/>
        <w:szCs w:val="17"/>
      </w:rPr>
      <w:t xml:space="preserve">Printed and published weekly by authority of </w:t>
    </w:r>
    <w:r w:rsidRPr="00D23AB5">
      <w:rPr>
        <w:rFonts w:ascii="Times New Roman" w:hAnsi="Times New Roman"/>
        <w:smallCaps/>
        <w:sz w:val="17"/>
        <w:szCs w:val="17"/>
      </w:rPr>
      <w:t>S</w:t>
    </w:r>
    <w:r>
      <w:rPr>
        <w:rFonts w:ascii="Times New Roman" w:hAnsi="Times New Roman"/>
        <w:smallCaps/>
        <w:sz w:val="17"/>
        <w:szCs w:val="17"/>
      </w:rPr>
      <w:t>ue-Ann</w:t>
    </w:r>
    <w:r w:rsidRPr="00D23AB5">
      <w:rPr>
        <w:rFonts w:ascii="Times New Roman" w:hAnsi="Times New Roman"/>
        <w:smallCaps/>
        <w:sz w:val="17"/>
        <w:szCs w:val="17"/>
      </w:rPr>
      <w:t xml:space="preserve"> Charlton</w:t>
    </w:r>
    <w:r w:rsidRPr="00777F88">
      <w:rPr>
        <w:rFonts w:ascii="Times New Roman" w:hAnsi="Times New Roman"/>
        <w:sz w:val="17"/>
        <w:szCs w:val="17"/>
      </w:rPr>
      <w:t>, Government Printer, South Australia</w:t>
    </w:r>
  </w:p>
  <w:p w14:paraId="51035D79" w14:textId="77777777" w:rsidR="009F15D7" w:rsidRPr="00777F88" w:rsidRDefault="009F15D7" w:rsidP="00D0446B">
    <w:pPr>
      <w:pStyle w:val="Footer"/>
      <w:spacing w:line="170" w:lineRule="exact"/>
      <w:jc w:val="center"/>
      <w:rPr>
        <w:rFonts w:ascii="Times New Roman" w:hAnsi="Times New Roman"/>
        <w:sz w:val="17"/>
        <w:szCs w:val="17"/>
      </w:rPr>
    </w:pPr>
    <w:r w:rsidRPr="00777F88">
      <w:rPr>
        <w:rFonts w:ascii="Times New Roman" w:hAnsi="Times New Roman"/>
        <w:sz w:val="17"/>
        <w:szCs w:val="17"/>
      </w:rPr>
      <w:t>$7.21 per issue (plus postage), $361.90 per annual subscription—GST inclusive</w:t>
    </w:r>
  </w:p>
  <w:p w14:paraId="0925C64C" w14:textId="77777777" w:rsidR="009F15D7" w:rsidRPr="00D0446B" w:rsidRDefault="009F15D7" w:rsidP="00D0446B">
    <w:pPr>
      <w:pStyle w:val="Footer"/>
      <w:spacing w:line="170" w:lineRule="exact"/>
      <w:jc w:val="center"/>
      <w:rPr>
        <w:rFonts w:ascii="Times New Roman" w:hAnsi="Times New Roman"/>
        <w:sz w:val="17"/>
        <w:szCs w:val="17"/>
      </w:rPr>
    </w:pPr>
    <w:r w:rsidRPr="00777F88">
      <w:rPr>
        <w:rFonts w:ascii="Times New Roman" w:hAnsi="Times New Roman"/>
        <w:sz w:val="17"/>
        <w:szCs w:val="17"/>
      </w:rPr>
      <w:t xml:space="preserve">Online publications: </w:t>
    </w:r>
    <w:hyperlink r:id="rId1" w:history="1">
      <w:r w:rsidRPr="000B6B42">
        <w:rPr>
          <w:rStyle w:val="Hyperlink"/>
          <w:rFonts w:ascii="Times New Roman" w:hAnsi="Times New Roman"/>
          <w:sz w:val="17"/>
          <w:szCs w:val="17"/>
        </w:rPr>
        <w:t>www.governmentgazette.sa.gov.au</w:t>
      </w:r>
    </w:hyperlink>
    <w:r>
      <w:rPr>
        <w:rFonts w:ascii="Times New Roman" w:hAnsi="Times New Roman"/>
        <w:sz w:val="17"/>
        <w:szCs w:val="17"/>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27075" w14:textId="77777777" w:rsidR="009F15D7" w:rsidRPr="0034074D" w:rsidRDefault="009F15D7" w:rsidP="0034074D">
    <w:pPr>
      <w:pStyle w:val="Footer"/>
      <w:rPr>
        <w:rFonts w:ascii="Times New Roman" w:hAnsi="Times New Roman"/>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3E2DA" w14:textId="77777777" w:rsidR="00FB0F96" w:rsidRDefault="00FB0F96" w:rsidP="00777F88">
      <w:pPr>
        <w:spacing w:after="0" w:line="240" w:lineRule="auto"/>
      </w:pPr>
      <w:r>
        <w:separator/>
      </w:r>
    </w:p>
  </w:footnote>
  <w:footnote w:type="continuationSeparator" w:id="0">
    <w:p w14:paraId="5CFA895B" w14:textId="77777777" w:rsidR="00FB0F96" w:rsidRDefault="00FB0F96" w:rsidP="00777F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40C84" w14:textId="77777777" w:rsidR="001B7138" w:rsidRPr="0034074D" w:rsidRDefault="00F13DC8" w:rsidP="0034074D">
    <w:pPr>
      <w:pStyle w:val="Header"/>
      <w:tabs>
        <w:tab w:val="clear" w:pos="9026"/>
        <w:tab w:val="right" w:pos="9360"/>
      </w:tabs>
      <w:spacing w:line="170" w:lineRule="exact"/>
      <w:rPr>
        <w:rFonts w:ascii="Times New Roman" w:hAnsi="Times New Roman"/>
        <w:sz w:val="20"/>
        <w:szCs w:val="20"/>
      </w:rPr>
    </w:pPr>
    <w:r>
      <w:rPr>
        <w:rFonts w:ascii="Times New Roman" w:hAnsi="Times New Roman"/>
        <w:noProof/>
        <w:sz w:val="20"/>
        <w:szCs w:val="20"/>
      </w:rPr>
      <mc:AlternateContent>
        <mc:Choice Requires="wps">
          <w:drawing>
            <wp:anchor distT="0" distB="0" distL="114300" distR="114300" simplePos="1" relativeHeight="251661312" behindDoc="0" locked="0" layoutInCell="0" allowOverlap="1" wp14:anchorId="0622C5F2" wp14:editId="7F107AC0">
              <wp:simplePos x="0" y="190500"/>
              <wp:positionH relativeFrom="page">
                <wp:posOffset>0</wp:posOffset>
              </wp:positionH>
              <wp:positionV relativeFrom="page">
                <wp:posOffset>190500</wp:posOffset>
              </wp:positionV>
              <wp:extent cx="7560310" cy="252095"/>
              <wp:effectExtent l="0" t="0" r="0" b="14605"/>
              <wp:wrapNone/>
              <wp:docPr id="4" name="MSIPCM47244164a677296d6d6007d7" descr="{&quot;HashCode&quot;:1178062039,&quot;Height&quot;:841.0,&quot;Width&quot;:595.0,&quot;Placement&quot;:&quot;Head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3288FF" w14:textId="77777777" w:rsidR="00F13DC8" w:rsidRPr="00F13DC8" w:rsidRDefault="00F13DC8" w:rsidP="00F13DC8">
                          <w:pPr>
                            <w:spacing w:after="0"/>
                            <w:jc w:val="center"/>
                            <w:rPr>
                              <w:rFonts w:ascii="Arial" w:hAnsi="Arial" w:cs="Arial"/>
                              <w:color w:val="A80000"/>
                              <w:sz w:val="24"/>
                            </w:rPr>
                          </w:pPr>
                          <w:r w:rsidRPr="00F13DC8">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622C5F2" id="_x0000_t202" coordsize="21600,21600" o:spt="202" path="m,l,21600r21600,l21600,xe">
              <v:stroke joinstyle="miter"/>
              <v:path gradientshapeok="t" o:connecttype="rect"/>
            </v:shapetype>
            <v:shape id="MSIPCM47244164a677296d6d6007d7" o:spid="_x0000_s1026" type="#_x0000_t202" alt="{&quot;HashCode&quot;:1178062039,&quot;Height&quot;:841.0,&quot;Width&quot;:595.0,&quot;Placement&quot;:&quot;Header&quot;,&quot;Index&quot;:&quot;OddAndEven&quot;,&quot;Section&quot;:1,&quot;Top&quot;:0.0,&quot;Left&quot;:0.0}" style="position:absolute;left:0;text-align:left;margin-left:0;margin-top:15pt;width:595.3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333288FF" w14:textId="77777777" w:rsidR="00F13DC8" w:rsidRPr="00F13DC8" w:rsidRDefault="00F13DC8" w:rsidP="00F13DC8">
                    <w:pPr>
                      <w:spacing w:after="0"/>
                      <w:jc w:val="center"/>
                      <w:rPr>
                        <w:rFonts w:ascii="Arial" w:hAnsi="Arial" w:cs="Arial"/>
                        <w:color w:val="A80000"/>
                        <w:sz w:val="24"/>
                      </w:rPr>
                    </w:pPr>
                    <w:r w:rsidRPr="00F13DC8">
                      <w:rPr>
                        <w:rFonts w:ascii="Arial" w:hAnsi="Arial" w:cs="Arial"/>
                        <w:color w:val="A80000"/>
                        <w:sz w:val="24"/>
                      </w:rPr>
                      <w:t>OFFICIAL</w:t>
                    </w:r>
                  </w:p>
                </w:txbxContent>
              </v:textbox>
              <w10:wrap anchorx="page" anchory="page"/>
            </v:shape>
          </w:pict>
        </mc:Fallback>
      </mc:AlternateContent>
    </w:r>
    <w:r w:rsidR="001B7138" w:rsidRPr="0034074D">
      <w:rPr>
        <w:rFonts w:ascii="Times New Roman" w:hAnsi="Times New Roman"/>
        <w:sz w:val="20"/>
        <w:szCs w:val="20"/>
      </w:rPr>
      <w:t>2</w:t>
    </w:r>
    <w:r w:rsidR="001B7138" w:rsidRPr="0034074D">
      <w:rPr>
        <w:rFonts w:ascii="Times New Roman" w:hAnsi="Times New Roman"/>
        <w:sz w:val="20"/>
        <w:szCs w:val="20"/>
      </w:rPr>
      <w:tab/>
      <w:t>THE SOUTH AUSTRALIAN GOVERNMENT GAZETTE</w:t>
    </w:r>
    <w:r w:rsidR="001B7138" w:rsidRPr="0034074D">
      <w:rPr>
        <w:rFonts w:ascii="Times New Roman" w:hAnsi="Times New Roman"/>
        <w:sz w:val="20"/>
        <w:szCs w:val="20"/>
      </w:rPr>
      <w:tab/>
    </w:r>
    <w:r w:rsidR="001B7138">
      <w:rPr>
        <w:rFonts w:ascii="Times New Roman" w:hAnsi="Times New Roman"/>
        <w:sz w:val="20"/>
        <w:szCs w:val="20"/>
      </w:rPr>
      <w:t>22 March</w:t>
    </w:r>
    <w:r w:rsidR="001B7138" w:rsidRPr="0034074D">
      <w:rPr>
        <w:rFonts w:ascii="Times New Roman" w:hAnsi="Times New Roman"/>
        <w:sz w:val="20"/>
        <w:szCs w:val="20"/>
      </w:rPr>
      <w:t xml:space="preserve"> 2017</w:t>
    </w:r>
  </w:p>
  <w:p w14:paraId="77910A27" w14:textId="77777777" w:rsidR="001B7138" w:rsidRPr="0034074D" w:rsidRDefault="001B7138" w:rsidP="0034074D">
    <w:pPr>
      <w:pStyle w:val="Header"/>
      <w:pBdr>
        <w:top w:val="single" w:sz="4" w:space="1" w:color="auto"/>
      </w:pBdr>
      <w:tabs>
        <w:tab w:val="clear" w:pos="9026"/>
        <w:tab w:val="right" w:pos="9360"/>
      </w:tabs>
      <w:spacing w:before="100" w:line="14" w:lineRule="exact"/>
      <w:jc w:val="center"/>
      <w:rPr>
        <w:rFonts w:ascii="Times New Roman" w:hAnsi="Times New Roman"/>
        <w:sz w:val="20"/>
        <w:szCs w:val="20"/>
      </w:rPr>
    </w:pPr>
  </w:p>
  <w:p w14:paraId="123F7115" w14:textId="77777777" w:rsidR="001B7138" w:rsidRPr="0034074D" w:rsidRDefault="001B7138" w:rsidP="0034074D">
    <w:pPr>
      <w:pStyle w:val="Header"/>
      <w:spacing w:line="170" w:lineRule="exact"/>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C59E4" w14:textId="77777777" w:rsidR="001B7138" w:rsidRPr="00DA30CF" w:rsidRDefault="00F13DC8" w:rsidP="00DA30CF">
    <w:pPr>
      <w:pStyle w:val="Header"/>
      <w:spacing w:line="170" w:lineRule="exact"/>
      <w:rPr>
        <w:rFonts w:ascii="Times New Roman" w:hAnsi="Times New Roman"/>
        <w:sz w:val="17"/>
        <w:szCs w:val="17"/>
      </w:rPr>
    </w:pPr>
    <w:r>
      <w:rPr>
        <w:rFonts w:ascii="Times New Roman" w:hAnsi="Times New Roman"/>
        <w:noProof/>
        <w:sz w:val="17"/>
        <w:szCs w:val="17"/>
      </w:rPr>
      <mc:AlternateContent>
        <mc:Choice Requires="wps">
          <w:drawing>
            <wp:anchor distT="0" distB="0" distL="114300" distR="114300" simplePos="1" relativeHeight="251659264" behindDoc="0" locked="0" layoutInCell="0" allowOverlap="1" wp14:anchorId="36420D8A" wp14:editId="1F0E2F4B">
              <wp:simplePos x="0" y="190500"/>
              <wp:positionH relativeFrom="page">
                <wp:posOffset>0</wp:posOffset>
              </wp:positionH>
              <wp:positionV relativeFrom="page">
                <wp:posOffset>190500</wp:posOffset>
              </wp:positionV>
              <wp:extent cx="7560310" cy="252095"/>
              <wp:effectExtent l="0" t="0" r="0" b="14605"/>
              <wp:wrapNone/>
              <wp:docPr id="2" name="MSIPCM9d2d4ea98b7c2381503395d4"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604A154" w14:textId="77777777" w:rsidR="00F13DC8" w:rsidRPr="00F13DC8" w:rsidRDefault="00F13DC8" w:rsidP="00F13DC8">
                          <w:pPr>
                            <w:spacing w:after="0"/>
                            <w:jc w:val="center"/>
                            <w:rPr>
                              <w:rFonts w:ascii="Arial" w:hAnsi="Arial" w:cs="Arial"/>
                              <w:color w:val="A80000"/>
                              <w:sz w:val="24"/>
                            </w:rPr>
                          </w:pPr>
                          <w:r w:rsidRPr="00F13DC8">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6420D8A" id="_x0000_t202" coordsize="21600,21600" o:spt="202" path="m,l,21600r21600,l21600,xe">
              <v:stroke joinstyle="miter"/>
              <v:path gradientshapeok="t" o:connecttype="rect"/>
            </v:shapetype>
            <v:shape id="MSIPCM9d2d4ea98b7c2381503395d4" o:spid="_x0000_s1027" type="#_x0000_t202" alt="{&quot;HashCode&quot;:1178062039,&quot;Height&quot;:841.0,&quot;Width&quot;:595.0,&quot;Placement&quot;:&quot;Header&quot;,&quot;Index&quot;:&quot;Primary&quot;,&quot;Section&quot;:1,&quot;Top&quot;:0.0,&quot;Left&quot;:0.0}" style="position:absolute;left:0;text-align:left;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Q79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Gk4mQ+hFzK+Di6Wy5SEqrIsrM3G8lg6ohmRfe3e&#10;mLMD/AGJe4KTuFjxjoU+t+dhuQ8gm0RRxLdHc4AdFZlIHl5PlPz1PWVd3vjiNwA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kt0O/RYCAAArBAAADgAAAAAAAAAAAAAAAAAuAgAAZHJzL2Uyb0RvYy54bWxQSwECLQAUAAYACAAA&#10;ACEAoIr4ZNwAAAAHAQAADwAAAAAAAAAAAAAAAABwBAAAZHJzL2Rvd25yZXYueG1sUEsFBgAAAAAE&#10;AAQA8wAAAHkFAAAAAA==&#10;" o:allowincell="f" filled="f" stroked="f" strokeweight=".5pt">
              <v:textbox inset=",0,,0">
                <w:txbxContent>
                  <w:p w14:paraId="0604A154" w14:textId="77777777" w:rsidR="00F13DC8" w:rsidRPr="00F13DC8" w:rsidRDefault="00F13DC8" w:rsidP="00F13DC8">
                    <w:pPr>
                      <w:spacing w:after="0"/>
                      <w:jc w:val="center"/>
                      <w:rPr>
                        <w:rFonts w:ascii="Arial" w:hAnsi="Arial" w:cs="Arial"/>
                        <w:color w:val="A80000"/>
                        <w:sz w:val="24"/>
                      </w:rPr>
                    </w:pPr>
                    <w:r w:rsidRPr="00F13DC8">
                      <w:rPr>
                        <w:rFonts w:ascii="Arial" w:hAnsi="Arial" w:cs="Arial"/>
                        <w:color w:val="A8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E403E" w14:textId="14100E7A" w:rsidR="006E1DBF" w:rsidRDefault="006E1DBF" w:rsidP="006E1DBF">
    <w:pPr>
      <w:pStyle w:val="Header"/>
      <w:tabs>
        <w:tab w:val="clear" w:pos="4513"/>
        <w:tab w:val="clear" w:pos="9026"/>
        <w:tab w:val="right" w:pos="9356"/>
      </w:tabs>
    </w:pPr>
    <w:r w:rsidRPr="00612978">
      <w:rPr>
        <w:rFonts w:ascii="Times New Roman" w:hAnsi="Times New Roman"/>
        <w:sz w:val="21"/>
        <w:szCs w:val="21"/>
      </w:rPr>
      <w:t xml:space="preserve">No. </w:t>
    </w:r>
    <w:r w:rsidR="00A363C1">
      <w:rPr>
        <w:rFonts w:ascii="Times New Roman" w:hAnsi="Times New Roman"/>
        <w:sz w:val="21"/>
        <w:szCs w:val="21"/>
      </w:rPr>
      <w:t>40</w:t>
    </w:r>
    <w:r w:rsidRPr="00612978">
      <w:rPr>
        <w:rFonts w:ascii="Times New Roman" w:hAnsi="Times New Roman"/>
        <w:sz w:val="21"/>
        <w:szCs w:val="21"/>
      </w:rPr>
      <w:tab/>
    </w:r>
    <w:r>
      <w:rPr>
        <w:rFonts w:ascii="Times New Roman" w:hAnsi="Times New Roman"/>
        <w:sz w:val="21"/>
        <w:szCs w:val="21"/>
      </w:rPr>
      <w:t xml:space="preserve">p. </w:t>
    </w:r>
    <w:r w:rsidR="00A363C1">
      <w:rPr>
        <w:rFonts w:ascii="Times New Roman" w:hAnsi="Times New Roman"/>
        <w:sz w:val="21"/>
        <w:szCs w:val="21"/>
      </w:rPr>
      <w:t>2199</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B20F1" w14:textId="77777777" w:rsidR="009F15D7" w:rsidRPr="0034074D" w:rsidRDefault="009F15D7" w:rsidP="0034074D">
    <w:pPr>
      <w:pStyle w:val="Header"/>
      <w:tabs>
        <w:tab w:val="clear" w:pos="9026"/>
        <w:tab w:val="right" w:pos="9360"/>
      </w:tabs>
      <w:spacing w:line="170" w:lineRule="exact"/>
      <w:rPr>
        <w:rFonts w:ascii="Times New Roman" w:hAnsi="Times New Roman"/>
        <w:sz w:val="20"/>
        <w:szCs w:val="20"/>
      </w:rPr>
    </w:pPr>
    <w:r w:rsidRPr="0034074D">
      <w:rPr>
        <w:rFonts w:ascii="Times New Roman" w:hAnsi="Times New Roman"/>
        <w:sz w:val="20"/>
        <w:szCs w:val="20"/>
      </w:rPr>
      <w:t>2</w:t>
    </w:r>
    <w:r w:rsidRPr="0034074D">
      <w:rPr>
        <w:rFonts w:ascii="Times New Roman" w:hAnsi="Times New Roman"/>
        <w:sz w:val="20"/>
        <w:szCs w:val="20"/>
      </w:rPr>
      <w:tab/>
      <w:t>THE SOUTH AUSTRALIAN GOVERNMENT GAZETTE</w:t>
    </w:r>
    <w:r w:rsidRPr="0034074D">
      <w:rPr>
        <w:rFonts w:ascii="Times New Roman" w:hAnsi="Times New Roman"/>
        <w:sz w:val="20"/>
        <w:szCs w:val="20"/>
      </w:rPr>
      <w:tab/>
    </w:r>
    <w:r>
      <w:rPr>
        <w:rFonts w:ascii="Times New Roman" w:hAnsi="Times New Roman"/>
        <w:sz w:val="20"/>
        <w:szCs w:val="20"/>
      </w:rPr>
      <w:t>22 March</w:t>
    </w:r>
    <w:r w:rsidRPr="0034074D">
      <w:rPr>
        <w:rFonts w:ascii="Times New Roman" w:hAnsi="Times New Roman"/>
        <w:sz w:val="20"/>
        <w:szCs w:val="20"/>
      </w:rPr>
      <w:t xml:space="preserve"> 2017</w:t>
    </w:r>
  </w:p>
  <w:p w14:paraId="607BA733" w14:textId="77777777" w:rsidR="009F15D7" w:rsidRPr="0034074D" w:rsidRDefault="009F15D7" w:rsidP="0034074D">
    <w:pPr>
      <w:pStyle w:val="Header"/>
      <w:pBdr>
        <w:top w:val="single" w:sz="4" w:space="1" w:color="auto"/>
      </w:pBdr>
      <w:tabs>
        <w:tab w:val="clear" w:pos="9026"/>
        <w:tab w:val="right" w:pos="9360"/>
      </w:tabs>
      <w:spacing w:before="100" w:line="14" w:lineRule="exact"/>
      <w:jc w:val="center"/>
      <w:rPr>
        <w:rFonts w:ascii="Times New Roman" w:hAnsi="Times New Roman"/>
        <w:sz w:val="20"/>
        <w:szCs w:val="20"/>
      </w:rPr>
    </w:pPr>
  </w:p>
  <w:p w14:paraId="02CA2DB7" w14:textId="77777777" w:rsidR="009F15D7" w:rsidRPr="0034074D" w:rsidRDefault="009F15D7" w:rsidP="0034074D">
    <w:pPr>
      <w:pStyle w:val="Header"/>
      <w:spacing w:line="170" w:lineRule="exact"/>
      <w:rPr>
        <w:rFonts w:ascii="Times New Roman" w:hAnsi="Times New Roman"/>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F6B56" w14:textId="77777777" w:rsidR="009F15D7" w:rsidRPr="00DA30CF" w:rsidRDefault="00F13DC8" w:rsidP="00DA30CF">
    <w:pPr>
      <w:pStyle w:val="Header"/>
      <w:spacing w:line="170" w:lineRule="exact"/>
      <w:rPr>
        <w:rFonts w:ascii="Times New Roman" w:hAnsi="Times New Roman"/>
        <w:sz w:val="17"/>
        <w:szCs w:val="17"/>
      </w:rPr>
    </w:pPr>
    <w:r>
      <w:rPr>
        <w:rFonts w:ascii="Times New Roman" w:hAnsi="Times New Roman"/>
        <w:noProof/>
        <w:sz w:val="17"/>
        <w:szCs w:val="17"/>
      </w:rPr>
      <mc:AlternateContent>
        <mc:Choice Requires="wps">
          <w:drawing>
            <wp:anchor distT="0" distB="0" distL="114300" distR="114300" simplePos="1" relativeHeight="251662336" behindDoc="0" locked="0" layoutInCell="0" allowOverlap="1" wp14:anchorId="431818B0" wp14:editId="0E77DDD9">
              <wp:simplePos x="0" y="190500"/>
              <wp:positionH relativeFrom="page">
                <wp:posOffset>0</wp:posOffset>
              </wp:positionH>
              <wp:positionV relativeFrom="page">
                <wp:posOffset>190500</wp:posOffset>
              </wp:positionV>
              <wp:extent cx="7560310" cy="252095"/>
              <wp:effectExtent l="0" t="0" r="0" b="14605"/>
              <wp:wrapNone/>
              <wp:docPr id="5" name="MSIPCM17614ca997eb80ea94e349c0" descr="{&quot;HashCode&quot;:117806203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783BC4" w14:textId="77777777" w:rsidR="00F13DC8" w:rsidRPr="00F13DC8" w:rsidRDefault="00F13DC8" w:rsidP="00F13DC8">
                          <w:pPr>
                            <w:spacing w:after="0"/>
                            <w:jc w:val="center"/>
                            <w:rPr>
                              <w:rFonts w:ascii="Arial" w:hAnsi="Arial" w:cs="Arial"/>
                              <w:color w:val="A80000"/>
                              <w:sz w:val="24"/>
                            </w:rPr>
                          </w:pPr>
                          <w:r w:rsidRPr="00F13DC8">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31818B0" id="_x0000_t202" coordsize="21600,21600" o:spt="202" path="m,l,21600r21600,l21600,xe">
              <v:stroke joinstyle="miter"/>
              <v:path gradientshapeok="t" o:connecttype="rect"/>
            </v:shapetype>
            <v:shape id="MSIPCM17614ca997eb80ea94e349c0" o:spid="_x0000_s1028" type="#_x0000_t202" alt="{&quot;HashCode&quot;:1178062039,&quot;Height&quot;:841.0,&quot;Width&quot;:595.0,&quot;Placement&quot;:&quot;Header&quot;,&quot;Index&quot;:&quot;Primary&quot;,&quot;Section&quot;:2,&quot;Top&quot;:0.0,&quot;Left&quot;:0.0}" style="position:absolute;left:0;text-align:left;margin-left:0;margin-top:15pt;width:595.3pt;height:19.8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MNL/b8XAgAAKwQAAA4AAAAAAAAAAAAAAAAALgIAAGRycy9lMm9Eb2MueG1sUEsBAi0AFAAGAAgA&#10;AAAhAKCK+GTcAAAABwEAAA8AAAAAAAAAAAAAAAAAcQQAAGRycy9kb3ducmV2LnhtbFBLBQYAAAAA&#10;BAAEAPMAAAB6BQAAAAA=&#10;" o:allowincell="f" filled="f" stroked="f" strokeweight=".5pt">
              <v:textbox inset=",0,,0">
                <w:txbxContent>
                  <w:p w14:paraId="79783BC4" w14:textId="77777777" w:rsidR="00F13DC8" w:rsidRPr="00F13DC8" w:rsidRDefault="00F13DC8" w:rsidP="00F13DC8">
                    <w:pPr>
                      <w:spacing w:after="0"/>
                      <w:jc w:val="center"/>
                      <w:rPr>
                        <w:rFonts w:ascii="Arial" w:hAnsi="Arial" w:cs="Arial"/>
                        <w:color w:val="A80000"/>
                        <w:sz w:val="24"/>
                      </w:rPr>
                    </w:pPr>
                    <w:r w:rsidRPr="00F13DC8">
                      <w:rPr>
                        <w:rFonts w:ascii="Arial" w:hAnsi="Arial" w:cs="Arial"/>
                        <w:color w:val="A80000"/>
                        <w:sz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AF2DC" w14:textId="2A3FD178" w:rsidR="00632170" w:rsidRPr="00552C29" w:rsidRDefault="00632170" w:rsidP="00632170">
    <w:pPr>
      <w:pBdr>
        <w:bottom w:val="single" w:sz="6" w:space="3" w:color="auto"/>
      </w:pBdr>
      <w:tabs>
        <w:tab w:val="center" w:pos="4678"/>
        <w:tab w:val="right" w:pos="9356"/>
      </w:tabs>
      <w:spacing w:after="0" w:line="240" w:lineRule="auto"/>
      <w:rPr>
        <w:rFonts w:ascii="Times New Roman" w:eastAsia="Times New Roman" w:hAnsi="Times New Roman"/>
        <w:sz w:val="21"/>
        <w:szCs w:val="21"/>
      </w:rPr>
    </w:pPr>
    <w:r w:rsidRPr="00552C29">
      <w:rPr>
        <w:rStyle w:val="PageNumber"/>
        <w:rFonts w:ascii="Times New Roman" w:hAnsi="Times New Roman"/>
        <w:sz w:val="21"/>
        <w:szCs w:val="21"/>
      </w:rPr>
      <w:t xml:space="preserve">No. </w:t>
    </w:r>
    <w:r w:rsidR="00A363C1">
      <w:rPr>
        <w:rStyle w:val="PageNumber"/>
        <w:rFonts w:ascii="Times New Roman" w:hAnsi="Times New Roman"/>
        <w:sz w:val="21"/>
        <w:szCs w:val="21"/>
      </w:rPr>
      <w:t>40</w:t>
    </w:r>
    <w:r w:rsidRPr="00552C29">
      <w:rPr>
        <w:rStyle w:val="PageNumber"/>
        <w:rFonts w:ascii="Times New Roman" w:hAnsi="Times New Roman"/>
        <w:sz w:val="21"/>
        <w:szCs w:val="21"/>
      </w:rPr>
      <w:t xml:space="preserve"> p. </w:t>
    </w:r>
    <w:r w:rsidRPr="00552C29">
      <w:rPr>
        <w:rStyle w:val="PageNumber"/>
        <w:rFonts w:ascii="Times New Roman" w:hAnsi="Times New Roman"/>
        <w:sz w:val="21"/>
        <w:szCs w:val="21"/>
      </w:rPr>
      <w:fldChar w:fldCharType="begin"/>
    </w:r>
    <w:r w:rsidRPr="00552C29">
      <w:rPr>
        <w:rStyle w:val="PageNumber"/>
        <w:rFonts w:ascii="Times New Roman" w:hAnsi="Times New Roman"/>
        <w:sz w:val="21"/>
        <w:szCs w:val="21"/>
      </w:rPr>
      <w:instrText xml:space="preserve"> PAGE </w:instrText>
    </w:r>
    <w:r w:rsidRPr="00552C29">
      <w:rPr>
        <w:rStyle w:val="PageNumber"/>
        <w:rFonts w:ascii="Times New Roman" w:hAnsi="Times New Roman"/>
        <w:sz w:val="21"/>
        <w:szCs w:val="21"/>
      </w:rPr>
      <w:fldChar w:fldCharType="separate"/>
    </w:r>
    <w:r w:rsidR="006E1DBF">
      <w:rPr>
        <w:rStyle w:val="PageNumber"/>
        <w:rFonts w:ascii="Times New Roman" w:hAnsi="Times New Roman"/>
        <w:noProof/>
        <w:sz w:val="21"/>
        <w:szCs w:val="21"/>
      </w:rPr>
      <w:t>2</w:t>
    </w:r>
    <w:r w:rsidRPr="00552C29">
      <w:rPr>
        <w:rStyle w:val="PageNumber"/>
        <w:rFonts w:ascii="Times New Roman" w:hAnsi="Times New Roman"/>
        <w:sz w:val="21"/>
        <w:szCs w:val="21"/>
      </w:rPr>
      <w:fldChar w:fldCharType="end"/>
    </w:r>
    <w:r w:rsidRPr="00552C29">
      <w:rPr>
        <w:rFonts w:ascii="Times New Roman" w:eastAsia="Times New Roman" w:hAnsi="Times New Roman"/>
        <w:sz w:val="21"/>
        <w:szCs w:val="21"/>
      </w:rPr>
      <w:tab/>
    </w:r>
    <w:r w:rsidRPr="00552C29">
      <w:rPr>
        <w:rFonts w:ascii="Times New Roman" w:eastAsia="Times New Roman" w:hAnsi="Times New Roman"/>
        <w:smallCaps/>
        <w:sz w:val="21"/>
        <w:szCs w:val="21"/>
      </w:rPr>
      <w:t>The South Australian Government Gazette</w:t>
    </w:r>
    <w:r w:rsidRPr="00552C29">
      <w:rPr>
        <w:rFonts w:ascii="Times New Roman" w:eastAsia="Times New Roman" w:hAnsi="Times New Roman"/>
        <w:sz w:val="21"/>
        <w:szCs w:val="21"/>
      </w:rPr>
      <w:tab/>
    </w:r>
    <w:r w:rsidR="00A363C1">
      <w:rPr>
        <w:rStyle w:val="PageNumber"/>
        <w:rFonts w:ascii="Times New Roman" w:hAnsi="Times New Roman"/>
        <w:sz w:val="21"/>
        <w:szCs w:val="21"/>
      </w:rPr>
      <w:t>6</w:t>
    </w:r>
    <w:r w:rsidRPr="00552C29">
      <w:rPr>
        <w:rStyle w:val="PageNumber"/>
        <w:rFonts w:ascii="Times New Roman" w:hAnsi="Times New Roman"/>
        <w:sz w:val="21"/>
        <w:szCs w:val="21"/>
      </w:rPr>
      <w:t xml:space="preserve"> </w:t>
    </w:r>
    <w:r w:rsidR="00A363C1">
      <w:rPr>
        <w:rStyle w:val="PageNumber"/>
        <w:rFonts w:ascii="Times New Roman" w:hAnsi="Times New Roman"/>
        <w:sz w:val="21"/>
        <w:szCs w:val="21"/>
      </w:rPr>
      <w:t>July</w:t>
    </w:r>
    <w:r w:rsidRPr="00552C29">
      <w:rPr>
        <w:rStyle w:val="PageNumber"/>
        <w:rFonts w:ascii="Times New Roman" w:hAnsi="Times New Roman"/>
        <w:sz w:val="21"/>
        <w:szCs w:val="21"/>
      </w:rPr>
      <w:t xml:space="preserve"> </w:t>
    </w:r>
    <w:r w:rsidRPr="00552C29">
      <w:rPr>
        <w:rFonts w:ascii="Times New Roman" w:hAnsi="Times New Roman"/>
        <w:sz w:val="21"/>
        <w:szCs w:val="21"/>
      </w:rPr>
      <w:t>20</w:t>
    </w:r>
    <w:r w:rsidR="00A363C1">
      <w:rPr>
        <w:rFonts w:ascii="Times New Roman" w:hAnsi="Times New Roman"/>
        <w:sz w:val="21"/>
        <w:szCs w:val="21"/>
      </w:rPr>
      <w:t>26</w:t>
    </w:r>
  </w:p>
  <w:p w14:paraId="0BC3B7A5" w14:textId="77777777" w:rsidR="00632170" w:rsidRPr="00552C29" w:rsidRDefault="00632170" w:rsidP="00632170">
    <w:pPr>
      <w:pStyle w:val="Header"/>
      <w:tabs>
        <w:tab w:val="clear" w:pos="4513"/>
        <w:tab w:val="clear" w:pos="9026"/>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 w:val="center" w:pos="4153"/>
        <w:tab w:val="right" w:pos="8306"/>
      </w:tabs>
      <w:spacing w:line="210" w:lineRule="exact"/>
      <w:jc w:val="left"/>
      <w:rPr>
        <w:rFonts w:ascii="Times New Roman" w:hAnsi="Times New Roman"/>
        <w:sz w:val="21"/>
        <w:szCs w:val="21"/>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E2FFE" w14:textId="2207ABAC" w:rsidR="00632170" w:rsidRPr="00552C29" w:rsidRDefault="00A363C1" w:rsidP="00632170">
    <w:pPr>
      <w:pBdr>
        <w:bottom w:val="single" w:sz="6" w:space="3" w:color="auto"/>
      </w:pBdr>
      <w:tabs>
        <w:tab w:val="center" w:pos="4678"/>
        <w:tab w:val="right" w:pos="9356"/>
      </w:tabs>
      <w:spacing w:after="0" w:line="240" w:lineRule="auto"/>
      <w:rPr>
        <w:rFonts w:ascii="Times New Roman" w:eastAsia="Times New Roman" w:hAnsi="Times New Roman"/>
        <w:sz w:val="21"/>
        <w:szCs w:val="21"/>
      </w:rPr>
    </w:pPr>
    <w:r>
      <w:rPr>
        <w:rStyle w:val="PageNumber"/>
        <w:rFonts w:ascii="Times New Roman" w:hAnsi="Times New Roman"/>
        <w:sz w:val="21"/>
        <w:szCs w:val="21"/>
      </w:rPr>
      <w:t>6</w:t>
    </w:r>
    <w:r w:rsidR="00632170" w:rsidRPr="00552C29">
      <w:rPr>
        <w:rStyle w:val="PageNumber"/>
        <w:rFonts w:ascii="Times New Roman" w:hAnsi="Times New Roman"/>
        <w:sz w:val="21"/>
        <w:szCs w:val="21"/>
      </w:rPr>
      <w:t xml:space="preserve"> </w:t>
    </w:r>
    <w:r>
      <w:rPr>
        <w:rStyle w:val="PageNumber"/>
        <w:rFonts w:ascii="Times New Roman" w:hAnsi="Times New Roman"/>
        <w:sz w:val="21"/>
        <w:szCs w:val="21"/>
      </w:rPr>
      <w:t>July</w:t>
    </w:r>
    <w:r w:rsidR="00632170" w:rsidRPr="00552C29">
      <w:rPr>
        <w:rStyle w:val="PageNumber"/>
        <w:rFonts w:ascii="Times New Roman" w:hAnsi="Times New Roman"/>
        <w:sz w:val="21"/>
        <w:szCs w:val="21"/>
      </w:rPr>
      <w:t xml:space="preserve"> </w:t>
    </w:r>
    <w:r w:rsidR="00632170" w:rsidRPr="00552C29">
      <w:rPr>
        <w:rFonts w:ascii="Times New Roman" w:hAnsi="Times New Roman"/>
        <w:sz w:val="21"/>
        <w:szCs w:val="21"/>
      </w:rPr>
      <w:t>20</w:t>
    </w:r>
    <w:r>
      <w:rPr>
        <w:rFonts w:ascii="Times New Roman" w:hAnsi="Times New Roman"/>
        <w:sz w:val="21"/>
        <w:szCs w:val="21"/>
      </w:rPr>
      <w:t>26</w:t>
    </w:r>
    <w:r w:rsidR="00632170" w:rsidRPr="00552C29">
      <w:rPr>
        <w:rFonts w:ascii="Times New Roman" w:eastAsia="Times New Roman" w:hAnsi="Times New Roman"/>
        <w:sz w:val="21"/>
        <w:szCs w:val="21"/>
      </w:rPr>
      <w:tab/>
    </w:r>
    <w:r w:rsidR="00632170" w:rsidRPr="00552C29">
      <w:rPr>
        <w:rFonts w:ascii="Times New Roman" w:eastAsia="Times New Roman" w:hAnsi="Times New Roman"/>
        <w:smallCaps/>
        <w:sz w:val="21"/>
        <w:szCs w:val="21"/>
      </w:rPr>
      <w:t>The South Australian Government Gazette</w:t>
    </w:r>
    <w:r w:rsidR="00632170" w:rsidRPr="00552C29">
      <w:rPr>
        <w:rFonts w:ascii="Times New Roman" w:eastAsia="Times New Roman" w:hAnsi="Times New Roman"/>
        <w:sz w:val="21"/>
        <w:szCs w:val="21"/>
      </w:rPr>
      <w:tab/>
    </w:r>
    <w:r w:rsidR="00632170" w:rsidRPr="00552C29">
      <w:rPr>
        <w:rStyle w:val="PageNumber"/>
        <w:rFonts w:ascii="Times New Roman" w:hAnsi="Times New Roman"/>
        <w:sz w:val="21"/>
        <w:szCs w:val="21"/>
      </w:rPr>
      <w:t xml:space="preserve">No. </w:t>
    </w:r>
    <w:r>
      <w:rPr>
        <w:rStyle w:val="PageNumber"/>
        <w:rFonts w:ascii="Times New Roman" w:hAnsi="Times New Roman"/>
        <w:sz w:val="21"/>
        <w:szCs w:val="21"/>
      </w:rPr>
      <w:t>40</w:t>
    </w:r>
    <w:r w:rsidR="00632170" w:rsidRPr="00552C29">
      <w:rPr>
        <w:rStyle w:val="PageNumber"/>
        <w:rFonts w:ascii="Times New Roman" w:hAnsi="Times New Roman"/>
        <w:sz w:val="21"/>
        <w:szCs w:val="21"/>
      </w:rPr>
      <w:t xml:space="preserve"> p. </w:t>
    </w:r>
    <w:r w:rsidR="00632170" w:rsidRPr="00552C29">
      <w:rPr>
        <w:rStyle w:val="PageNumber"/>
        <w:rFonts w:ascii="Times New Roman" w:hAnsi="Times New Roman"/>
        <w:sz w:val="21"/>
        <w:szCs w:val="21"/>
      </w:rPr>
      <w:fldChar w:fldCharType="begin"/>
    </w:r>
    <w:r w:rsidR="00632170" w:rsidRPr="00552C29">
      <w:rPr>
        <w:rStyle w:val="PageNumber"/>
        <w:rFonts w:ascii="Times New Roman" w:hAnsi="Times New Roman"/>
        <w:sz w:val="21"/>
        <w:szCs w:val="21"/>
      </w:rPr>
      <w:instrText xml:space="preserve"> PAGE </w:instrText>
    </w:r>
    <w:r w:rsidR="00632170" w:rsidRPr="00552C29">
      <w:rPr>
        <w:rStyle w:val="PageNumber"/>
        <w:rFonts w:ascii="Times New Roman" w:hAnsi="Times New Roman"/>
        <w:sz w:val="21"/>
        <w:szCs w:val="21"/>
      </w:rPr>
      <w:fldChar w:fldCharType="separate"/>
    </w:r>
    <w:r w:rsidR="006E1DBF">
      <w:rPr>
        <w:rStyle w:val="PageNumber"/>
        <w:rFonts w:ascii="Times New Roman" w:hAnsi="Times New Roman"/>
        <w:noProof/>
        <w:sz w:val="21"/>
        <w:szCs w:val="21"/>
      </w:rPr>
      <w:t>3</w:t>
    </w:r>
    <w:r w:rsidR="00632170" w:rsidRPr="00552C29">
      <w:rPr>
        <w:rStyle w:val="PageNumber"/>
        <w:rFonts w:ascii="Times New Roman" w:hAnsi="Times New Roman"/>
        <w:sz w:val="21"/>
        <w:szCs w:val="21"/>
      </w:rPr>
      <w:fldChar w:fldCharType="end"/>
    </w:r>
  </w:p>
  <w:p w14:paraId="2C040368" w14:textId="77777777" w:rsidR="00632170" w:rsidRPr="00552C29" w:rsidRDefault="00632170" w:rsidP="00632170">
    <w:pPr>
      <w:pStyle w:val="Header"/>
      <w:tabs>
        <w:tab w:val="clear" w:pos="4513"/>
        <w:tab w:val="clear" w:pos="9026"/>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 w:val="center" w:pos="4153"/>
        <w:tab w:val="right" w:pos="8306"/>
      </w:tabs>
      <w:spacing w:line="210" w:lineRule="exact"/>
      <w:rPr>
        <w:rFonts w:ascii="Times New Roman" w:hAnsi="Times New Roman"/>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38FA"/>
    <w:multiLevelType w:val="hybridMultilevel"/>
    <w:tmpl w:val="3F52A702"/>
    <w:lvl w:ilvl="0" w:tplc="988EFF8C">
      <w:start w:val="2"/>
      <w:numFmt w:val="bullet"/>
      <w:lvlText w:val="•"/>
      <w:lvlJc w:val="left"/>
      <w:pPr>
        <w:ind w:left="644" w:hanging="360"/>
      </w:pPr>
      <w:rPr>
        <w:rFonts w:ascii="Times New Roman" w:eastAsia="Times New Roman" w:hAnsi="Times New Roman" w:cs="Times New Roman"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 w15:restartNumberingAfterBreak="0">
    <w:nsid w:val="60FD07F3"/>
    <w:multiLevelType w:val="multilevel"/>
    <w:tmpl w:val="50286F26"/>
    <w:lvl w:ilvl="0">
      <w:start w:val="1"/>
      <w:numFmt w:val="decimal"/>
      <w:pStyle w:val="GG-Numbers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3725D87"/>
    <w:multiLevelType w:val="hybridMultilevel"/>
    <w:tmpl w:val="59629E08"/>
    <w:lvl w:ilvl="0" w:tplc="2288FD2C">
      <w:start w:val="1"/>
      <w:numFmt w:val="bullet"/>
      <w:pStyle w:val="GG-Bullets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C261BB2"/>
    <w:multiLevelType w:val="hybridMultilevel"/>
    <w:tmpl w:val="2A4C2EB2"/>
    <w:lvl w:ilvl="0" w:tplc="B61A9DB4">
      <w:start w:val="1"/>
      <w:numFmt w:val="bullet"/>
      <w:pStyle w:val="GG-Bullets2"/>
      <w:lvlText w:val=""/>
      <w:lvlJc w:val="left"/>
      <w:pPr>
        <w:ind w:left="880" w:hanging="360"/>
      </w:pPr>
      <w:rPr>
        <w:rFonts w:ascii="Symbol" w:hAnsi="Symbol" w:hint="default"/>
      </w:rPr>
    </w:lvl>
    <w:lvl w:ilvl="1" w:tplc="0C090003">
      <w:start w:val="1"/>
      <w:numFmt w:val="bullet"/>
      <w:lvlText w:val="o"/>
      <w:lvlJc w:val="left"/>
      <w:pPr>
        <w:ind w:left="1600" w:hanging="360"/>
      </w:pPr>
      <w:rPr>
        <w:rFonts w:ascii="Courier New" w:hAnsi="Courier New" w:cs="Courier New" w:hint="default"/>
      </w:rPr>
    </w:lvl>
    <w:lvl w:ilvl="2" w:tplc="0C090005" w:tentative="1">
      <w:start w:val="1"/>
      <w:numFmt w:val="bullet"/>
      <w:lvlText w:val=""/>
      <w:lvlJc w:val="left"/>
      <w:pPr>
        <w:ind w:left="2320" w:hanging="360"/>
      </w:pPr>
      <w:rPr>
        <w:rFonts w:ascii="Wingdings" w:hAnsi="Wingdings" w:hint="default"/>
      </w:rPr>
    </w:lvl>
    <w:lvl w:ilvl="3" w:tplc="0C090001" w:tentative="1">
      <w:start w:val="1"/>
      <w:numFmt w:val="bullet"/>
      <w:lvlText w:val=""/>
      <w:lvlJc w:val="left"/>
      <w:pPr>
        <w:ind w:left="3040" w:hanging="360"/>
      </w:pPr>
      <w:rPr>
        <w:rFonts w:ascii="Symbol" w:hAnsi="Symbol" w:hint="default"/>
      </w:rPr>
    </w:lvl>
    <w:lvl w:ilvl="4" w:tplc="0C090003" w:tentative="1">
      <w:start w:val="1"/>
      <w:numFmt w:val="bullet"/>
      <w:lvlText w:val="o"/>
      <w:lvlJc w:val="left"/>
      <w:pPr>
        <w:ind w:left="3760" w:hanging="360"/>
      </w:pPr>
      <w:rPr>
        <w:rFonts w:ascii="Courier New" w:hAnsi="Courier New" w:cs="Courier New" w:hint="default"/>
      </w:rPr>
    </w:lvl>
    <w:lvl w:ilvl="5" w:tplc="0C090005" w:tentative="1">
      <w:start w:val="1"/>
      <w:numFmt w:val="bullet"/>
      <w:lvlText w:val=""/>
      <w:lvlJc w:val="left"/>
      <w:pPr>
        <w:ind w:left="4480" w:hanging="360"/>
      </w:pPr>
      <w:rPr>
        <w:rFonts w:ascii="Wingdings" w:hAnsi="Wingdings" w:hint="default"/>
      </w:rPr>
    </w:lvl>
    <w:lvl w:ilvl="6" w:tplc="0C090001" w:tentative="1">
      <w:start w:val="1"/>
      <w:numFmt w:val="bullet"/>
      <w:lvlText w:val=""/>
      <w:lvlJc w:val="left"/>
      <w:pPr>
        <w:ind w:left="5200" w:hanging="360"/>
      </w:pPr>
      <w:rPr>
        <w:rFonts w:ascii="Symbol" w:hAnsi="Symbol" w:hint="default"/>
      </w:rPr>
    </w:lvl>
    <w:lvl w:ilvl="7" w:tplc="0C090003" w:tentative="1">
      <w:start w:val="1"/>
      <w:numFmt w:val="bullet"/>
      <w:lvlText w:val="o"/>
      <w:lvlJc w:val="left"/>
      <w:pPr>
        <w:ind w:left="5920" w:hanging="360"/>
      </w:pPr>
      <w:rPr>
        <w:rFonts w:ascii="Courier New" w:hAnsi="Courier New" w:cs="Courier New" w:hint="default"/>
      </w:rPr>
    </w:lvl>
    <w:lvl w:ilvl="8" w:tplc="0C090005" w:tentative="1">
      <w:start w:val="1"/>
      <w:numFmt w:val="bullet"/>
      <w:lvlText w:val=""/>
      <w:lvlJc w:val="left"/>
      <w:pPr>
        <w:ind w:left="6640" w:hanging="360"/>
      </w:pPr>
      <w:rPr>
        <w:rFonts w:ascii="Wingdings" w:hAnsi="Wingdings" w:hint="default"/>
      </w:rPr>
    </w:lvl>
  </w:abstractNum>
  <w:abstractNum w:abstractNumId="4" w15:restartNumberingAfterBreak="0">
    <w:nsid w:val="7E100055"/>
    <w:multiLevelType w:val="hybridMultilevel"/>
    <w:tmpl w:val="8F645798"/>
    <w:lvl w:ilvl="0" w:tplc="AB2AEF94">
      <w:start w:val="1"/>
      <w:numFmt w:val="bullet"/>
      <w:lvlText w:val="•"/>
      <w:lvlJc w:val="left"/>
      <w:pPr>
        <w:ind w:left="928" w:hanging="360"/>
      </w:pPr>
      <w:rPr>
        <w:rFonts w:ascii="Times New Roman" w:eastAsia="Times New Roman" w:hAnsi="Times New Roman" w:cs="Times New Roman" w:hint="default"/>
      </w:rPr>
    </w:lvl>
    <w:lvl w:ilvl="1" w:tplc="0C090003" w:tentative="1">
      <w:start w:val="1"/>
      <w:numFmt w:val="bullet"/>
      <w:lvlText w:val="o"/>
      <w:lvlJc w:val="left"/>
      <w:pPr>
        <w:ind w:left="1648" w:hanging="360"/>
      </w:pPr>
      <w:rPr>
        <w:rFonts w:ascii="Courier New" w:hAnsi="Courier New" w:cs="Courier New" w:hint="default"/>
      </w:rPr>
    </w:lvl>
    <w:lvl w:ilvl="2" w:tplc="0C090005" w:tentative="1">
      <w:start w:val="1"/>
      <w:numFmt w:val="bullet"/>
      <w:lvlText w:val=""/>
      <w:lvlJc w:val="left"/>
      <w:pPr>
        <w:ind w:left="2368" w:hanging="360"/>
      </w:pPr>
      <w:rPr>
        <w:rFonts w:ascii="Wingdings" w:hAnsi="Wingdings" w:hint="default"/>
      </w:rPr>
    </w:lvl>
    <w:lvl w:ilvl="3" w:tplc="0C090001" w:tentative="1">
      <w:start w:val="1"/>
      <w:numFmt w:val="bullet"/>
      <w:lvlText w:val=""/>
      <w:lvlJc w:val="left"/>
      <w:pPr>
        <w:ind w:left="3088" w:hanging="360"/>
      </w:pPr>
      <w:rPr>
        <w:rFonts w:ascii="Symbol" w:hAnsi="Symbol" w:hint="default"/>
      </w:rPr>
    </w:lvl>
    <w:lvl w:ilvl="4" w:tplc="0C090003" w:tentative="1">
      <w:start w:val="1"/>
      <w:numFmt w:val="bullet"/>
      <w:lvlText w:val="o"/>
      <w:lvlJc w:val="left"/>
      <w:pPr>
        <w:ind w:left="3808" w:hanging="360"/>
      </w:pPr>
      <w:rPr>
        <w:rFonts w:ascii="Courier New" w:hAnsi="Courier New" w:cs="Courier New" w:hint="default"/>
      </w:rPr>
    </w:lvl>
    <w:lvl w:ilvl="5" w:tplc="0C090005" w:tentative="1">
      <w:start w:val="1"/>
      <w:numFmt w:val="bullet"/>
      <w:lvlText w:val=""/>
      <w:lvlJc w:val="left"/>
      <w:pPr>
        <w:ind w:left="4528" w:hanging="360"/>
      </w:pPr>
      <w:rPr>
        <w:rFonts w:ascii="Wingdings" w:hAnsi="Wingdings" w:hint="default"/>
      </w:rPr>
    </w:lvl>
    <w:lvl w:ilvl="6" w:tplc="0C090001" w:tentative="1">
      <w:start w:val="1"/>
      <w:numFmt w:val="bullet"/>
      <w:lvlText w:val=""/>
      <w:lvlJc w:val="left"/>
      <w:pPr>
        <w:ind w:left="5248" w:hanging="360"/>
      </w:pPr>
      <w:rPr>
        <w:rFonts w:ascii="Symbol" w:hAnsi="Symbol" w:hint="default"/>
      </w:rPr>
    </w:lvl>
    <w:lvl w:ilvl="7" w:tplc="0C090003" w:tentative="1">
      <w:start w:val="1"/>
      <w:numFmt w:val="bullet"/>
      <w:lvlText w:val="o"/>
      <w:lvlJc w:val="left"/>
      <w:pPr>
        <w:ind w:left="5968" w:hanging="360"/>
      </w:pPr>
      <w:rPr>
        <w:rFonts w:ascii="Courier New" w:hAnsi="Courier New" w:cs="Courier New" w:hint="default"/>
      </w:rPr>
    </w:lvl>
    <w:lvl w:ilvl="8" w:tplc="0C090005" w:tentative="1">
      <w:start w:val="1"/>
      <w:numFmt w:val="bullet"/>
      <w:lvlText w:val=""/>
      <w:lvlJc w:val="left"/>
      <w:pPr>
        <w:ind w:left="6688" w:hanging="360"/>
      </w:pPr>
      <w:rPr>
        <w:rFonts w:ascii="Wingdings" w:hAnsi="Wingdings" w:hint="default"/>
      </w:rPr>
    </w:lvl>
  </w:abstractNum>
  <w:abstractNum w:abstractNumId="5" w15:restartNumberingAfterBreak="0">
    <w:nsid w:val="7E2112FE"/>
    <w:multiLevelType w:val="hybridMultilevel"/>
    <w:tmpl w:val="7BEA2E82"/>
    <w:lvl w:ilvl="0" w:tplc="BF40A098">
      <w:start w:val="2"/>
      <w:numFmt w:val="bullet"/>
      <w:lvlText w:val="•"/>
      <w:lvlJc w:val="left"/>
      <w:pPr>
        <w:ind w:left="644" w:hanging="360"/>
      </w:pPr>
      <w:rPr>
        <w:rFonts w:ascii="Times New Roman" w:eastAsia="Times New Roman" w:hAnsi="Times New Roman" w:cs="Times New Roman"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num w:numId="1" w16cid:durableId="2069188763">
    <w:abstractNumId w:val="2"/>
  </w:num>
  <w:num w:numId="2" w16cid:durableId="2011759198">
    <w:abstractNumId w:val="3"/>
  </w:num>
  <w:num w:numId="3" w16cid:durableId="734932215">
    <w:abstractNumId w:val="1"/>
  </w:num>
  <w:num w:numId="4" w16cid:durableId="1959220174">
    <w:abstractNumId w:val="4"/>
  </w:num>
  <w:num w:numId="5" w16cid:durableId="1528106270">
    <w:abstractNumId w:val="5"/>
  </w:num>
  <w:num w:numId="6" w16cid:durableId="115374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6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3C1"/>
    <w:rsid w:val="000100A7"/>
    <w:rsid w:val="0002084B"/>
    <w:rsid w:val="0002085F"/>
    <w:rsid w:val="00050A2F"/>
    <w:rsid w:val="000620AF"/>
    <w:rsid w:val="00063D6D"/>
    <w:rsid w:val="00070E37"/>
    <w:rsid w:val="00071B27"/>
    <w:rsid w:val="00081074"/>
    <w:rsid w:val="000B0640"/>
    <w:rsid w:val="000B3572"/>
    <w:rsid w:val="000D34A3"/>
    <w:rsid w:val="000E2F18"/>
    <w:rsid w:val="000E45A0"/>
    <w:rsid w:val="000E655C"/>
    <w:rsid w:val="000F0B45"/>
    <w:rsid w:val="000F2CEA"/>
    <w:rsid w:val="00111C2E"/>
    <w:rsid w:val="00124474"/>
    <w:rsid w:val="00132111"/>
    <w:rsid w:val="00147592"/>
    <w:rsid w:val="00153708"/>
    <w:rsid w:val="00153834"/>
    <w:rsid w:val="001572AD"/>
    <w:rsid w:val="001576DB"/>
    <w:rsid w:val="00160CDB"/>
    <w:rsid w:val="00180625"/>
    <w:rsid w:val="00187DCB"/>
    <w:rsid w:val="0019539C"/>
    <w:rsid w:val="00196D44"/>
    <w:rsid w:val="001B7138"/>
    <w:rsid w:val="001C09DA"/>
    <w:rsid w:val="00204C2A"/>
    <w:rsid w:val="00214B74"/>
    <w:rsid w:val="00230EAD"/>
    <w:rsid w:val="0027531F"/>
    <w:rsid w:val="0028270F"/>
    <w:rsid w:val="0029410F"/>
    <w:rsid w:val="002977EE"/>
    <w:rsid w:val="0029781E"/>
    <w:rsid w:val="002A359E"/>
    <w:rsid w:val="002A4530"/>
    <w:rsid w:val="002C2B7C"/>
    <w:rsid w:val="002C2E97"/>
    <w:rsid w:val="002D4754"/>
    <w:rsid w:val="00301E5B"/>
    <w:rsid w:val="0034074D"/>
    <w:rsid w:val="00362C85"/>
    <w:rsid w:val="00372CA3"/>
    <w:rsid w:val="00394729"/>
    <w:rsid w:val="003967FE"/>
    <w:rsid w:val="003D2332"/>
    <w:rsid w:val="003E3565"/>
    <w:rsid w:val="003F4C5A"/>
    <w:rsid w:val="00415C6A"/>
    <w:rsid w:val="00421804"/>
    <w:rsid w:val="0042678B"/>
    <w:rsid w:val="0043387B"/>
    <w:rsid w:val="00435ECE"/>
    <w:rsid w:val="00437849"/>
    <w:rsid w:val="0044383E"/>
    <w:rsid w:val="004535E8"/>
    <w:rsid w:val="004872C1"/>
    <w:rsid w:val="004A16B7"/>
    <w:rsid w:val="004A1B62"/>
    <w:rsid w:val="004A68F5"/>
    <w:rsid w:val="004B1B9B"/>
    <w:rsid w:val="004B4961"/>
    <w:rsid w:val="004D22EB"/>
    <w:rsid w:val="004E4BBC"/>
    <w:rsid w:val="004E545F"/>
    <w:rsid w:val="005115D3"/>
    <w:rsid w:val="00531F7A"/>
    <w:rsid w:val="00541253"/>
    <w:rsid w:val="0054338C"/>
    <w:rsid w:val="00555C1B"/>
    <w:rsid w:val="0056509D"/>
    <w:rsid w:val="00567B3E"/>
    <w:rsid w:val="00571C05"/>
    <w:rsid w:val="00575614"/>
    <w:rsid w:val="00582BEE"/>
    <w:rsid w:val="005A3A1B"/>
    <w:rsid w:val="005B4E55"/>
    <w:rsid w:val="005B69B3"/>
    <w:rsid w:val="005C1663"/>
    <w:rsid w:val="005C6C9D"/>
    <w:rsid w:val="005D24AC"/>
    <w:rsid w:val="005E3033"/>
    <w:rsid w:val="005E7D95"/>
    <w:rsid w:val="005F4618"/>
    <w:rsid w:val="005F5395"/>
    <w:rsid w:val="00612978"/>
    <w:rsid w:val="006309C3"/>
    <w:rsid w:val="00632170"/>
    <w:rsid w:val="0065287D"/>
    <w:rsid w:val="00665367"/>
    <w:rsid w:val="0068145F"/>
    <w:rsid w:val="00693DF1"/>
    <w:rsid w:val="006B561D"/>
    <w:rsid w:val="006B5B96"/>
    <w:rsid w:val="006C2F10"/>
    <w:rsid w:val="006E0C7D"/>
    <w:rsid w:val="006E1DBF"/>
    <w:rsid w:val="006E60D6"/>
    <w:rsid w:val="00702C34"/>
    <w:rsid w:val="00703D70"/>
    <w:rsid w:val="00720680"/>
    <w:rsid w:val="007529D9"/>
    <w:rsid w:val="00777F88"/>
    <w:rsid w:val="007978D9"/>
    <w:rsid w:val="007C2CBC"/>
    <w:rsid w:val="007C302D"/>
    <w:rsid w:val="007E60AA"/>
    <w:rsid w:val="0080019C"/>
    <w:rsid w:val="008008DD"/>
    <w:rsid w:val="00802490"/>
    <w:rsid w:val="00842BD5"/>
    <w:rsid w:val="00854962"/>
    <w:rsid w:val="00856E06"/>
    <w:rsid w:val="00867EF2"/>
    <w:rsid w:val="00870E1F"/>
    <w:rsid w:val="0087319A"/>
    <w:rsid w:val="00873673"/>
    <w:rsid w:val="008A031C"/>
    <w:rsid w:val="008A77A0"/>
    <w:rsid w:val="0090148E"/>
    <w:rsid w:val="0090520A"/>
    <w:rsid w:val="0091307A"/>
    <w:rsid w:val="00914649"/>
    <w:rsid w:val="0093079E"/>
    <w:rsid w:val="009369DD"/>
    <w:rsid w:val="00947809"/>
    <w:rsid w:val="00977C9F"/>
    <w:rsid w:val="00984CDD"/>
    <w:rsid w:val="009A605E"/>
    <w:rsid w:val="009A6661"/>
    <w:rsid w:val="009B6FFD"/>
    <w:rsid w:val="009D586E"/>
    <w:rsid w:val="009E2997"/>
    <w:rsid w:val="009F15D7"/>
    <w:rsid w:val="009F7976"/>
    <w:rsid w:val="00A00A77"/>
    <w:rsid w:val="00A0211B"/>
    <w:rsid w:val="00A12EEF"/>
    <w:rsid w:val="00A2611B"/>
    <w:rsid w:val="00A2758A"/>
    <w:rsid w:val="00A363C1"/>
    <w:rsid w:val="00A44FFB"/>
    <w:rsid w:val="00A54E7C"/>
    <w:rsid w:val="00A747D0"/>
    <w:rsid w:val="00A773E8"/>
    <w:rsid w:val="00A97608"/>
    <w:rsid w:val="00AC18FD"/>
    <w:rsid w:val="00AC22E7"/>
    <w:rsid w:val="00AC385D"/>
    <w:rsid w:val="00AF68F7"/>
    <w:rsid w:val="00B07083"/>
    <w:rsid w:val="00B106D4"/>
    <w:rsid w:val="00B152A8"/>
    <w:rsid w:val="00B22E26"/>
    <w:rsid w:val="00B53F6A"/>
    <w:rsid w:val="00B67220"/>
    <w:rsid w:val="00B8243A"/>
    <w:rsid w:val="00BC4D92"/>
    <w:rsid w:val="00BE137F"/>
    <w:rsid w:val="00BE59CC"/>
    <w:rsid w:val="00BF1895"/>
    <w:rsid w:val="00BF6670"/>
    <w:rsid w:val="00C00001"/>
    <w:rsid w:val="00C032B2"/>
    <w:rsid w:val="00C176CC"/>
    <w:rsid w:val="00C67086"/>
    <w:rsid w:val="00C82209"/>
    <w:rsid w:val="00C971BF"/>
    <w:rsid w:val="00CA3FD7"/>
    <w:rsid w:val="00CD101D"/>
    <w:rsid w:val="00CD36C7"/>
    <w:rsid w:val="00CD460E"/>
    <w:rsid w:val="00D0446B"/>
    <w:rsid w:val="00D14F34"/>
    <w:rsid w:val="00D15B81"/>
    <w:rsid w:val="00D23AB5"/>
    <w:rsid w:val="00D35BBC"/>
    <w:rsid w:val="00D83C2C"/>
    <w:rsid w:val="00D949EA"/>
    <w:rsid w:val="00DA30CF"/>
    <w:rsid w:val="00DA6921"/>
    <w:rsid w:val="00DB5A8F"/>
    <w:rsid w:val="00DC08A5"/>
    <w:rsid w:val="00DE347D"/>
    <w:rsid w:val="00DF632D"/>
    <w:rsid w:val="00E02241"/>
    <w:rsid w:val="00E21999"/>
    <w:rsid w:val="00E222C6"/>
    <w:rsid w:val="00E36C01"/>
    <w:rsid w:val="00E4712A"/>
    <w:rsid w:val="00E57D4E"/>
    <w:rsid w:val="00E663DF"/>
    <w:rsid w:val="00E92649"/>
    <w:rsid w:val="00EA0D33"/>
    <w:rsid w:val="00EC2419"/>
    <w:rsid w:val="00ED024C"/>
    <w:rsid w:val="00ED124F"/>
    <w:rsid w:val="00EE2A33"/>
    <w:rsid w:val="00EE7338"/>
    <w:rsid w:val="00F011AF"/>
    <w:rsid w:val="00F12687"/>
    <w:rsid w:val="00F13DC8"/>
    <w:rsid w:val="00F16F9B"/>
    <w:rsid w:val="00F337C8"/>
    <w:rsid w:val="00F657AB"/>
    <w:rsid w:val="00F8336F"/>
    <w:rsid w:val="00F84DBC"/>
    <w:rsid w:val="00FA01B5"/>
    <w:rsid w:val="00FB0F96"/>
    <w:rsid w:val="00FB374C"/>
    <w:rsid w:val="00FB48A8"/>
    <w:rsid w:val="00FB5F67"/>
    <w:rsid w:val="00FE3648"/>
    <w:rsid w:val="00FE60C0"/>
    <w:rsid w:val="00FF4C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38601"/>
  <w15:chartTrackingRefBased/>
  <w15:docId w15:val="{FEB9547D-AEDE-443C-A8FD-557FE5839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872C1"/>
    <w:pPr>
      <w:spacing w:after="80" w:line="170" w:lineRule="exact"/>
      <w:jc w:val="both"/>
    </w:pPr>
    <w:rPr>
      <w:sz w:val="22"/>
      <w:szCs w:val="22"/>
      <w:lang w:eastAsia="en-US"/>
    </w:rPr>
  </w:style>
  <w:style w:type="paragraph" w:styleId="Heading1">
    <w:name w:val="heading 1"/>
    <w:basedOn w:val="Heading10"/>
    <w:next w:val="Normal"/>
    <w:link w:val="Heading1Char"/>
    <w:uiPriority w:val="9"/>
    <w:qFormat/>
    <w:rsid w:val="00693DF1"/>
    <w:pPr>
      <w:spacing w:before="0"/>
      <w:outlineLvl w:val="0"/>
    </w:pPr>
  </w:style>
  <w:style w:type="paragraph" w:styleId="Heading2">
    <w:name w:val="heading 2"/>
    <w:basedOn w:val="GG-Title1"/>
    <w:next w:val="Normal"/>
    <w:link w:val="Heading2Char"/>
    <w:uiPriority w:val="9"/>
    <w:unhideWhenUsed/>
    <w:qFormat/>
    <w:rsid w:val="0027531F"/>
    <w:pPr>
      <w:outlineLvl w:val="1"/>
    </w:pPr>
    <w:rPr>
      <w:lang w:val="en-US"/>
    </w:rPr>
  </w:style>
  <w:style w:type="paragraph" w:styleId="Heading3">
    <w:name w:val="heading 3"/>
    <w:basedOn w:val="Normal"/>
    <w:next w:val="Normal"/>
    <w:link w:val="Heading3Char"/>
    <w:uiPriority w:val="9"/>
    <w:unhideWhenUsed/>
    <w:qFormat/>
    <w:rsid w:val="002A359E"/>
    <w:pPr>
      <w:keepLines/>
      <w:autoSpaceDE w:val="0"/>
      <w:autoSpaceDN w:val="0"/>
      <w:adjustRightInd w:val="0"/>
      <w:spacing w:before="120" w:after="200" w:line="240" w:lineRule="auto"/>
      <w:jc w:val="left"/>
      <w:outlineLvl w:val="2"/>
    </w:pPr>
    <w:rPr>
      <w:rFonts w:ascii="Times New Roman" w:hAnsi="Times New Roman"/>
      <w:b/>
      <w:bCs/>
      <w:color w:val="000000"/>
      <w:sz w:val="36"/>
      <w:szCs w:val="36"/>
      <w:lang w:eastAsia="en-AU"/>
    </w:rPr>
  </w:style>
  <w:style w:type="paragraph" w:styleId="Heading4">
    <w:name w:val="heading 4"/>
    <w:basedOn w:val="Normal"/>
    <w:next w:val="Normal"/>
    <w:link w:val="Heading4Char"/>
    <w:uiPriority w:val="9"/>
    <w:semiHidden/>
    <w:unhideWhenUsed/>
    <w:rsid w:val="004872C1"/>
    <w:pPr>
      <w:spacing w:before="200" w:after="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4872C1"/>
    <w:pPr>
      <w:spacing w:before="200" w:after="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4872C1"/>
    <w:pPr>
      <w:spacing w:after="0"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4872C1"/>
    <w:pPr>
      <w:spacing w:after="0"/>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4872C1"/>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4872C1"/>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rsid w:val="004872C1"/>
    <w:pPr>
      <w:spacing w:after="0" w:line="240" w:lineRule="auto"/>
    </w:pPr>
  </w:style>
  <w:style w:type="character" w:customStyle="1" w:styleId="Heading1Char">
    <w:name w:val="Heading 1 Char"/>
    <w:link w:val="Heading1"/>
    <w:uiPriority w:val="9"/>
    <w:rsid w:val="00693DF1"/>
    <w:rPr>
      <w:rFonts w:ascii="Times New Roman" w:hAnsi="Times New Roman"/>
      <w:b/>
      <w:smallCaps/>
      <w:color w:val="000000"/>
      <w:sz w:val="36"/>
      <w:szCs w:val="22"/>
      <w:lang w:eastAsia="en-US"/>
    </w:rPr>
  </w:style>
  <w:style w:type="character" w:customStyle="1" w:styleId="Heading2Char">
    <w:name w:val="Heading 2 Char"/>
    <w:link w:val="Heading2"/>
    <w:uiPriority w:val="9"/>
    <w:rsid w:val="0027531F"/>
    <w:rPr>
      <w:rFonts w:ascii="Times New Roman" w:hAnsi="Times New Roman"/>
      <w:caps/>
      <w:sz w:val="17"/>
      <w:szCs w:val="17"/>
      <w:lang w:val="en-US" w:eastAsia="en-US"/>
    </w:rPr>
  </w:style>
  <w:style w:type="character" w:customStyle="1" w:styleId="Heading3Char">
    <w:name w:val="Heading 3 Char"/>
    <w:link w:val="Heading3"/>
    <w:uiPriority w:val="9"/>
    <w:rsid w:val="002A359E"/>
    <w:rPr>
      <w:rFonts w:ascii="Times New Roman" w:hAnsi="Times New Roman"/>
      <w:b/>
      <w:bCs/>
      <w:color w:val="000000"/>
      <w:sz w:val="36"/>
      <w:szCs w:val="36"/>
    </w:rPr>
  </w:style>
  <w:style w:type="character" w:customStyle="1" w:styleId="Heading4Char">
    <w:name w:val="Heading 4 Char"/>
    <w:link w:val="Heading4"/>
    <w:uiPriority w:val="9"/>
    <w:semiHidden/>
    <w:rsid w:val="004872C1"/>
    <w:rPr>
      <w:rFonts w:ascii="Cambria" w:eastAsia="Times New Roman" w:hAnsi="Cambria" w:cs="Times New Roman"/>
      <w:b/>
      <w:bCs/>
      <w:i/>
      <w:iCs/>
    </w:rPr>
  </w:style>
  <w:style w:type="character" w:customStyle="1" w:styleId="Heading5Char">
    <w:name w:val="Heading 5 Char"/>
    <w:link w:val="Heading5"/>
    <w:uiPriority w:val="9"/>
    <w:semiHidden/>
    <w:rsid w:val="004872C1"/>
    <w:rPr>
      <w:rFonts w:ascii="Cambria" w:eastAsia="Times New Roman" w:hAnsi="Cambria" w:cs="Times New Roman"/>
      <w:b/>
      <w:bCs/>
      <w:color w:val="7F7F7F"/>
    </w:rPr>
  </w:style>
  <w:style w:type="character" w:customStyle="1" w:styleId="Heading6Char">
    <w:name w:val="Heading 6 Char"/>
    <w:link w:val="Heading6"/>
    <w:uiPriority w:val="9"/>
    <w:semiHidden/>
    <w:rsid w:val="004872C1"/>
    <w:rPr>
      <w:rFonts w:ascii="Cambria" w:eastAsia="Times New Roman" w:hAnsi="Cambria" w:cs="Times New Roman"/>
      <w:b/>
      <w:bCs/>
      <w:i/>
      <w:iCs/>
      <w:color w:val="7F7F7F"/>
    </w:rPr>
  </w:style>
  <w:style w:type="character" w:customStyle="1" w:styleId="Heading7Char">
    <w:name w:val="Heading 7 Char"/>
    <w:link w:val="Heading7"/>
    <w:uiPriority w:val="9"/>
    <w:semiHidden/>
    <w:rsid w:val="004872C1"/>
    <w:rPr>
      <w:rFonts w:ascii="Cambria" w:eastAsia="Times New Roman" w:hAnsi="Cambria" w:cs="Times New Roman"/>
      <w:i/>
      <w:iCs/>
    </w:rPr>
  </w:style>
  <w:style w:type="character" w:customStyle="1" w:styleId="Heading8Char">
    <w:name w:val="Heading 8 Char"/>
    <w:link w:val="Heading8"/>
    <w:uiPriority w:val="9"/>
    <w:semiHidden/>
    <w:rsid w:val="004872C1"/>
    <w:rPr>
      <w:rFonts w:ascii="Cambria" w:eastAsia="Times New Roman" w:hAnsi="Cambria" w:cs="Times New Roman"/>
      <w:sz w:val="20"/>
      <w:szCs w:val="20"/>
    </w:rPr>
  </w:style>
  <w:style w:type="character" w:customStyle="1" w:styleId="Heading9Char">
    <w:name w:val="Heading 9 Char"/>
    <w:link w:val="Heading9"/>
    <w:uiPriority w:val="9"/>
    <w:semiHidden/>
    <w:rsid w:val="004872C1"/>
    <w:rPr>
      <w:rFonts w:ascii="Cambria" w:eastAsia="Times New Roman" w:hAnsi="Cambria" w:cs="Times New Roman"/>
      <w:i/>
      <w:iCs/>
      <w:spacing w:val="5"/>
      <w:sz w:val="20"/>
      <w:szCs w:val="20"/>
    </w:rPr>
  </w:style>
  <w:style w:type="paragraph" w:styleId="Title">
    <w:name w:val="Title"/>
    <w:basedOn w:val="Normal"/>
    <w:next w:val="Normal"/>
    <w:link w:val="TitleChar"/>
    <w:uiPriority w:val="10"/>
    <w:rsid w:val="004872C1"/>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4872C1"/>
    <w:rPr>
      <w:rFonts w:ascii="Cambria" w:eastAsia="Times New Roman" w:hAnsi="Cambria" w:cs="Times New Roman"/>
      <w:spacing w:val="5"/>
      <w:sz w:val="52"/>
      <w:szCs w:val="52"/>
    </w:rPr>
  </w:style>
  <w:style w:type="paragraph" w:styleId="Subtitle">
    <w:name w:val="Subtitle"/>
    <w:basedOn w:val="Normal"/>
    <w:next w:val="Normal"/>
    <w:link w:val="SubtitleChar"/>
    <w:uiPriority w:val="11"/>
    <w:rsid w:val="004872C1"/>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4872C1"/>
    <w:rPr>
      <w:rFonts w:ascii="Cambria" w:eastAsia="Times New Roman" w:hAnsi="Cambria" w:cs="Times New Roman"/>
      <w:i/>
      <w:iCs/>
      <w:spacing w:val="13"/>
      <w:sz w:val="24"/>
      <w:szCs w:val="24"/>
    </w:rPr>
  </w:style>
  <w:style w:type="character" w:styleId="Strong">
    <w:name w:val="Strong"/>
    <w:uiPriority w:val="22"/>
    <w:rsid w:val="004872C1"/>
    <w:rPr>
      <w:b/>
      <w:bCs/>
    </w:rPr>
  </w:style>
  <w:style w:type="character" w:styleId="Emphasis">
    <w:name w:val="Emphasis"/>
    <w:uiPriority w:val="20"/>
    <w:rsid w:val="004872C1"/>
    <w:rPr>
      <w:b/>
      <w:bCs/>
      <w:i/>
      <w:iCs/>
      <w:spacing w:val="10"/>
      <w:bdr w:val="none" w:sz="0" w:space="0" w:color="auto"/>
      <w:shd w:val="clear" w:color="auto" w:fill="auto"/>
    </w:rPr>
  </w:style>
  <w:style w:type="paragraph" w:styleId="ListParagraph">
    <w:name w:val="List Paragraph"/>
    <w:basedOn w:val="Normal"/>
    <w:uiPriority w:val="34"/>
    <w:rsid w:val="004872C1"/>
    <w:pPr>
      <w:ind w:left="720"/>
      <w:contextualSpacing/>
    </w:pPr>
  </w:style>
  <w:style w:type="paragraph" w:styleId="Quote">
    <w:name w:val="Quote"/>
    <w:basedOn w:val="Normal"/>
    <w:next w:val="Normal"/>
    <w:link w:val="QuoteChar"/>
    <w:uiPriority w:val="29"/>
    <w:rsid w:val="004872C1"/>
    <w:pPr>
      <w:spacing w:before="200" w:after="0"/>
      <w:ind w:left="360" w:right="360"/>
    </w:pPr>
    <w:rPr>
      <w:i/>
      <w:iCs/>
    </w:rPr>
  </w:style>
  <w:style w:type="character" w:customStyle="1" w:styleId="QuoteChar">
    <w:name w:val="Quote Char"/>
    <w:link w:val="Quote"/>
    <w:uiPriority w:val="29"/>
    <w:rsid w:val="004872C1"/>
    <w:rPr>
      <w:i/>
      <w:iCs/>
    </w:rPr>
  </w:style>
  <w:style w:type="paragraph" w:styleId="IntenseQuote">
    <w:name w:val="Intense Quote"/>
    <w:basedOn w:val="Normal"/>
    <w:next w:val="Normal"/>
    <w:link w:val="IntenseQuoteChar"/>
    <w:uiPriority w:val="30"/>
    <w:rsid w:val="004872C1"/>
    <w:pPr>
      <w:pBdr>
        <w:bottom w:val="single" w:sz="4" w:space="1" w:color="auto"/>
      </w:pBdr>
      <w:spacing w:before="200" w:after="280"/>
      <w:ind w:left="1008" w:right="1152"/>
    </w:pPr>
    <w:rPr>
      <w:b/>
      <w:bCs/>
      <w:i/>
      <w:iCs/>
    </w:rPr>
  </w:style>
  <w:style w:type="character" w:customStyle="1" w:styleId="IntenseQuoteChar">
    <w:name w:val="Intense Quote Char"/>
    <w:link w:val="IntenseQuote"/>
    <w:uiPriority w:val="30"/>
    <w:rsid w:val="004872C1"/>
    <w:rPr>
      <w:b/>
      <w:bCs/>
      <w:i/>
      <w:iCs/>
    </w:rPr>
  </w:style>
  <w:style w:type="character" w:styleId="SubtleEmphasis">
    <w:name w:val="Subtle Emphasis"/>
    <w:uiPriority w:val="19"/>
    <w:rsid w:val="004872C1"/>
    <w:rPr>
      <w:i/>
      <w:iCs/>
    </w:rPr>
  </w:style>
  <w:style w:type="character" w:styleId="IntenseEmphasis">
    <w:name w:val="Intense Emphasis"/>
    <w:uiPriority w:val="21"/>
    <w:rsid w:val="004872C1"/>
    <w:rPr>
      <w:b/>
      <w:bCs/>
    </w:rPr>
  </w:style>
  <w:style w:type="character" w:styleId="SubtleReference">
    <w:name w:val="Subtle Reference"/>
    <w:uiPriority w:val="31"/>
    <w:rsid w:val="004872C1"/>
    <w:rPr>
      <w:smallCaps/>
    </w:rPr>
  </w:style>
  <w:style w:type="character" w:styleId="IntenseReference">
    <w:name w:val="Intense Reference"/>
    <w:uiPriority w:val="32"/>
    <w:rsid w:val="004872C1"/>
    <w:rPr>
      <w:smallCaps/>
      <w:spacing w:val="5"/>
      <w:u w:val="single"/>
    </w:rPr>
  </w:style>
  <w:style w:type="character" w:styleId="BookTitle">
    <w:name w:val="Book Title"/>
    <w:uiPriority w:val="33"/>
    <w:rsid w:val="004872C1"/>
    <w:rPr>
      <w:i/>
      <w:iCs/>
      <w:smallCaps/>
      <w:spacing w:val="5"/>
    </w:rPr>
  </w:style>
  <w:style w:type="paragraph" w:styleId="TOCHeading">
    <w:name w:val="TOC Heading"/>
    <w:basedOn w:val="Heading1"/>
    <w:next w:val="Normal"/>
    <w:uiPriority w:val="39"/>
    <w:semiHidden/>
    <w:unhideWhenUsed/>
    <w:qFormat/>
    <w:rsid w:val="004872C1"/>
    <w:pPr>
      <w:outlineLvl w:val="9"/>
    </w:pPr>
    <w:rPr>
      <w:lang w:bidi="en-US"/>
    </w:rPr>
  </w:style>
  <w:style w:type="paragraph" w:styleId="BalloonText">
    <w:name w:val="Balloon Text"/>
    <w:basedOn w:val="Normal"/>
    <w:link w:val="BalloonTextChar"/>
    <w:uiPriority w:val="99"/>
    <w:semiHidden/>
    <w:unhideWhenUsed/>
    <w:rsid w:val="00777F8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77F88"/>
    <w:rPr>
      <w:rFonts w:ascii="Tahoma" w:hAnsi="Tahoma" w:cs="Tahoma"/>
      <w:sz w:val="16"/>
      <w:szCs w:val="16"/>
      <w:lang w:eastAsia="en-US"/>
    </w:rPr>
  </w:style>
  <w:style w:type="paragraph" w:styleId="Header">
    <w:name w:val="header"/>
    <w:aliases w:val="Header Odd"/>
    <w:basedOn w:val="Normal"/>
    <w:link w:val="HeaderChar"/>
    <w:uiPriority w:val="99"/>
    <w:unhideWhenUsed/>
    <w:rsid w:val="00777F88"/>
    <w:pPr>
      <w:tabs>
        <w:tab w:val="center" w:pos="4513"/>
        <w:tab w:val="right" w:pos="9026"/>
      </w:tabs>
      <w:spacing w:after="0" w:line="240" w:lineRule="auto"/>
    </w:pPr>
  </w:style>
  <w:style w:type="character" w:customStyle="1" w:styleId="HeaderChar">
    <w:name w:val="Header Char"/>
    <w:aliases w:val="Header Odd Char"/>
    <w:link w:val="Header"/>
    <w:uiPriority w:val="99"/>
    <w:rsid w:val="00777F88"/>
    <w:rPr>
      <w:sz w:val="22"/>
      <w:szCs w:val="22"/>
      <w:lang w:eastAsia="en-US"/>
    </w:rPr>
  </w:style>
  <w:style w:type="paragraph" w:styleId="Footer">
    <w:name w:val="footer"/>
    <w:basedOn w:val="Normal"/>
    <w:link w:val="FooterChar"/>
    <w:uiPriority w:val="99"/>
    <w:unhideWhenUsed/>
    <w:rsid w:val="00777F88"/>
    <w:pPr>
      <w:tabs>
        <w:tab w:val="center" w:pos="4513"/>
        <w:tab w:val="right" w:pos="9026"/>
      </w:tabs>
      <w:spacing w:after="0" w:line="240" w:lineRule="auto"/>
    </w:pPr>
  </w:style>
  <w:style w:type="character" w:customStyle="1" w:styleId="FooterChar">
    <w:name w:val="Footer Char"/>
    <w:link w:val="Footer"/>
    <w:uiPriority w:val="99"/>
    <w:rsid w:val="00777F88"/>
    <w:rPr>
      <w:sz w:val="22"/>
      <w:szCs w:val="22"/>
      <w:lang w:eastAsia="en-US"/>
    </w:rPr>
  </w:style>
  <w:style w:type="character" w:styleId="Hyperlink">
    <w:name w:val="Hyperlink"/>
    <w:uiPriority w:val="99"/>
    <w:unhideWhenUsed/>
    <w:rsid w:val="00777F88"/>
    <w:rPr>
      <w:color w:val="0000FF"/>
      <w:u w:val="single"/>
    </w:rPr>
  </w:style>
  <w:style w:type="paragraph" w:customStyle="1" w:styleId="NoSpace">
    <w:name w:val="NoSpace"/>
    <w:link w:val="NoSpaceChar"/>
    <w:qFormat/>
    <w:rsid w:val="003F4C5A"/>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line="170" w:lineRule="exact"/>
      <w:jc w:val="both"/>
    </w:pPr>
    <w:rPr>
      <w:rFonts w:ascii="Times New Roman" w:eastAsia="Times New Roman" w:hAnsi="Times New Roman"/>
      <w:sz w:val="17"/>
    </w:rPr>
  </w:style>
  <w:style w:type="character" w:customStyle="1" w:styleId="NoSpaceChar">
    <w:name w:val="NoSpace Char"/>
    <w:link w:val="NoSpace"/>
    <w:rsid w:val="003F4C5A"/>
    <w:rPr>
      <w:rFonts w:ascii="Times New Roman" w:eastAsia="Times New Roman" w:hAnsi="Times New Roman"/>
      <w:sz w:val="17"/>
    </w:rPr>
  </w:style>
  <w:style w:type="character" w:styleId="PageNumber">
    <w:name w:val="page number"/>
    <w:basedOn w:val="DefaultParagraphFont"/>
    <w:rsid w:val="00C032B2"/>
  </w:style>
  <w:style w:type="paragraph" w:customStyle="1" w:styleId="GG-body">
    <w:name w:val="GG-body"/>
    <w:basedOn w:val="Normal"/>
    <w:link w:val="GG-bodyChar"/>
    <w:qFormat/>
    <w:rsid w:val="00081074"/>
    <w:rPr>
      <w:rFonts w:ascii="Times New Roman" w:eastAsia="Times New Roman" w:hAnsi="Times New Roman"/>
      <w:sz w:val="17"/>
      <w:szCs w:val="17"/>
    </w:rPr>
  </w:style>
  <w:style w:type="character" w:customStyle="1" w:styleId="GG-bodyChar">
    <w:name w:val="GG-body Char"/>
    <w:link w:val="GG-body"/>
    <w:rsid w:val="00081074"/>
    <w:rPr>
      <w:rFonts w:ascii="Times New Roman" w:eastAsia="Times New Roman" w:hAnsi="Times New Roman"/>
      <w:sz w:val="17"/>
      <w:szCs w:val="17"/>
      <w:lang w:eastAsia="en-US"/>
    </w:rPr>
  </w:style>
  <w:style w:type="paragraph" w:customStyle="1" w:styleId="GG-Bullets1">
    <w:name w:val="GG-Bullets1"/>
    <w:basedOn w:val="Normal"/>
    <w:next w:val="Normal"/>
    <w:link w:val="GG-Bullets1Char"/>
    <w:rsid w:val="00081074"/>
    <w:pPr>
      <w:numPr>
        <w:numId w:val="1"/>
      </w:numPr>
      <w:tabs>
        <w:tab w:val="left" w:pos="1134"/>
      </w:tabs>
      <w:spacing w:after="0"/>
      <w:contextualSpacing/>
      <w:jc w:val="left"/>
    </w:pPr>
    <w:rPr>
      <w:rFonts w:ascii="CG Times (W1)" w:eastAsia="Times New Roman" w:hAnsi="CG Times (W1)"/>
      <w:sz w:val="17"/>
      <w:szCs w:val="17"/>
    </w:rPr>
  </w:style>
  <w:style w:type="character" w:customStyle="1" w:styleId="GG-Bullets1Char">
    <w:name w:val="GG-Bullets1 Char"/>
    <w:link w:val="GG-Bullets1"/>
    <w:rsid w:val="00081074"/>
    <w:rPr>
      <w:rFonts w:ascii="CG Times (W1)" w:eastAsia="Times New Roman" w:hAnsi="CG Times (W1)"/>
      <w:sz w:val="17"/>
      <w:szCs w:val="17"/>
      <w:lang w:eastAsia="en-US"/>
    </w:rPr>
  </w:style>
  <w:style w:type="paragraph" w:customStyle="1" w:styleId="GG-Bullets2">
    <w:name w:val="GG-Bullets2"/>
    <w:basedOn w:val="NoSpace"/>
    <w:link w:val="GG-Bullets2Char"/>
    <w:rsid w:val="00081074"/>
    <w:pPr>
      <w:numPr>
        <w:numId w:val="2"/>
      </w:num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left" w:pos="1134"/>
      </w:tabs>
    </w:pPr>
    <w:rPr>
      <w:szCs w:val="17"/>
      <w:lang w:eastAsia="en-US"/>
    </w:rPr>
  </w:style>
  <w:style w:type="character" w:customStyle="1" w:styleId="GG-Bullets2Char">
    <w:name w:val="GG-Bullets2 Char"/>
    <w:link w:val="GG-Bullets2"/>
    <w:rsid w:val="00081074"/>
    <w:rPr>
      <w:rFonts w:ascii="Times New Roman" w:eastAsia="Times New Roman" w:hAnsi="Times New Roman"/>
      <w:sz w:val="17"/>
      <w:szCs w:val="17"/>
      <w:lang w:eastAsia="en-US"/>
    </w:rPr>
  </w:style>
  <w:style w:type="paragraph" w:customStyle="1" w:styleId="GG-Numbers1">
    <w:name w:val="GG-Numbers1"/>
    <w:basedOn w:val="ListParagraph"/>
    <w:link w:val="GG-Numbers1Char"/>
    <w:rsid w:val="00081074"/>
    <w:pPr>
      <w:numPr>
        <w:numId w:val="3"/>
      </w:numPr>
    </w:pPr>
    <w:rPr>
      <w:rFonts w:ascii="Times New Roman" w:eastAsia="Times New Roman" w:hAnsi="Times New Roman"/>
      <w:sz w:val="17"/>
      <w:szCs w:val="17"/>
    </w:rPr>
  </w:style>
  <w:style w:type="character" w:customStyle="1" w:styleId="GG-Numbers1Char">
    <w:name w:val="GG-Numbers1 Char"/>
    <w:link w:val="GG-Numbers1"/>
    <w:rsid w:val="00081074"/>
    <w:rPr>
      <w:rFonts w:ascii="Times New Roman" w:eastAsia="Times New Roman" w:hAnsi="Times New Roman"/>
      <w:sz w:val="17"/>
      <w:szCs w:val="17"/>
      <w:lang w:eastAsia="en-US"/>
    </w:rPr>
  </w:style>
  <w:style w:type="paragraph" w:customStyle="1" w:styleId="GG-SDated">
    <w:name w:val="GG-S.Dated"/>
    <w:basedOn w:val="GG-body"/>
    <w:next w:val="Normal"/>
    <w:link w:val="GG-SDatedChar"/>
    <w:qFormat/>
    <w:rsid w:val="00081074"/>
    <w:pPr>
      <w:spacing w:after="0"/>
    </w:pPr>
  </w:style>
  <w:style w:type="character" w:customStyle="1" w:styleId="GG-SDatedChar">
    <w:name w:val="GG-S.Dated Char"/>
    <w:link w:val="GG-SDated"/>
    <w:rsid w:val="00081074"/>
    <w:rPr>
      <w:rFonts w:ascii="Times New Roman" w:eastAsia="Times New Roman" w:hAnsi="Times New Roman"/>
      <w:sz w:val="17"/>
      <w:szCs w:val="17"/>
      <w:lang w:eastAsia="en-US"/>
    </w:rPr>
  </w:style>
  <w:style w:type="paragraph" w:customStyle="1" w:styleId="GG-SName">
    <w:name w:val="GG-S.Name"/>
    <w:basedOn w:val="Normal"/>
    <w:link w:val="GG-SNameChar"/>
    <w:qFormat/>
    <w:rsid w:val="00081074"/>
    <w:pPr>
      <w:spacing w:after="0"/>
      <w:jc w:val="right"/>
    </w:pPr>
    <w:rPr>
      <w:rFonts w:ascii="Times New Roman" w:eastAsia="Times New Roman" w:hAnsi="Times New Roman"/>
      <w:smallCaps/>
      <w:sz w:val="17"/>
      <w:szCs w:val="20"/>
    </w:rPr>
  </w:style>
  <w:style w:type="character" w:customStyle="1" w:styleId="GG-SNameChar">
    <w:name w:val="GG-S.Name Char"/>
    <w:link w:val="GG-SName"/>
    <w:rsid w:val="00081074"/>
    <w:rPr>
      <w:rFonts w:ascii="Times New Roman" w:eastAsia="Times New Roman" w:hAnsi="Times New Roman"/>
      <w:smallCaps/>
      <w:sz w:val="17"/>
      <w:lang w:eastAsia="en-US"/>
    </w:rPr>
  </w:style>
  <w:style w:type="character" w:customStyle="1" w:styleId="GG-SigName">
    <w:name w:val="GG-SigName"/>
    <w:uiPriority w:val="1"/>
    <w:rsid w:val="00081074"/>
    <w:rPr>
      <w:rFonts w:ascii="Times New Roman" w:hAnsi="Times New Roman"/>
      <w:smallCaps/>
      <w:sz w:val="17"/>
      <w:szCs w:val="17"/>
      <w:lang w:eastAsia="en-US"/>
    </w:rPr>
  </w:style>
  <w:style w:type="paragraph" w:customStyle="1" w:styleId="GG-Signature">
    <w:name w:val="GG-Signature"/>
    <w:basedOn w:val="Normal"/>
    <w:link w:val="GG-SignatureChar"/>
    <w:qFormat/>
    <w:rsid w:val="00081074"/>
    <w:pPr>
      <w:spacing w:after="0"/>
      <w:jc w:val="right"/>
    </w:pPr>
    <w:rPr>
      <w:rFonts w:ascii="Times New Roman" w:eastAsia="Times New Roman" w:hAnsi="Times New Roman"/>
      <w:sz w:val="17"/>
      <w:szCs w:val="17"/>
    </w:rPr>
  </w:style>
  <w:style w:type="character" w:customStyle="1" w:styleId="GG-SignatureChar">
    <w:name w:val="GG-Signature Char"/>
    <w:link w:val="GG-Signature"/>
    <w:rsid w:val="00081074"/>
    <w:rPr>
      <w:rFonts w:ascii="Times New Roman" w:eastAsia="Times New Roman" w:hAnsi="Times New Roman"/>
      <w:sz w:val="17"/>
      <w:szCs w:val="17"/>
      <w:lang w:eastAsia="en-US"/>
    </w:rPr>
  </w:style>
  <w:style w:type="character" w:customStyle="1" w:styleId="GG-SignatureName">
    <w:name w:val="GG-SignatureName"/>
    <w:uiPriority w:val="1"/>
    <w:rsid w:val="00081074"/>
    <w:rPr>
      <w:rFonts w:ascii="Times New Roman" w:eastAsia="Times New Roman" w:hAnsi="Times New Roman"/>
      <w:smallCaps/>
      <w:sz w:val="17"/>
      <w:szCs w:val="17"/>
      <w:lang w:eastAsia="en-US"/>
    </w:rPr>
  </w:style>
  <w:style w:type="paragraph" w:customStyle="1" w:styleId="GG-Sub1">
    <w:name w:val="GG-Sub1"/>
    <w:basedOn w:val="GG-body"/>
    <w:next w:val="GG-body"/>
    <w:link w:val="GG-Sub1Char"/>
    <w:rsid w:val="00081074"/>
    <w:rPr>
      <w:b/>
    </w:rPr>
  </w:style>
  <w:style w:type="character" w:customStyle="1" w:styleId="GG-Sub1Char">
    <w:name w:val="GG-Sub1 Char"/>
    <w:link w:val="GG-Sub1"/>
    <w:rsid w:val="00081074"/>
    <w:rPr>
      <w:rFonts w:ascii="Times New Roman" w:eastAsia="Times New Roman" w:hAnsi="Times New Roman"/>
      <w:b/>
      <w:sz w:val="17"/>
      <w:szCs w:val="17"/>
      <w:lang w:eastAsia="en-US"/>
    </w:rPr>
  </w:style>
  <w:style w:type="paragraph" w:customStyle="1" w:styleId="GG-Sub2">
    <w:name w:val="GG-Sub2"/>
    <w:basedOn w:val="GG-Sub1"/>
    <w:next w:val="GG-body"/>
    <w:link w:val="GG-Sub2Char"/>
    <w:rsid w:val="00081074"/>
    <w:rPr>
      <w:b w:val="0"/>
      <w:i/>
    </w:rPr>
  </w:style>
  <w:style w:type="character" w:customStyle="1" w:styleId="GG-Sub2Char">
    <w:name w:val="GG-Sub2 Char"/>
    <w:link w:val="GG-Sub2"/>
    <w:rsid w:val="00081074"/>
    <w:rPr>
      <w:rFonts w:ascii="Times New Roman" w:eastAsia="Times New Roman" w:hAnsi="Times New Roman"/>
      <w:i/>
      <w:sz w:val="17"/>
      <w:szCs w:val="17"/>
      <w:lang w:eastAsia="en-US"/>
    </w:rPr>
  </w:style>
  <w:style w:type="paragraph" w:customStyle="1" w:styleId="GG-Title1">
    <w:name w:val="GG-Title1"/>
    <w:basedOn w:val="Normal"/>
    <w:next w:val="Normal"/>
    <w:link w:val="GG-Title1Char"/>
    <w:qFormat/>
    <w:rsid w:val="00081074"/>
    <w:pPr>
      <w:jc w:val="center"/>
    </w:pPr>
    <w:rPr>
      <w:rFonts w:ascii="Times New Roman" w:hAnsi="Times New Roman"/>
      <w:caps/>
      <w:sz w:val="17"/>
      <w:szCs w:val="17"/>
    </w:rPr>
  </w:style>
  <w:style w:type="character" w:customStyle="1" w:styleId="GG-Title1Char">
    <w:name w:val="GG-Title1 Char"/>
    <w:link w:val="GG-Title1"/>
    <w:rsid w:val="00081074"/>
    <w:rPr>
      <w:rFonts w:ascii="Times New Roman" w:hAnsi="Times New Roman"/>
      <w:caps/>
      <w:sz w:val="17"/>
      <w:szCs w:val="17"/>
      <w:lang w:eastAsia="en-US"/>
    </w:rPr>
  </w:style>
  <w:style w:type="paragraph" w:customStyle="1" w:styleId="GG-Title2">
    <w:name w:val="GG-Title2"/>
    <w:basedOn w:val="Normal"/>
    <w:next w:val="Normal"/>
    <w:link w:val="GG-Title2Char"/>
    <w:qFormat/>
    <w:rsid w:val="00081074"/>
    <w:pPr>
      <w:jc w:val="center"/>
    </w:pPr>
    <w:rPr>
      <w:rFonts w:ascii="Times New Roman" w:hAnsi="Times New Roman"/>
      <w:smallCaps/>
      <w:sz w:val="17"/>
      <w:szCs w:val="17"/>
    </w:rPr>
  </w:style>
  <w:style w:type="character" w:customStyle="1" w:styleId="GG-Title2Char">
    <w:name w:val="GG-Title2 Char"/>
    <w:link w:val="GG-Title2"/>
    <w:rsid w:val="00081074"/>
    <w:rPr>
      <w:rFonts w:ascii="Times New Roman" w:hAnsi="Times New Roman"/>
      <w:smallCaps/>
      <w:sz w:val="17"/>
      <w:szCs w:val="17"/>
      <w:lang w:eastAsia="en-US"/>
    </w:rPr>
  </w:style>
  <w:style w:type="paragraph" w:customStyle="1" w:styleId="GG-Title3">
    <w:name w:val="GG-Title3"/>
    <w:basedOn w:val="Normal"/>
    <w:next w:val="Normal"/>
    <w:link w:val="GG-Title3Char"/>
    <w:qFormat/>
    <w:rsid w:val="00081074"/>
    <w:pPr>
      <w:jc w:val="center"/>
    </w:pPr>
    <w:rPr>
      <w:rFonts w:ascii="Times New Roman" w:hAnsi="Times New Roman"/>
      <w:i/>
      <w:sz w:val="17"/>
      <w:szCs w:val="17"/>
    </w:rPr>
  </w:style>
  <w:style w:type="character" w:customStyle="1" w:styleId="GG-Title3Char">
    <w:name w:val="GG-Title3 Char"/>
    <w:link w:val="GG-Title3"/>
    <w:rsid w:val="00081074"/>
    <w:rPr>
      <w:rFonts w:ascii="Times New Roman" w:hAnsi="Times New Roman"/>
      <w:i/>
      <w:sz w:val="17"/>
      <w:szCs w:val="17"/>
      <w:lang w:eastAsia="en-US"/>
    </w:rPr>
  </w:style>
  <w:style w:type="paragraph" w:customStyle="1" w:styleId="Heading10">
    <w:name w:val="Heading1"/>
    <w:basedOn w:val="Normal"/>
    <w:link w:val="Heading1Char0"/>
    <w:rsid w:val="00F337C8"/>
    <w:pPr>
      <w:spacing w:before="320" w:after="240" w:line="360" w:lineRule="exact"/>
      <w:jc w:val="center"/>
    </w:pPr>
    <w:rPr>
      <w:rFonts w:ascii="Times New Roman" w:hAnsi="Times New Roman"/>
      <w:b/>
      <w:smallCaps/>
      <w:color w:val="000000"/>
      <w:sz w:val="36"/>
    </w:rPr>
  </w:style>
  <w:style w:type="character" w:customStyle="1" w:styleId="Heading1Char0">
    <w:name w:val="Heading1 Char"/>
    <w:link w:val="Heading10"/>
    <w:rsid w:val="00F337C8"/>
    <w:rPr>
      <w:rFonts w:ascii="Times New Roman" w:hAnsi="Times New Roman"/>
      <w:b/>
      <w:smallCaps/>
      <w:color w:val="000000"/>
      <w:sz w:val="36"/>
      <w:szCs w:val="22"/>
      <w:lang w:eastAsia="en-US"/>
    </w:rPr>
  </w:style>
  <w:style w:type="paragraph" w:styleId="TOC1">
    <w:name w:val="toc 1"/>
    <w:next w:val="GG-body"/>
    <w:autoRedefine/>
    <w:uiPriority w:val="39"/>
    <w:unhideWhenUsed/>
    <w:rsid w:val="00531F7A"/>
    <w:pPr>
      <w:spacing w:line="170" w:lineRule="exact"/>
      <w:outlineLvl w:val="0"/>
    </w:pPr>
    <w:rPr>
      <w:rFonts w:ascii="Times New Roman" w:hAnsi="Times New Roman"/>
      <w:b/>
      <w:smallCaps/>
      <w:sz w:val="17"/>
      <w:szCs w:val="22"/>
      <w:lang w:eastAsia="en-US"/>
    </w:rPr>
  </w:style>
  <w:style w:type="paragraph" w:styleId="TOC2">
    <w:name w:val="toc 2"/>
    <w:next w:val="GG-body"/>
    <w:autoRedefine/>
    <w:uiPriority w:val="39"/>
    <w:unhideWhenUsed/>
    <w:rsid w:val="00531F7A"/>
    <w:pPr>
      <w:spacing w:line="170" w:lineRule="exact"/>
      <w:ind w:left="113" w:hanging="113"/>
      <w:outlineLvl w:val="1"/>
    </w:pPr>
    <w:rPr>
      <w:rFonts w:ascii="Times New Roman" w:hAnsi="Times New Roman"/>
      <w:sz w:val="17"/>
      <w:szCs w:val="22"/>
      <w:lang w:eastAsia="en-US"/>
    </w:rPr>
  </w:style>
  <w:style w:type="paragraph" w:styleId="TOC3">
    <w:name w:val="toc 3"/>
    <w:next w:val="GG-body"/>
    <w:autoRedefine/>
    <w:uiPriority w:val="39"/>
    <w:semiHidden/>
    <w:unhideWhenUsed/>
    <w:rsid w:val="00531F7A"/>
    <w:pPr>
      <w:spacing w:line="170" w:lineRule="exact"/>
      <w:ind w:left="226" w:hanging="113"/>
      <w:outlineLvl w:val="2"/>
    </w:pPr>
    <w:rPr>
      <w:rFonts w:ascii="Times New Roman" w:hAnsi="Times New Roman"/>
      <w:sz w:val="17"/>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640829">
      <w:bodyDiv w:val="1"/>
      <w:marLeft w:val="0"/>
      <w:marRight w:val="0"/>
      <w:marTop w:val="0"/>
      <w:marBottom w:val="0"/>
      <w:divBdr>
        <w:top w:val="none" w:sz="0" w:space="0" w:color="auto"/>
        <w:left w:val="none" w:sz="0" w:space="0" w:color="auto"/>
        <w:bottom w:val="none" w:sz="0" w:space="0" w:color="auto"/>
        <w:right w:val="none" w:sz="0" w:space="0" w:color="auto"/>
      </w:divBdr>
    </w:div>
    <w:div w:id="936668533">
      <w:bodyDiv w:val="1"/>
      <w:marLeft w:val="0"/>
      <w:marRight w:val="0"/>
      <w:marTop w:val="0"/>
      <w:marBottom w:val="0"/>
      <w:divBdr>
        <w:top w:val="none" w:sz="0" w:space="0" w:color="auto"/>
        <w:left w:val="none" w:sz="0" w:space="0" w:color="auto"/>
        <w:bottom w:val="none" w:sz="0" w:space="0" w:color="auto"/>
        <w:right w:val="none" w:sz="0" w:space="0" w:color="auto"/>
      </w:divBdr>
    </w:div>
    <w:div w:id="1251934662">
      <w:bodyDiv w:val="1"/>
      <w:marLeft w:val="0"/>
      <w:marRight w:val="0"/>
      <w:marTop w:val="0"/>
      <w:marBottom w:val="0"/>
      <w:divBdr>
        <w:top w:val="none" w:sz="0" w:space="0" w:color="auto"/>
        <w:left w:val="none" w:sz="0" w:space="0" w:color="auto"/>
        <w:bottom w:val="none" w:sz="0" w:space="0" w:color="auto"/>
        <w:right w:val="none" w:sz="0" w:space="0" w:color="auto"/>
      </w:divBdr>
    </w:div>
    <w:div w:id="1669018354">
      <w:bodyDiv w:val="1"/>
      <w:marLeft w:val="0"/>
      <w:marRight w:val="0"/>
      <w:marTop w:val="0"/>
      <w:marBottom w:val="0"/>
      <w:divBdr>
        <w:top w:val="none" w:sz="0" w:space="0" w:color="auto"/>
        <w:left w:val="none" w:sz="0" w:space="0" w:color="auto"/>
        <w:bottom w:val="none" w:sz="0" w:space="0" w:color="auto"/>
        <w:right w:val="none" w:sz="0" w:space="0" w:color="auto"/>
      </w:divBdr>
    </w:div>
    <w:div w:id="1806314346">
      <w:bodyDiv w:val="1"/>
      <w:marLeft w:val="0"/>
      <w:marRight w:val="0"/>
      <w:marTop w:val="0"/>
      <w:marBottom w:val="0"/>
      <w:divBdr>
        <w:top w:val="none" w:sz="0" w:space="0" w:color="auto"/>
        <w:left w:val="none" w:sz="0" w:space="0" w:color="auto"/>
        <w:bottom w:val="none" w:sz="0" w:space="0" w:color="auto"/>
        <w:right w:val="none" w:sz="0" w:space="0" w:color="auto"/>
      </w:divBdr>
    </w:div>
    <w:div w:id="1902212667">
      <w:bodyDiv w:val="1"/>
      <w:marLeft w:val="0"/>
      <w:marRight w:val="0"/>
      <w:marTop w:val="0"/>
      <w:marBottom w:val="0"/>
      <w:divBdr>
        <w:top w:val="none" w:sz="0" w:space="0" w:color="auto"/>
        <w:left w:val="none" w:sz="0" w:space="0" w:color="auto"/>
        <w:bottom w:val="none" w:sz="0" w:space="0" w:color="auto"/>
        <w:right w:val="none" w:sz="0" w:space="0" w:color="auto"/>
      </w:divBdr>
    </w:div>
    <w:div w:id="1914856661">
      <w:bodyDiv w:val="1"/>
      <w:marLeft w:val="0"/>
      <w:marRight w:val="0"/>
      <w:marTop w:val="0"/>
      <w:marBottom w:val="0"/>
      <w:divBdr>
        <w:top w:val="none" w:sz="0" w:space="0" w:color="auto"/>
        <w:left w:val="none" w:sz="0" w:space="0" w:color="auto"/>
        <w:bottom w:val="none" w:sz="0" w:space="0" w:color="auto"/>
        <w:right w:val="none" w:sz="0" w:space="0" w:color="auto"/>
      </w:divBdr>
    </w:div>
    <w:div w:id="2108652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yperlink" Target="http://www.governmentgazette.sa.gov.au"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governmentgazette.sa.gov.a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governmentgazette.sa.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GAZETTE\TEMPLATES\GAZETTE%20MASTER%20TEMPLATES\Supplementary\TEMPLATE_SUPP+CONT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DE938-C234-4D63-B55D-E828319D1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TEMPLATE_SUPP+CONTENTS</Template>
  <TotalTime>56</TotalTime>
  <Pages>4</Pages>
  <Words>2015</Words>
  <Characters>10519</Characters>
  <Application>Microsoft Office Word</Application>
  <DocSecurity>0</DocSecurity>
  <Lines>956</Lines>
  <Paragraphs>596</Paragraphs>
  <ScaleCrop>false</ScaleCrop>
  <HeadingPairs>
    <vt:vector size="2" baseType="variant">
      <vt:variant>
        <vt:lpstr>Title</vt:lpstr>
      </vt:variant>
      <vt:variant>
        <vt:i4>1</vt:i4>
      </vt:variant>
    </vt:vector>
  </HeadingPairs>
  <TitlesOfParts>
    <vt:vector size="1" baseType="lpstr">
      <vt:lpstr>No. 40 - Monday, 6 July 2026 (pp. 2199–??)</vt:lpstr>
    </vt:vector>
  </TitlesOfParts>
  <Company>SA Government</Company>
  <LinksUpToDate>false</LinksUpToDate>
  <CharactersWithSpaces>11938</CharactersWithSpaces>
  <SharedDoc>false</SharedDoc>
  <HLinks>
    <vt:vector size="18" baseType="variant">
      <vt:variant>
        <vt:i4>3014762</vt:i4>
      </vt:variant>
      <vt:variant>
        <vt:i4>0</vt:i4>
      </vt:variant>
      <vt:variant>
        <vt:i4>0</vt:i4>
      </vt:variant>
      <vt:variant>
        <vt:i4>5</vt:i4>
      </vt:variant>
      <vt:variant>
        <vt:lpwstr>http://www.governmentgazette.sa.gov.au/</vt:lpwstr>
      </vt:variant>
      <vt:variant>
        <vt:lpwstr/>
      </vt:variant>
      <vt:variant>
        <vt:i4>3014762</vt:i4>
      </vt:variant>
      <vt:variant>
        <vt:i4>3</vt:i4>
      </vt:variant>
      <vt:variant>
        <vt:i4>0</vt:i4>
      </vt:variant>
      <vt:variant>
        <vt:i4>5</vt:i4>
      </vt:variant>
      <vt:variant>
        <vt:lpwstr>http://www.governmentgazette.sa.gov.au/</vt:lpwstr>
      </vt:variant>
      <vt:variant>
        <vt:lpwstr/>
      </vt:variant>
      <vt:variant>
        <vt:i4>3014762</vt:i4>
      </vt:variant>
      <vt:variant>
        <vt:i4>0</vt:i4>
      </vt:variant>
      <vt:variant>
        <vt:i4>0</vt:i4>
      </vt:variant>
      <vt:variant>
        <vt:i4>5</vt:i4>
      </vt:variant>
      <vt:variant>
        <vt:lpwstr>http://www.governmentgazette.sa.gov.au/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 40 - Monday, 6 July 2026 (pp. 2199–2202)</dc:title>
  <dc:subject/>
  <dc:creator>Jamie Eaton</dc:creator>
  <cp:keywords/>
  <cp:lastModifiedBy>Eaton, Jamie (Service SA)</cp:lastModifiedBy>
  <cp:revision>3</cp:revision>
  <cp:lastPrinted>2026-07-06T02:17:00Z</cp:lastPrinted>
  <dcterms:created xsi:type="dcterms:W3CDTF">2026-07-03T05:50:00Z</dcterms:created>
  <dcterms:modified xsi:type="dcterms:W3CDTF">2026-07-06T02:17:00Z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274858-3b1d-4431-8679-d878f40e28fd_Enabled">
    <vt:lpwstr>true</vt:lpwstr>
  </property>
  <property fmtid="{D5CDD505-2E9C-101B-9397-08002B2CF9AE}" pid="3" name="MSIP_Label_77274858-3b1d-4431-8679-d878f40e28fd_SetDate">
    <vt:lpwstr>2022-01-06T04:33:20Z</vt:lpwstr>
  </property>
  <property fmtid="{D5CDD505-2E9C-101B-9397-08002B2CF9AE}" pid="4" name="MSIP_Label_77274858-3b1d-4431-8679-d878f40e28fd_Method">
    <vt:lpwstr>Privileged</vt:lpwstr>
  </property>
  <property fmtid="{D5CDD505-2E9C-101B-9397-08002B2CF9AE}" pid="5" name="MSIP_Label_77274858-3b1d-4431-8679-d878f40e28fd_Name">
    <vt:lpwstr>-Official</vt:lpwstr>
  </property>
  <property fmtid="{D5CDD505-2E9C-101B-9397-08002B2CF9AE}" pid="6" name="MSIP_Label_77274858-3b1d-4431-8679-d878f40e28fd_SiteId">
    <vt:lpwstr>bda528f7-fca9-432f-bc98-bd7e90d40906</vt:lpwstr>
  </property>
  <property fmtid="{D5CDD505-2E9C-101B-9397-08002B2CF9AE}" pid="7" name="MSIP_Label_77274858-3b1d-4431-8679-d878f40e28fd_ActionId">
    <vt:lpwstr>1159c32a-e434-4209-a0a4-b7e54007cf6b</vt:lpwstr>
  </property>
  <property fmtid="{D5CDD505-2E9C-101B-9397-08002B2CF9AE}" pid="8" name="MSIP_Label_77274858-3b1d-4431-8679-d878f40e28fd_ContentBits">
    <vt:lpwstr>1</vt:lpwstr>
  </property>
</Properties>
</file>