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B73754" w14:textId="6F4B3EBE"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614AAA56" wp14:editId="087581A2">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No.</w:t>
      </w:r>
      <w:r w:rsidR="0047206C">
        <w:rPr>
          <w:rStyle w:val="StyleTimesNewRoman105pt"/>
        </w:rPr>
        <w:t xml:space="preserve"> 68</w:t>
      </w:r>
      <w:r w:rsidRPr="007A0461">
        <w:rPr>
          <w:rStyle w:val="StyleTimesNewRoman105pt"/>
        </w:rPr>
        <w:tab/>
        <w:t xml:space="preserve">p. </w:t>
      </w:r>
      <w:r w:rsidR="0047206C">
        <w:rPr>
          <w:rStyle w:val="StyleTimesNewRoman105pt"/>
        </w:rPr>
        <w:t>3899</w:t>
      </w:r>
    </w:p>
    <w:p w14:paraId="5BD2711F"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334AA9C6"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525FDFE7"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431D8BFE" w14:textId="77777777" w:rsidR="00EB5C72" w:rsidRPr="003471CD" w:rsidRDefault="00EB5C72" w:rsidP="00EB5C72">
      <w:pPr>
        <w:pBdr>
          <w:top w:val="single" w:sz="6" w:space="0" w:color="auto"/>
        </w:pBdr>
        <w:spacing w:after="0" w:line="240" w:lineRule="auto"/>
        <w:jc w:val="center"/>
        <w:rPr>
          <w:color w:val="000000"/>
          <w:sz w:val="20"/>
        </w:rPr>
      </w:pPr>
    </w:p>
    <w:p w14:paraId="5F905867" w14:textId="3F8861E2"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47206C">
        <w:rPr>
          <w:smallCaps/>
          <w:color w:val="000000"/>
          <w:sz w:val="28"/>
          <w:szCs w:val="26"/>
        </w:rPr>
        <w:t>10</w:t>
      </w:r>
      <w:r>
        <w:rPr>
          <w:smallCaps/>
          <w:color w:val="000000"/>
          <w:sz w:val="28"/>
          <w:szCs w:val="26"/>
        </w:rPr>
        <w:t xml:space="preserve"> </w:t>
      </w:r>
      <w:r w:rsidR="0047206C">
        <w:rPr>
          <w:smallCaps/>
          <w:color w:val="000000"/>
          <w:sz w:val="28"/>
          <w:szCs w:val="26"/>
        </w:rPr>
        <w:t>October</w:t>
      </w:r>
      <w:r w:rsidRPr="003471CD">
        <w:rPr>
          <w:smallCaps/>
          <w:color w:val="000000"/>
          <w:sz w:val="28"/>
          <w:szCs w:val="26"/>
        </w:rPr>
        <w:t xml:space="preserve"> 202</w:t>
      </w:r>
      <w:r w:rsidR="0047206C">
        <w:rPr>
          <w:smallCaps/>
          <w:color w:val="000000"/>
          <w:sz w:val="28"/>
          <w:szCs w:val="26"/>
        </w:rPr>
        <w:t>4</w:t>
      </w:r>
    </w:p>
    <w:p w14:paraId="3F9C4C0C" w14:textId="77777777" w:rsidR="00EB5C72" w:rsidRPr="003471CD" w:rsidRDefault="00EB5C72" w:rsidP="00EB5C72">
      <w:pPr>
        <w:spacing w:after="0" w:line="240" w:lineRule="exact"/>
        <w:jc w:val="center"/>
        <w:rPr>
          <w:color w:val="000000"/>
          <w:sz w:val="20"/>
        </w:rPr>
      </w:pPr>
    </w:p>
    <w:p w14:paraId="6A1E4006" w14:textId="77777777" w:rsidR="008008DD" w:rsidRPr="00612978" w:rsidRDefault="008008DD" w:rsidP="008008DD">
      <w:pPr>
        <w:pBdr>
          <w:top w:val="single" w:sz="6" w:space="1" w:color="auto"/>
        </w:pBdr>
        <w:spacing w:after="0" w:line="360" w:lineRule="exact"/>
        <w:jc w:val="center"/>
        <w:rPr>
          <w:color w:val="000000"/>
          <w:sz w:val="20"/>
          <w:szCs w:val="20"/>
        </w:rPr>
      </w:pPr>
    </w:p>
    <w:p w14:paraId="258B13F4"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63892F16" w14:textId="77777777" w:rsidR="001B7138" w:rsidRPr="008008DD" w:rsidRDefault="001B7138" w:rsidP="003C59A7">
      <w:pPr>
        <w:spacing w:after="0" w:line="160" w:lineRule="exact"/>
        <w:jc w:val="center"/>
        <w:rPr>
          <w:b/>
          <w:smallCaps/>
          <w:sz w:val="20"/>
          <w:szCs w:val="20"/>
        </w:rPr>
      </w:pPr>
    </w:p>
    <w:p w14:paraId="20E048B8"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1B9CEF6C" w14:textId="46569069" w:rsidR="005B25AC" w:rsidRPr="005B25AC" w:rsidRDefault="00B1073C" w:rsidP="005B25AC">
      <w:pPr>
        <w:pStyle w:val="TOC1"/>
        <w:rPr>
          <w:rFonts w:eastAsiaTheme="minorEastAsia"/>
          <w:color w:val="auto"/>
          <w:kern w:val="2"/>
          <w14:ligatures w14:val="standardContextual"/>
        </w:rPr>
      </w:pPr>
      <w:r w:rsidRPr="005B25AC">
        <w:fldChar w:fldCharType="begin"/>
      </w:r>
      <w:r w:rsidRPr="005B25AC">
        <w:instrText xml:space="preserve"> TOC \o "1-3" \h \z \u </w:instrText>
      </w:r>
      <w:r w:rsidRPr="005B25AC">
        <w:fldChar w:fldCharType="separate"/>
      </w:r>
      <w:hyperlink w:anchor="_Toc179447525" w:history="1">
        <w:r w:rsidR="005B25AC" w:rsidRPr="005B25AC">
          <w:rPr>
            <w:rStyle w:val="Hyperlink"/>
            <w:szCs w:val="17"/>
          </w:rPr>
          <w:t>Governor’s Instruments</w:t>
        </w:r>
      </w:hyperlink>
    </w:p>
    <w:p w14:paraId="6E99C12C" w14:textId="0474425F" w:rsidR="005B25AC" w:rsidRPr="005B25AC" w:rsidRDefault="004B0217" w:rsidP="005B25AC">
      <w:pPr>
        <w:pStyle w:val="TOC2"/>
        <w:tabs>
          <w:tab w:val="right" w:leader="dot" w:pos="4524"/>
        </w:tabs>
        <w:rPr>
          <w:rFonts w:eastAsiaTheme="minorEastAsia"/>
          <w:noProof/>
          <w:color w:val="auto"/>
          <w:kern w:val="2"/>
          <w:szCs w:val="17"/>
          <w14:ligatures w14:val="standardContextual"/>
        </w:rPr>
      </w:pPr>
      <w:hyperlink w:anchor="_Toc179447526" w:history="1">
        <w:r w:rsidR="005B25AC" w:rsidRPr="005B25AC">
          <w:rPr>
            <w:rStyle w:val="Hyperlink"/>
            <w:noProof/>
            <w:szCs w:val="17"/>
          </w:rPr>
          <w:t>Appointments, Resignations and General Matters</w:t>
        </w:r>
        <w:r w:rsidR="005B25AC" w:rsidRPr="005B25AC">
          <w:rPr>
            <w:noProof/>
            <w:webHidden/>
            <w:szCs w:val="17"/>
          </w:rPr>
          <w:tab/>
        </w:r>
        <w:r w:rsidR="005B25AC" w:rsidRPr="005B25AC">
          <w:rPr>
            <w:noProof/>
            <w:webHidden/>
            <w:szCs w:val="17"/>
          </w:rPr>
          <w:fldChar w:fldCharType="begin"/>
        </w:r>
        <w:r w:rsidR="005B25AC" w:rsidRPr="005B25AC">
          <w:rPr>
            <w:noProof/>
            <w:webHidden/>
            <w:szCs w:val="17"/>
          </w:rPr>
          <w:instrText xml:space="preserve"> PAGEREF _Toc179447526 \h </w:instrText>
        </w:r>
        <w:r w:rsidR="005B25AC" w:rsidRPr="005B25AC">
          <w:rPr>
            <w:noProof/>
            <w:webHidden/>
            <w:szCs w:val="17"/>
          </w:rPr>
        </w:r>
        <w:r w:rsidR="005B25AC" w:rsidRPr="005B25AC">
          <w:rPr>
            <w:noProof/>
            <w:webHidden/>
            <w:szCs w:val="17"/>
          </w:rPr>
          <w:fldChar w:fldCharType="separate"/>
        </w:r>
        <w:r>
          <w:rPr>
            <w:noProof/>
            <w:webHidden/>
            <w:szCs w:val="17"/>
          </w:rPr>
          <w:t>3900</w:t>
        </w:r>
        <w:r w:rsidR="005B25AC" w:rsidRPr="005B25AC">
          <w:rPr>
            <w:noProof/>
            <w:webHidden/>
            <w:szCs w:val="17"/>
          </w:rPr>
          <w:fldChar w:fldCharType="end"/>
        </w:r>
      </w:hyperlink>
    </w:p>
    <w:p w14:paraId="1B94A501" w14:textId="074BEB81" w:rsidR="005B25AC" w:rsidRPr="005B25AC" w:rsidRDefault="004B0217" w:rsidP="005B25AC">
      <w:pPr>
        <w:pStyle w:val="TOC1"/>
        <w:rPr>
          <w:rFonts w:eastAsiaTheme="minorEastAsia"/>
          <w:color w:val="auto"/>
          <w:kern w:val="2"/>
          <w14:ligatures w14:val="standardContextual"/>
        </w:rPr>
      </w:pPr>
      <w:hyperlink w:anchor="_Toc179447527" w:history="1">
        <w:r w:rsidR="005B25AC" w:rsidRPr="005B25AC">
          <w:rPr>
            <w:rStyle w:val="Hyperlink"/>
            <w:szCs w:val="17"/>
          </w:rPr>
          <w:t>State Government Instruments</w:t>
        </w:r>
      </w:hyperlink>
    </w:p>
    <w:p w14:paraId="308AE01F" w14:textId="63E34A2E" w:rsidR="005B25AC" w:rsidRPr="005B25AC" w:rsidRDefault="004B0217" w:rsidP="003153C9">
      <w:pPr>
        <w:pStyle w:val="TOC2"/>
        <w:tabs>
          <w:tab w:val="right" w:leader="dot" w:pos="4524"/>
        </w:tabs>
        <w:ind w:left="142" w:hanging="142"/>
        <w:rPr>
          <w:rFonts w:eastAsiaTheme="minorEastAsia"/>
          <w:noProof/>
          <w:color w:val="auto"/>
          <w:kern w:val="2"/>
          <w:szCs w:val="17"/>
          <w14:ligatures w14:val="standardContextual"/>
        </w:rPr>
      </w:pPr>
      <w:hyperlink w:anchor="_Toc179447528" w:history="1">
        <w:r w:rsidR="005B25AC" w:rsidRPr="005B25AC">
          <w:rPr>
            <w:rStyle w:val="Hyperlink"/>
            <w:noProof/>
            <w:szCs w:val="17"/>
          </w:rPr>
          <w:t>Associations Incorporation Act 1985</w:t>
        </w:r>
        <w:r w:rsidR="005B25AC" w:rsidRPr="005B25AC">
          <w:rPr>
            <w:noProof/>
            <w:webHidden/>
            <w:szCs w:val="17"/>
          </w:rPr>
          <w:tab/>
        </w:r>
        <w:r w:rsidR="005B25AC" w:rsidRPr="005B25AC">
          <w:rPr>
            <w:noProof/>
            <w:webHidden/>
            <w:szCs w:val="17"/>
          </w:rPr>
          <w:fldChar w:fldCharType="begin"/>
        </w:r>
        <w:r w:rsidR="005B25AC" w:rsidRPr="005B25AC">
          <w:rPr>
            <w:noProof/>
            <w:webHidden/>
            <w:szCs w:val="17"/>
          </w:rPr>
          <w:instrText xml:space="preserve"> PAGEREF _Toc179447528 \h </w:instrText>
        </w:r>
        <w:r w:rsidR="005B25AC" w:rsidRPr="005B25AC">
          <w:rPr>
            <w:noProof/>
            <w:webHidden/>
            <w:szCs w:val="17"/>
          </w:rPr>
        </w:r>
        <w:r w:rsidR="005B25AC" w:rsidRPr="005B25AC">
          <w:rPr>
            <w:noProof/>
            <w:webHidden/>
            <w:szCs w:val="17"/>
          </w:rPr>
          <w:fldChar w:fldCharType="separate"/>
        </w:r>
        <w:r>
          <w:rPr>
            <w:noProof/>
            <w:webHidden/>
            <w:szCs w:val="17"/>
          </w:rPr>
          <w:t>3901</w:t>
        </w:r>
        <w:r w:rsidR="005B25AC" w:rsidRPr="005B25AC">
          <w:rPr>
            <w:noProof/>
            <w:webHidden/>
            <w:szCs w:val="17"/>
          </w:rPr>
          <w:fldChar w:fldCharType="end"/>
        </w:r>
      </w:hyperlink>
    </w:p>
    <w:p w14:paraId="5AC4C70C" w14:textId="09BAABA1" w:rsidR="005B25AC" w:rsidRPr="005B25AC" w:rsidRDefault="004B0217" w:rsidP="003153C9">
      <w:pPr>
        <w:pStyle w:val="TOC2"/>
        <w:tabs>
          <w:tab w:val="right" w:leader="dot" w:pos="4524"/>
        </w:tabs>
        <w:ind w:left="142" w:hanging="142"/>
        <w:rPr>
          <w:rFonts w:eastAsiaTheme="minorEastAsia"/>
          <w:noProof/>
          <w:color w:val="auto"/>
          <w:kern w:val="2"/>
          <w:szCs w:val="17"/>
          <w14:ligatures w14:val="standardContextual"/>
        </w:rPr>
      </w:pPr>
      <w:hyperlink w:anchor="_Toc179447529" w:history="1">
        <w:r w:rsidR="005B25AC" w:rsidRPr="005B25AC">
          <w:rPr>
            <w:rStyle w:val="Hyperlink"/>
            <w:noProof/>
            <w:szCs w:val="17"/>
          </w:rPr>
          <w:t>Fire and Emergency Services Act 2005</w:t>
        </w:r>
        <w:r w:rsidR="005B25AC" w:rsidRPr="005B25AC">
          <w:rPr>
            <w:noProof/>
            <w:webHidden/>
            <w:szCs w:val="17"/>
          </w:rPr>
          <w:tab/>
        </w:r>
        <w:r w:rsidR="005B25AC" w:rsidRPr="005B25AC">
          <w:rPr>
            <w:noProof/>
            <w:webHidden/>
            <w:szCs w:val="17"/>
          </w:rPr>
          <w:fldChar w:fldCharType="begin"/>
        </w:r>
        <w:r w:rsidR="005B25AC" w:rsidRPr="005B25AC">
          <w:rPr>
            <w:noProof/>
            <w:webHidden/>
            <w:szCs w:val="17"/>
          </w:rPr>
          <w:instrText xml:space="preserve"> PAGEREF _Toc179447529 \h </w:instrText>
        </w:r>
        <w:r w:rsidR="005B25AC" w:rsidRPr="005B25AC">
          <w:rPr>
            <w:noProof/>
            <w:webHidden/>
            <w:szCs w:val="17"/>
          </w:rPr>
        </w:r>
        <w:r w:rsidR="005B25AC" w:rsidRPr="005B25AC">
          <w:rPr>
            <w:noProof/>
            <w:webHidden/>
            <w:szCs w:val="17"/>
          </w:rPr>
          <w:fldChar w:fldCharType="separate"/>
        </w:r>
        <w:r>
          <w:rPr>
            <w:noProof/>
            <w:webHidden/>
            <w:szCs w:val="17"/>
          </w:rPr>
          <w:t>3901</w:t>
        </w:r>
        <w:r w:rsidR="005B25AC" w:rsidRPr="005B25AC">
          <w:rPr>
            <w:noProof/>
            <w:webHidden/>
            <w:szCs w:val="17"/>
          </w:rPr>
          <w:fldChar w:fldCharType="end"/>
        </w:r>
      </w:hyperlink>
    </w:p>
    <w:p w14:paraId="4A1503A1" w14:textId="77D56C0B" w:rsidR="005B25AC" w:rsidRPr="005B25AC" w:rsidRDefault="004B0217" w:rsidP="003153C9">
      <w:pPr>
        <w:pStyle w:val="TOC2"/>
        <w:tabs>
          <w:tab w:val="right" w:leader="dot" w:pos="4524"/>
        </w:tabs>
        <w:ind w:left="142" w:hanging="142"/>
        <w:rPr>
          <w:rFonts w:eastAsiaTheme="minorEastAsia"/>
          <w:noProof/>
          <w:color w:val="auto"/>
          <w:kern w:val="2"/>
          <w:szCs w:val="17"/>
          <w14:ligatures w14:val="standardContextual"/>
        </w:rPr>
      </w:pPr>
      <w:hyperlink w:anchor="_Toc179447530" w:history="1">
        <w:r w:rsidR="005B25AC" w:rsidRPr="005B25AC">
          <w:rPr>
            <w:rStyle w:val="Hyperlink"/>
            <w:noProof/>
            <w:szCs w:val="17"/>
          </w:rPr>
          <w:t>Fisheries Management Act 2007</w:t>
        </w:r>
        <w:r w:rsidR="005B25AC" w:rsidRPr="005B25AC">
          <w:rPr>
            <w:noProof/>
            <w:webHidden/>
            <w:szCs w:val="17"/>
          </w:rPr>
          <w:tab/>
        </w:r>
        <w:r w:rsidR="005B25AC" w:rsidRPr="005B25AC">
          <w:rPr>
            <w:noProof/>
            <w:webHidden/>
            <w:szCs w:val="17"/>
          </w:rPr>
          <w:fldChar w:fldCharType="begin"/>
        </w:r>
        <w:r w:rsidR="005B25AC" w:rsidRPr="005B25AC">
          <w:rPr>
            <w:noProof/>
            <w:webHidden/>
            <w:szCs w:val="17"/>
          </w:rPr>
          <w:instrText xml:space="preserve"> PAGEREF _Toc179447530 \h </w:instrText>
        </w:r>
        <w:r w:rsidR="005B25AC" w:rsidRPr="005B25AC">
          <w:rPr>
            <w:noProof/>
            <w:webHidden/>
            <w:szCs w:val="17"/>
          </w:rPr>
        </w:r>
        <w:r w:rsidR="005B25AC" w:rsidRPr="005B25AC">
          <w:rPr>
            <w:noProof/>
            <w:webHidden/>
            <w:szCs w:val="17"/>
          </w:rPr>
          <w:fldChar w:fldCharType="separate"/>
        </w:r>
        <w:r>
          <w:rPr>
            <w:noProof/>
            <w:webHidden/>
            <w:szCs w:val="17"/>
          </w:rPr>
          <w:t>3901</w:t>
        </w:r>
        <w:r w:rsidR="005B25AC" w:rsidRPr="005B25AC">
          <w:rPr>
            <w:noProof/>
            <w:webHidden/>
            <w:szCs w:val="17"/>
          </w:rPr>
          <w:fldChar w:fldCharType="end"/>
        </w:r>
      </w:hyperlink>
    </w:p>
    <w:p w14:paraId="23392363" w14:textId="62711C21" w:rsidR="005B25AC" w:rsidRPr="005B25AC" w:rsidRDefault="004B0217" w:rsidP="003153C9">
      <w:pPr>
        <w:pStyle w:val="TOC2"/>
        <w:tabs>
          <w:tab w:val="right" w:leader="dot" w:pos="4524"/>
        </w:tabs>
        <w:ind w:left="142" w:hanging="142"/>
        <w:rPr>
          <w:rFonts w:eastAsiaTheme="minorEastAsia"/>
          <w:noProof/>
          <w:color w:val="auto"/>
          <w:kern w:val="2"/>
          <w:szCs w:val="17"/>
          <w14:ligatures w14:val="standardContextual"/>
        </w:rPr>
      </w:pPr>
      <w:hyperlink w:anchor="_Toc179447531" w:history="1">
        <w:r w:rsidR="005B25AC" w:rsidRPr="005B25AC">
          <w:rPr>
            <w:rStyle w:val="Hyperlink"/>
            <w:noProof/>
            <w:szCs w:val="17"/>
          </w:rPr>
          <w:t>Housing Improvement Act 2016</w:t>
        </w:r>
        <w:r w:rsidR="005B25AC" w:rsidRPr="005B25AC">
          <w:rPr>
            <w:noProof/>
            <w:webHidden/>
            <w:szCs w:val="17"/>
          </w:rPr>
          <w:tab/>
        </w:r>
        <w:r w:rsidR="005B25AC" w:rsidRPr="005B25AC">
          <w:rPr>
            <w:noProof/>
            <w:webHidden/>
            <w:szCs w:val="17"/>
          </w:rPr>
          <w:fldChar w:fldCharType="begin"/>
        </w:r>
        <w:r w:rsidR="005B25AC" w:rsidRPr="005B25AC">
          <w:rPr>
            <w:noProof/>
            <w:webHidden/>
            <w:szCs w:val="17"/>
          </w:rPr>
          <w:instrText xml:space="preserve"> PAGEREF _Toc179447531 \h </w:instrText>
        </w:r>
        <w:r w:rsidR="005B25AC" w:rsidRPr="005B25AC">
          <w:rPr>
            <w:noProof/>
            <w:webHidden/>
            <w:szCs w:val="17"/>
          </w:rPr>
        </w:r>
        <w:r w:rsidR="005B25AC" w:rsidRPr="005B25AC">
          <w:rPr>
            <w:noProof/>
            <w:webHidden/>
            <w:szCs w:val="17"/>
          </w:rPr>
          <w:fldChar w:fldCharType="separate"/>
        </w:r>
        <w:r>
          <w:rPr>
            <w:noProof/>
            <w:webHidden/>
            <w:szCs w:val="17"/>
          </w:rPr>
          <w:t>3903</w:t>
        </w:r>
        <w:r w:rsidR="005B25AC" w:rsidRPr="005B25AC">
          <w:rPr>
            <w:noProof/>
            <w:webHidden/>
            <w:szCs w:val="17"/>
          </w:rPr>
          <w:fldChar w:fldCharType="end"/>
        </w:r>
      </w:hyperlink>
    </w:p>
    <w:p w14:paraId="620F5605" w14:textId="0B36C223" w:rsidR="005B25AC" w:rsidRPr="005B25AC" w:rsidRDefault="004B0217" w:rsidP="003153C9">
      <w:pPr>
        <w:pStyle w:val="TOC2"/>
        <w:tabs>
          <w:tab w:val="right" w:leader="dot" w:pos="4524"/>
        </w:tabs>
        <w:ind w:left="142" w:hanging="142"/>
        <w:rPr>
          <w:rFonts w:eastAsiaTheme="minorEastAsia"/>
          <w:noProof/>
          <w:color w:val="auto"/>
          <w:kern w:val="2"/>
          <w:szCs w:val="17"/>
          <w14:ligatures w14:val="standardContextual"/>
        </w:rPr>
      </w:pPr>
      <w:hyperlink w:anchor="_Toc179447532" w:history="1">
        <w:r w:rsidR="005B25AC" w:rsidRPr="005B25AC">
          <w:rPr>
            <w:rStyle w:val="Hyperlink"/>
            <w:noProof/>
            <w:szCs w:val="17"/>
          </w:rPr>
          <w:t>Local Government Elections Act 1999</w:t>
        </w:r>
        <w:r w:rsidR="005B25AC" w:rsidRPr="005B25AC">
          <w:rPr>
            <w:noProof/>
            <w:webHidden/>
            <w:szCs w:val="17"/>
          </w:rPr>
          <w:tab/>
        </w:r>
        <w:r w:rsidR="005B25AC" w:rsidRPr="005B25AC">
          <w:rPr>
            <w:noProof/>
            <w:webHidden/>
            <w:szCs w:val="17"/>
          </w:rPr>
          <w:fldChar w:fldCharType="begin"/>
        </w:r>
        <w:r w:rsidR="005B25AC" w:rsidRPr="005B25AC">
          <w:rPr>
            <w:noProof/>
            <w:webHidden/>
            <w:szCs w:val="17"/>
          </w:rPr>
          <w:instrText xml:space="preserve"> PAGEREF _Toc179447532 \h </w:instrText>
        </w:r>
        <w:r w:rsidR="005B25AC" w:rsidRPr="005B25AC">
          <w:rPr>
            <w:noProof/>
            <w:webHidden/>
            <w:szCs w:val="17"/>
          </w:rPr>
        </w:r>
        <w:r w:rsidR="005B25AC" w:rsidRPr="005B25AC">
          <w:rPr>
            <w:noProof/>
            <w:webHidden/>
            <w:szCs w:val="17"/>
          </w:rPr>
          <w:fldChar w:fldCharType="separate"/>
        </w:r>
        <w:r>
          <w:rPr>
            <w:noProof/>
            <w:webHidden/>
            <w:szCs w:val="17"/>
          </w:rPr>
          <w:t>3903</w:t>
        </w:r>
        <w:r w:rsidR="005B25AC" w:rsidRPr="005B25AC">
          <w:rPr>
            <w:noProof/>
            <w:webHidden/>
            <w:szCs w:val="17"/>
          </w:rPr>
          <w:fldChar w:fldCharType="end"/>
        </w:r>
      </w:hyperlink>
    </w:p>
    <w:p w14:paraId="0163DB7B" w14:textId="21DFE708" w:rsidR="005B25AC" w:rsidRPr="005B25AC" w:rsidRDefault="004B0217" w:rsidP="003153C9">
      <w:pPr>
        <w:pStyle w:val="TOC2"/>
        <w:tabs>
          <w:tab w:val="right" w:leader="dot" w:pos="4524"/>
        </w:tabs>
        <w:ind w:left="142" w:hanging="142"/>
        <w:rPr>
          <w:rFonts w:eastAsiaTheme="minorEastAsia"/>
          <w:noProof/>
          <w:color w:val="auto"/>
          <w:kern w:val="2"/>
          <w:szCs w:val="17"/>
          <w14:ligatures w14:val="standardContextual"/>
        </w:rPr>
      </w:pPr>
      <w:hyperlink w:anchor="_Toc179447533" w:history="1">
        <w:r w:rsidR="005B25AC" w:rsidRPr="005B25AC">
          <w:rPr>
            <w:rStyle w:val="Hyperlink"/>
            <w:noProof/>
            <w:szCs w:val="17"/>
          </w:rPr>
          <w:t>Major Events Act 2013</w:t>
        </w:r>
        <w:r w:rsidR="005B25AC" w:rsidRPr="005B25AC">
          <w:rPr>
            <w:noProof/>
            <w:webHidden/>
            <w:szCs w:val="17"/>
          </w:rPr>
          <w:tab/>
        </w:r>
        <w:r w:rsidR="005B25AC" w:rsidRPr="005B25AC">
          <w:rPr>
            <w:noProof/>
            <w:webHidden/>
            <w:szCs w:val="17"/>
          </w:rPr>
          <w:fldChar w:fldCharType="begin"/>
        </w:r>
        <w:r w:rsidR="005B25AC" w:rsidRPr="005B25AC">
          <w:rPr>
            <w:noProof/>
            <w:webHidden/>
            <w:szCs w:val="17"/>
          </w:rPr>
          <w:instrText xml:space="preserve"> PAGEREF _Toc179447533 \h </w:instrText>
        </w:r>
        <w:r w:rsidR="005B25AC" w:rsidRPr="005B25AC">
          <w:rPr>
            <w:noProof/>
            <w:webHidden/>
            <w:szCs w:val="17"/>
          </w:rPr>
        </w:r>
        <w:r w:rsidR="005B25AC" w:rsidRPr="005B25AC">
          <w:rPr>
            <w:noProof/>
            <w:webHidden/>
            <w:szCs w:val="17"/>
          </w:rPr>
          <w:fldChar w:fldCharType="separate"/>
        </w:r>
        <w:r>
          <w:rPr>
            <w:noProof/>
            <w:webHidden/>
            <w:szCs w:val="17"/>
          </w:rPr>
          <w:t>3903</w:t>
        </w:r>
        <w:r w:rsidR="005B25AC" w:rsidRPr="005B25AC">
          <w:rPr>
            <w:noProof/>
            <w:webHidden/>
            <w:szCs w:val="17"/>
          </w:rPr>
          <w:fldChar w:fldCharType="end"/>
        </w:r>
      </w:hyperlink>
    </w:p>
    <w:p w14:paraId="6EE7B31B" w14:textId="78E56D09" w:rsidR="005B25AC" w:rsidRPr="005B25AC" w:rsidRDefault="004B0217" w:rsidP="003153C9">
      <w:pPr>
        <w:pStyle w:val="TOC2"/>
        <w:tabs>
          <w:tab w:val="right" w:leader="dot" w:pos="4524"/>
        </w:tabs>
        <w:ind w:left="142" w:hanging="142"/>
        <w:rPr>
          <w:rFonts w:eastAsiaTheme="minorEastAsia"/>
          <w:noProof/>
          <w:color w:val="auto"/>
          <w:kern w:val="2"/>
          <w:szCs w:val="17"/>
          <w14:ligatures w14:val="standardContextual"/>
        </w:rPr>
      </w:pPr>
      <w:hyperlink w:anchor="_Toc179447534" w:history="1">
        <w:r w:rsidR="005B25AC" w:rsidRPr="005B25AC">
          <w:rPr>
            <w:rStyle w:val="Hyperlink"/>
            <w:noProof/>
            <w:szCs w:val="17"/>
          </w:rPr>
          <w:t>Motor Vehicles Act 1959</w:t>
        </w:r>
        <w:r w:rsidR="005B25AC" w:rsidRPr="005B25AC">
          <w:rPr>
            <w:noProof/>
            <w:webHidden/>
            <w:szCs w:val="17"/>
          </w:rPr>
          <w:tab/>
        </w:r>
        <w:r w:rsidR="005B25AC" w:rsidRPr="005B25AC">
          <w:rPr>
            <w:noProof/>
            <w:webHidden/>
            <w:szCs w:val="17"/>
          </w:rPr>
          <w:fldChar w:fldCharType="begin"/>
        </w:r>
        <w:r w:rsidR="005B25AC" w:rsidRPr="005B25AC">
          <w:rPr>
            <w:noProof/>
            <w:webHidden/>
            <w:szCs w:val="17"/>
          </w:rPr>
          <w:instrText xml:space="preserve"> PAGEREF _Toc179447534 \h </w:instrText>
        </w:r>
        <w:r w:rsidR="005B25AC" w:rsidRPr="005B25AC">
          <w:rPr>
            <w:noProof/>
            <w:webHidden/>
            <w:szCs w:val="17"/>
          </w:rPr>
        </w:r>
        <w:r w:rsidR="005B25AC" w:rsidRPr="005B25AC">
          <w:rPr>
            <w:noProof/>
            <w:webHidden/>
            <w:szCs w:val="17"/>
          </w:rPr>
          <w:fldChar w:fldCharType="separate"/>
        </w:r>
        <w:r>
          <w:rPr>
            <w:noProof/>
            <w:webHidden/>
            <w:szCs w:val="17"/>
          </w:rPr>
          <w:t>3908</w:t>
        </w:r>
        <w:r w:rsidR="005B25AC" w:rsidRPr="005B25AC">
          <w:rPr>
            <w:noProof/>
            <w:webHidden/>
            <w:szCs w:val="17"/>
          </w:rPr>
          <w:fldChar w:fldCharType="end"/>
        </w:r>
      </w:hyperlink>
    </w:p>
    <w:p w14:paraId="49CF0034" w14:textId="4DD0159D" w:rsidR="005B25AC" w:rsidRPr="005B25AC" w:rsidRDefault="004B0217" w:rsidP="003153C9">
      <w:pPr>
        <w:pStyle w:val="TOC2"/>
        <w:tabs>
          <w:tab w:val="right" w:leader="dot" w:pos="4524"/>
        </w:tabs>
        <w:ind w:left="142" w:hanging="142"/>
        <w:rPr>
          <w:rFonts w:eastAsiaTheme="minorEastAsia"/>
          <w:noProof/>
          <w:color w:val="auto"/>
          <w:kern w:val="2"/>
          <w:szCs w:val="17"/>
          <w14:ligatures w14:val="standardContextual"/>
        </w:rPr>
      </w:pPr>
      <w:hyperlink w:anchor="_Toc179447535" w:history="1">
        <w:r w:rsidR="005B25AC" w:rsidRPr="005B25AC">
          <w:rPr>
            <w:rStyle w:val="Hyperlink"/>
            <w:noProof/>
            <w:szCs w:val="17"/>
          </w:rPr>
          <w:t xml:space="preserve">National Parks and Wildlife (Mamungari Conservation </w:t>
        </w:r>
        <w:r w:rsidR="003153C9">
          <w:rPr>
            <w:rStyle w:val="Hyperlink"/>
            <w:noProof/>
            <w:szCs w:val="17"/>
          </w:rPr>
          <w:br/>
        </w:r>
        <w:r w:rsidR="005B25AC" w:rsidRPr="005B25AC">
          <w:rPr>
            <w:rStyle w:val="Hyperlink"/>
            <w:noProof/>
            <w:szCs w:val="17"/>
          </w:rPr>
          <w:t>Park) Regulations 2019</w:t>
        </w:r>
        <w:r w:rsidR="005B25AC" w:rsidRPr="005B25AC">
          <w:rPr>
            <w:noProof/>
            <w:webHidden/>
            <w:szCs w:val="17"/>
          </w:rPr>
          <w:tab/>
        </w:r>
        <w:r w:rsidR="005B25AC" w:rsidRPr="005B25AC">
          <w:rPr>
            <w:noProof/>
            <w:webHidden/>
            <w:szCs w:val="17"/>
          </w:rPr>
          <w:fldChar w:fldCharType="begin"/>
        </w:r>
        <w:r w:rsidR="005B25AC" w:rsidRPr="005B25AC">
          <w:rPr>
            <w:noProof/>
            <w:webHidden/>
            <w:szCs w:val="17"/>
          </w:rPr>
          <w:instrText xml:space="preserve"> PAGEREF _Toc179447535 \h </w:instrText>
        </w:r>
        <w:r w:rsidR="005B25AC" w:rsidRPr="005B25AC">
          <w:rPr>
            <w:noProof/>
            <w:webHidden/>
            <w:szCs w:val="17"/>
          </w:rPr>
        </w:r>
        <w:r w:rsidR="005B25AC" w:rsidRPr="005B25AC">
          <w:rPr>
            <w:noProof/>
            <w:webHidden/>
            <w:szCs w:val="17"/>
          </w:rPr>
          <w:fldChar w:fldCharType="separate"/>
        </w:r>
        <w:r>
          <w:rPr>
            <w:noProof/>
            <w:webHidden/>
            <w:szCs w:val="17"/>
          </w:rPr>
          <w:t>3926</w:t>
        </w:r>
        <w:r w:rsidR="005B25AC" w:rsidRPr="005B25AC">
          <w:rPr>
            <w:noProof/>
            <w:webHidden/>
            <w:szCs w:val="17"/>
          </w:rPr>
          <w:fldChar w:fldCharType="end"/>
        </w:r>
      </w:hyperlink>
    </w:p>
    <w:p w14:paraId="2547B7C3" w14:textId="1B1D5607" w:rsidR="005B25AC" w:rsidRPr="005B25AC" w:rsidRDefault="004B0217" w:rsidP="003153C9">
      <w:pPr>
        <w:pStyle w:val="TOC2"/>
        <w:tabs>
          <w:tab w:val="right" w:leader="dot" w:pos="4524"/>
        </w:tabs>
        <w:ind w:left="142" w:hanging="142"/>
        <w:rPr>
          <w:rFonts w:eastAsiaTheme="minorEastAsia"/>
          <w:noProof/>
          <w:color w:val="auto"/>
          <w:kern w:val="2"/>
          <w:szCs w:val="17"/>
          <w14:ligatures w14:val="standardContextual"/>
        </w:rPr>
      </w:pPr>
      <w:hyperlink w:anchor="_Toc179447536" w:history="1">
        <w:r w:rsidR="005B25AC" w:rsidRPr="005B25AC">
          <w:rPr>
            <w:rStyle w:val="Hyperlink"/>
            <w:noProof/>
            <w:szCs w:val="17"/>
          </w:rPr>
          <w:t xml:space="preserve">National Parks and Wildlife (National Parks) </w:t>
        </w:r>
        <w:r w:rsidR="003153C9">
          <w:rPr>
            <w:rStyle w:val="Hyperlink"/>
            <w:noProof/>
            <w:szCs w:val="17"/>
          </w:rPr>
          <w:br/>
        </w:r>
        <w:r w:rsidR="005B25AC" w:rsidRPr="005B25AC">
          <w:rPr>
            <w:rStyle w:val="Hyperlink"/>
            <w:noProof/>
            <w:szCs w:val="17"/>
          </w:rPr>
          <w:t>Regulations 2016</w:t>
        </w:r>
        <w:r w:rsidR="005B25AC" w:rsidRPr="005B25AC">
          <w:rPr>
            <w:noProof/>
            <w:webHidden/>
            <w:szCs w:val="17"/>
          </w:rPr>
          <w:tab/>
        </w:r>
        <w:r w:rsidR="005B25AC" w:rsidRPr="005B25AC">
          <w:rPr>
            <w:noProof/>
            <w:webHidden/>
            <w:szCs w:val="17"/>
          </w:rPr>
          <w:fldChar w:fldCharType="begin"/>
        </w:r>
        <w:r w:rsidR="005B25AC" w:rsidRPr="005B25AC">
          <w:rPr>
            <w:noProof/>
            <w:webHidden/>
            <w:szCs w:val="17"/>
          </w:rPr>
          <w:instrText xml:space="preserve"> PAGEREF _Toc179447536 \h </w:instrText>
        </w:r>
        <w:r w:rsidR="005B25AC" w:rsidRPr="005B25AC">
          <w:rPr>
            <w:noProof/>
            <w:webHidden/>
            <w:szCs w:val="17"/>
          </w:rPr>
        </w:r>
        <w:r w:rsidR="005B25AC" w:rsidRPr="005B25AC">
          <w:rPr>
            <w:noProof/>
            <w:webHidden/>
            <w:szCs w:val="17"/>
          </w:rPr>
          <w:fldChar w:fldCharType="separate"/>
        </w:r>
        <w:r>
          <w:rPr>
            <w:noProof/>
            <w:webHidden/>
            <w:szCs w:val="17"/>
          </w:rPr>
          <w:t>3926</w:t>
        </w:r>
        <w:r w:rsidR="005B25AC" w:rsidRPr="005B25AC">
          <w:rPr>
            <w:noProof/>
            <w:webHidden/>
            <w:szCs w:val="17"/>
          </w:rPr>
          <w:fldChar w:fldCharType="end"/>
        </w:r>
      </w:hyperlink>
    </w:p>
    <w:p w14:paraId="4B618AC2" w14:textId="37618F3F" w:rsidR="005B25AC" w:rsidRPr="005B25AC" w:rsidRDefault="004B0217" w:rsidP="003153C9">
      <w:pPr>
        <w:pStyle w:val="TOC2"/>
        <w:tabs>
          <w:tab w:val="right" w:leader="dot" w:pos="4524"/>
        </w:tabs>
        <w:ind w:left="142" w:hanging="142"/>
        <w:rPr>
          <w:rFonts w:eastAsiaTheme="minorEastAsia"/>
          <w:noProof/>
          <w:color w:val="auto"/>
          <w:kern w:val="2"/>
          <w:szCs w:val="17"/>
          <w14:ligatures w14:val="standardContextual"/>
        </w:rPr>
      </w:pPr>
      <w:hyperlink w:anchor="_Toc179447537" w:history="1">
        <w:r w:rsidR="005B25AC" w:rsidRPr="005B25AC">
          <w:rPr>
            <w:rStyle w:val="Hyperlink"/>
            <w:noProof/>
            <w:szCs w:val="17"/>
          </w:rPr>
          <w:t>Planning, Development and Infrastructure Act 2016</w:t>
        </w:r>
        <w:r w:rsidR="005B25AC" w:rsidRPr="005B25AC">
          <w:rPr>
            <w:noProof/>
            <w:webHidden/>
            <w:szCs w:val="17"/>
          </w:rPr>
          <w:tab/>
        </w:r>
        <w:r w:rsidR="005B25AC" w:rsidRPr="005B25AC">
          <w:rPr>
            <w:noProof/>
            <w:webHidden/>
            <w:szCs w:val="17"/>
          </w:rPr>
          <w:fldChar w:fldCharType="begin"/>
        </w:r>
        <w:r w:rsidR="005B25AC" w:rsidRPr="005B25AC">
          <w:rPr>
            <w:noProof/>
            <w:webHidden/>
            <w:szCs w:val="17"/>
          </w:rPr>
          <w:instrText xml:space="preserve"> PAGEREF _Toc179447537 \h </w:instrText>
        </w:r>
        <w:r w:rsidR="005B25AC" w:rsidRPr="005B25AC">
          <w:rPr>
            <w:noProof/>
            <w:webHidden/>
            <w:szCs w:val="17"/>
          </w:rPr>
        </w:r>
        <w:r w:rsidR="005B25AC" w:rsidRPr="005B25AC">
          <w:rPr>
            <w:noProof/>
            <w:webHidden/>
            <w:szCs w:val="17"/>
          </w:rPr>
          <w:fldChar w:fldCharType="separate"/>
        </w:r>
        <w:r>
          <w:rPr>
            <w:noProof/>
            <w:webHidden/>
            <w:szCs w:val="17"/>
          </w:rPr>
          <w:t>3931</w:t>
        </w:r>
        <w:r w:rsidR="005B25AC" w:rsidRPr="005B25AC">
          <w:rPr>
            <w:noProof/>
            <w:webHidden/>
            <w:szCs w:val="17"/>
          </w:rPr>
          <w:fldChar w:fldCharType="end"/>
        </w:r>
      </w:hyperlink>
    </w:p>
    <w:p w14:paraId="781502EC" w14:textId="65D63F70" w:rsidR="005B25AC" w:rsidRPr="005B25AC" w:rsidRDefault="004B0217" w:rsidP="003153C9">
      <w:pPr>
        <w:pStyle w:val="TOC2"/>
        <w:tabs>
          <w:tab w:val="right" w:leader="dot" w:pos="4524"/>
        </w:tabs>
        <w:ind w:left="142" w:hanging="142"/>
        <w:rPr>
          <w:rFonts w:eastAsiaTheme="minorEastAsia"/>
          <w:noProof/>
          <w:color w:val="auto"/>
          <w:kern w:val="2"/>
          <w:szCs w:val="17"/>
          <w14:ligatures w14:val="standardContextual"/>
        </w:rPr>
      </w:pPr>
      <w:hyperlink w:anchor="_Toc179447538" w:history="1">
        <w:r w:rsidR="005B25AC" w:rsidRPr="005B25AC">
          <w:rPr>
            <w:rStyle w:val="Hyperlink"/>
            <w:noProof/>
            <w:szCs w:val="17"/>
          </w:rPr>
          <w:t>Professional Standards Act 2004</w:t>
        </w:r>
        <w:r w:rsidR="005B25AC" w:rsidRPr="005B25AC">
          <w:rPr>
            <w:noProof/>
            <w:webHidden/>
            <w:szCs w:val="17"/>
          </w:rPr>
          <w:tab/>
        </w:r>
        <w:r w:rsidR="005B25AC" w:rsidRPr="005B25AC">
          <w:rPr>
            <w:noProof/>
            <w:webHidden/>
            <w:szCs w:val="17"/>
          </w:rPr>
          <w:fldChar w:fldCharType="begin"/>
        </w:r>
        <w:r w:rsidR="005B25AC" w:rsidRPr="005B25AC">
          <w:rPr>
            <w:noProof/>
            <w:webHidden/>
            <w:szCs w:val="17"/>
          </w:rPr>
          <w:instrText xml:space="preserve"> PAGEREF _Toc179447538 \h </w:instrText>
        </w:r>
        <w:r w:rsidR="005B25AC" w:rsidRPr="005B25AC">
          <w:rPr>
            <w:noProof/>
            <w:webHidden/>
            <w:szCs w:val="17"/>
          </w:rPr>
        </w:r>
        <w:r w:rsidR="005B25AC" w:rsidRPr="005B25AC">
          <w:rPr>
            <w:noProof/>
            <w:webHidden/>
            <w:szCs w:val="17"/>
          </w:rPr>
          <w:fldChar w:fldCharType="separate"/>
        </w:r>
        <w:r>
          <w:rPr>
            <w:noProof/>
            <w:webHidden/>
            <w:szCs w:val="17"/>
          </w:rPr>
          <w:t>3934</w:t>
        </w:r>
        <w:r w:rsidR="005B25AC" w:rsidRPr="005B25AC">
          <w:rPr>
            <w:noProof/>
            <w:webHidden/>
            <w:szCs w:val="17"/>
          </w:rPr>
          <w:fldChar w:fldCharType="end"/>
        </w:r>
      </w:hyperlink>
    </w:p>
    <w:p w14:paraId="591E1EC1" w14:textId="746E4CE5" w:rsidR="005B25AC" w:rsidRPr="005B25AC" w:rsidRDefault="004B0217" w:rsidP="003153C9">
      <w:pPr>
        <w:pStyle w:val="TOC2"/>
        <w:tabs>
          <w:tab w:val="right" w:leader="dot" w:pos="4524"/>
        </w:tabs>
        <w:ind w:left="142" w:hanging="142"/>
        <w:rPr>
          <w:rFonts w:eastAsiaTheme="minorEastAsia"/>
          <w:noProof/>
          <w:color w:val="auto"/>
          <w:kern w:val="2"/>
          <w:szCs w:val="17"/>
          <w14:ligatures w14:val="standardContextual"/>
        </w:rPr>
      </w:pPr>
      <w:hyperlink w:anchor="_Toc179447539" w:history="1">
        <w:r w:rsidR="005B25AC" w:rsidRPr="005B25AC">
          <w:rPr>
            <w:rStyle w:val="Hyperlink"/>
            <w:noProof/>
            <w:szCs w:val="17"/>
          </w:rPr>
          <w:t>Roads (Opening and Closing) Act 1991</w:t>
        </w:r>
        <w:r w:rsidR="005B25AC" w:rsidRPr="005B25AC">
          <w:rPr>
            <w:noProof/>
            <w:webHidden/>
            <w:szCs w:val="17"/>
          </w:rPr>
          <w:tab/>
        </w:r>
        <w:r w:rsidR="005B25AC" w:rsidRPr="005B25AC">
          <w:rPr>
            <w:noProof/>
            <w:webHidden/>
            <w:szCs w:val="17"/>
          </w:rPr>
          <w:fldChar w:fldCharType="begin"/>
        </w:r>
        <w:r w:rsidR="005B25AC" w:rsidRPr="005B25AC">
          <w:rPr>
            <w:noProof/>
            <w:webHidden/>
            <w:szCs w:val="17"/>
          </w:rPr>
          <w:instrText xml:space="preserve"> PAGEREF _Toc179447539 \h </w:instrText>
        </w:r>
        <w:r w:rsidR="005B25AC" w:rsidRPr="005B25AC">
          <w:rPr>
            <w:noProof/>
            <w:webHidden/>
            <w:szCs w:val="17"/>
          </w:rPr>
        </w:r>
        <w:r w:rsidR="005B25AC" w:rsidRPr="005B25AC">
          <w:rPr>
            <w:noProof/>
            <w:webHidden/>
            <w:szCs w:val="17"/>
          </w:rPr>
          <w:fldChar w:fldCharType="separate"/>
        </w:r>
        <w:r>
          <w:rPr>
            <w:noProof/>
            <w:webHidden/>
            <w:szCs w:val="17"/>
          </w:rPr>
          <w:t>3934</w:t>
        </w:r>
        <w:r w:rsidR="005B25AC" w:rsidRPr="005B25AC">
          <w:rPr>
            <w:noProof/>
            <w:webHidden/>
            <w:szCs w:val="17"/>
          </w:rPr>
          <w:fldChar w:fldCharType="end"/>
        </w:r>
      </w:hyperlink>
    </w:p>
    <w:p w14:paraId="738EB83D" w14:textId="022A182C" w:rsidR="005B25AC" w:rsidRPr="005B25AC" w:rsidRDefault="004B0217" w:rsidP="003153C9">
      <w:pPr>
        <w:pStyle w:val="TOC2"/>
        <w:tabs>
          <w:tab w:val="right" w:leader="dot" w:pos="4524"/>
        </w:tabs>
        <w:ind w:left="142" w:hanging="142"/>
        <w:rPr>
          <w:rFonts w:eastAsiaTheme="minorEastAsia"/>
          <w:noProof/>
          <w:color w:val="auto"/>
          <w:kern w:val="2"/>
          <w:szCs w:val="17"/>
          <w14:ligatures w14:val="standardContextual"/>
        </w:rPr>
      </w:pPr>
      <w:hyperlink w:anchor="_Toc179447540" w:history="1">
        <w:r w:rsidR="005B25AC" w:rsidRPr="005B25AC">
          <w:rPr>
            <w:rStyle w:val="Hyperlink"/>
            <w:noProof/>
            <w:szCs w:val="17"/>
          </w:rPr>
          <w:t>Wilderness Protection Regulations 2021</w:t>
        </w:r>
        <w:r w:rsidR="005B25AC" w:rsidRPr="005B25AC">
          <w:rPr>
            <w:noProof/>
            <w:webHidden/>
            <w:szCs w:val="17"/>
          </w:rPr>
          <w:tab/>
        </w:r>
        <w:r w:rsidR="005B25AC" w:rsidRPr="005B25AC">
          <w:rPr>
            <w:noProof/>
            <w:webHidden/>
            <w:szCs w:val="17"/>
          </w:rPr>
          <w:fldChar w:fldCharType="begin"/>
        </w:r>
        <w:r w:rsidR="005B25AC" w:rsidRPr="005B25AC">
          <w:rPr>
            <w:noProof/>
            <w:webHidden/>
            <w:szCs w:val="17"/>
          </w:rPr>
          <w:instrText xml:space="preserve"> PAGEREF _Toc179447540 \h </w:instrText>
        </w:r>
        <w:r w:rsidR="005B25AC" w:rsidRPr="005B25AC">
          <w:rPr>
            <w:noProof/>
            <w:webHidden/>
            <w:szCs w:val="17"/>
          </w:rPr>
        </w:r>
        <w:r w:rsidR="005B25AC" w:rsidRPr="005B25AC">
          <w:rPr>
            <w:noProof/>
            <w:webHidden/>
            <w:szCs w:val="17"/>
          </w:rPr>
          <w:fldChar w:fldCharType="separate"/>
        </w:r>
        <w:r>
          <w:rPr>
            <w:noProof/>
            <w:webHidden/>
            <w:szCs w:val="17"/>
          </w:rPr>
          <w:t>3935</w:t>
        </w:r>
        <w:r w:rsidR="005B25AC" w:rsidRPr="005B25AC">
          <w:rPr>
            <w:noProof/>
            <w:webHidden/>
            <w:szCs w:val="17"/>
          </w:rPr>
          <w:fldChar w:fldCharType="end"/>
        </w:r>
      </w:hyperlink>
    </w:p>
    <w:p w14:paraId="453EEC1A" w14:textId="7DEAAD52" w:rsidR="005B25AC" w:rsidRPr="005B25AC" w:rsidRDefault="004B0217" w:rsidP="005B25AC">
      <w:pPr>
        <w:pStyle w:val="TOC1"/>
        <w:rPr>
          <w:rFonts w:eastAsiaTheme="minorEastAsia"/>
          <w:color w:val="auto"/>
          <w:kern w:val="2"/>
          <w14:ligatures w14:val="standardContextual"/>
        </w:rPr>
      </w:pPr>
      <w:hyperlink w:anchor="_Toc179447541" w:history="1">
        <w:r w:rsidR="005B25AC" w:rsidRPr="005B25AC">
          <w:rPr>
            <w:rStyle w:val="Hyperlink"/>
            <w:szCs w:val="17"/>
          </w:rPr>
          <w:t>Local Government Instruments</w:t>
        </w:r>
      </w:hyperlink>
    </w:p>
    <w:p w14:paraId="19F489AC" w14:textId="75CD0EFE" w:rsidR="005B25AC" w:rsidRPr="005B25AC" w:rsidRDefault="004B0217" w:rsidP="005B25AC">
      <w:pPr>
        <w:pStyle w:val="TOC2"/>
        <w:tabs>
          <w:tab w:val="right" w:leader="dot" w:pos="4524"/>
        </w:tabs>
        <w:rPr>
          <w:rFonts w:eastAsiaTheme="minorEastAsia"/>
          <w:noProof/>
          <w:color w:val="auto"/>
          <w:kern w:val="2"/>
          <w:szCs w:val="17"/>
          <w14:ligatures w14:val="standardContextual"/>
        </w:rPr>
      </w:pPr>
      <w:hyperlink w:anchor="_Toc179447542" w:history="1">
        <w:r w:rsidR="005B25AC" w:rsidRPr="005B25AC">
          <w:rPr>
            <w:rStyle w:val="Hyperlink"/>
            <w:noProof/>
            <w:szCs w:val="17"/>
          </w:rPr>
          <w:t>City of Playford</w:t>
        </w:r>
        <w:r w:rsidR="005B25AC" w:rsidRPr="005B25AC">
          <w:rPr>
            <w:noProof/>
            <w:webHidden/>
            <w:szCs w:val="17"/>
          </w:rPr>
          <w:tab/>
        </w:r>
        <w:r w:rsidR="005B25AC" w:rsidRPr="005B25AC">
          <w:rPr>
            <w:noProof/>
            <w:webHidden/>
            <w:szCs w:val="17"/>
          </w:rPr>
          <w:fldChar w:fldCharType="begin"/>
        </w:r>
        <w:r w:rsidR="005B25AC" w:rsidRPr="005B25AC">
          <w:rPr>
            <w:noProof/>
            <w:webHidden/>
            <w:szCs w:val="17"/>
          </w:rPr>
          <w:instrText xml:space="preserve"> PAGEREF _Toc179447542 \h </w:instrText>
        </w:r>
        <w:r w:rsidR="005B25AC" w:rsidRPr="005B25AC">
          <w:rPr>
            <w:noProof/>
            <w:webHidden/>
            <w:szCs w:val="17"/>
          </w:rPr>
        </w:r>
        <w:r w:rsidR="005B25AC" w:rsidRPr="005B25AC">
          <w:rPr>
            <w:noProof/>
            <w:webHidden/>
            <w:szCs w:val="17"/>
          </w:rPr>
          <w:fldChar w:fldCharType="separate"/>
        </w:r>
        <w:r>
          <w:rPr>
            <w:noProof/>
            <w:webHidden/>
            <w:szCs w:val="17"/>
          </w:rPr>
          <w:t>3936</w:t>
        </w:r>
        <w:r w:rsidR="005B25AC" w:rsidRPr="005B25AC">
          <w:rPr>
            <w:noProof/>
            <w:webHidden/>
            <w:szCs w:val="17"/>
          </w:rPr>
          <w:fldChar w:fldCharType="end"/>
        </w:r>
      </w:hyperlink>
    </w:p>
    <w:p w14:paraId="5552585C" w14:textId="1FAB4E66" w:rsidR="005B25AC" w:rsidRPr="005B25AC" w:rsidRDefault="004B0217" w:rsidP="005B25AC">
      <w:pPr>
        <w:pStyle w:val="TOC2"/>
        <w:tabs>
          <w:tab w:val="right" w:leader="dot" w:pos="4524"/>
        </w:tabs>
        <w:rPr>
          <w:rFonts w:eastAsiaTheme="minorEastAsia"/>
          <w:noProof/>
          <w:color w:val="auto"/>
          <w:kern w:val="2"/>
          <w:szCs w:val="17"/>
          <w14:ligatures w14:val="standardContextual"/>
        </w:rPr>
      </w:pPr>
      <w:hyperlink w:anchor="_Toc179447543" w:history="1">
        <w:r w:rsidR="005B25AC" w:rsidRPr="005B25AC">
          <w:rPr>
            <w:rStyle w:val="Hyperlink"/>
            <w:noProof/>
            <w:szCs w:val="17"/>
          </w:rPr>
          <w:t>City of Unley</w:t>
        </w:r>
        <w:r w:rsidR="005B25AC" w:rsidRPr="005B25AC">
          <w:rPr>
            <w:noProof/>
            <w:webHidden/>
            <w:szCs w:val="17"/>
          </w:rPr>
          <w:tab/>
        </w:r>
        <w:r w:rsidR="005B25AC" w:rsidRPr="005B25AC">
          <w:rPr>
            <w:noProof/>
            <w:webHidden/>
            <w:szCs w:val="17"/>
          </w:rPr>
          <w:fldChar w:fldCharType="begin"/>
        </w:r>
        <w:r w:rsidR="005B25AC" w:rsidRPr="005B25AC">
          <w:rPr>
            <w:noProof/>
            <w:webHidden/>
            <w:szCs w:val="17"/>
          </w:rPr>
          <w:instrText xml:space="preserve"> PAGEREF _Toc179447543 \h </w:instrText>
        </w:r>
        <w:r w:rsidR="005B25AC" w:rsidRPr="005B25AC">
          <w:rPr>
            <w:noProof/>
            <w:webHidden/>
            <w:szCs w:val="17"/>
          </w:rPr>
        </w:r>
        <w:r w:rsidR="005B25AC" w:rsidRPr="005B25AC">
          <w:rPr>
            <w:noProof/>
            <w:webHidden/>
            <w:szCs w:val="17"/>
          </w:rPr>
          <w:fldChar w:fldCharType="separate"/>
        </w:r>
        <w:r>
          <w:rPr>
            <w:noProof/>
            <w:webHidden/>
            <w:szCs w:val="17"/>
          </w:rPr>
          <w:t>3936</w:t>
        </w:r>
        <w:r w:rsidR="005B25AC" w:rsidRPr="005B25AC">
          <w:rPr>
            <w:noProof/>
            <w:webHidden/>
            <w:szCs w:val="17"/>
          </w:rPr>
          <w:fldChar w:fldCharType="end"/>
        </w:r>
      </w:hyperlink>
    </w:p>
    <w:p w14:paraId="5314A932" w14:textId="70E1B990" w:rsidR="005B25AC" w:rsidRPr="005B25AC" w:rsidRDefault="004B0217" w:rsidP="005B25AC">
      <w:pPr>
        <w:pStyle w:val="TOC2"/>
        <w:tabs>
          <w:tab w:val="right" w:leader="dot" w:pos="4524"/>
        </w:tabs>
        <w:rPr>
          <w:rFonts w:eastAsiaTheme="minorEastAsia"/>
          <w:noProof/>
          <w:color w:val="auto"/>
          <w:kern w:val="2"/>
          <w:szCs w:val="17"/>
          <w14:ligatures w14:val="standardContextual"/>
        </w:rPr>
      </w:pPr>
      <w:hyperlink w:anchor="_Toc179447544" w:history="1">
        <w:r w:rsidR="005B25AC" w:rsidRPr="005B25AC">
          <w:rPr>
            <w:rStyle w:val="Hyperlink"/>
            <w:noProof/>
            <w:szCs w:val="17"/>
          </w:rPr>
          <w:t>Naracoorte Lucindale Council</w:t>
        </w:r>
        <w:r w:rsidR="005B25AC" w:rsidRPr="005B25AC">
          <w:rPr>
            <w:noProof/>
            <w:webHidden/>
            <w:szCs w:val="17"/>
          </w:rPr>
          <w:tab/>
        </w:r>
        <w:r w:rsidR="005B25AC" w:rsidRPr="005B25AC">
          <w:rPr>
            <w:noProof/>
            <w:webHidden/>
            <w:szCs w:val="17"/>
          </w:rPr>
          <w:fldChar w:fldCharType="begin"/>
        </w:r>
        <w:r w:rsidR="005B25AC" w:rsidRPr="005B25AC">
          <w:rPr>
            <w:noProof/>
            <w:webHidden/>
            <w:szCs w:val="17"/>
          </w:rPr>
          <w:instrText xml:space="preserve"> PAGEREF _Toc179447544 \h </w:instrText>
        </w:r>
        <w:r w:rsidR="005B25AC" w:rsidRPr="005B25AC">
          <w:rPr>
            <w:noProof/>
            <w:webHidden/>
            <w:szCs w:val="17"/>
          </w:rPr>
        </w:r>
        <w:r w:rsidR="005B25AC" w:rsidRPr="005B25AC">
          <w:rPr>
            <w:noProof/>
            <w:webHidden/>
            <w:szCs w:val="17"/>
          </w:rPr>
          <w:fldChar w:fldCharType="separate"/>
        </w:r>
        <w:r>
          <w:rPr>
            <w:noProof/>
            <w:webHidden/>
            <w:szCs w:val="17"/>
          </w:rPr>
          <w:t>3936</w:t>
        </w:r>
        <w:r w:rsidR="005B25AC" w:rsidRPr="005B25AC">
          <w:rPr>
            <w:noProof/>
            <w:webHidden/>
            <w:szCs w:val="17"/>
          </w:rPr>
          <w:fldChar w:fldCharType="end"/>
        </w:r>
      </w:hyperlink>
    </w:p>
    <w:p w14:paraId="5AABD2F5" w14:textId="6843C8B9" w:rsidR="005B25AC" w:rsidRPr="005B25AC" w:rsidRDefault="004B0217" w:rsidP="005B25AC">
      <w:pPr>
        <w:pStyle w:val="TOC2"/>
        <w:tabs>
          <w:tab w:val="right" w:leader="dot" w:pos="4524"/>
        </w:tabs>
        <w:rPr>
          <w:rFonts w:eastAsiaTheme="minorEastAsia"/>
          <w:noProof/>
          <w:color w:val="auto"/>
          <w:kern w:val="2"/>
          <w:szCs w:val="17"/>
          <w14:ligatures w14:val="standardContextual"/>
        </w:rPr>
      </w:pPr>
      <w:hyperlink w:anchor="_Toc179447545" w:history="1">
        <w:r w:rsidR="005B25AC" w:rsidRPr="005B25AC">
          <w:rPr>
            <w:rStyle w:val="Hyperlink"/>
            <w:noProof/>
            <w:szCs w:val="17"/>
          </w:rPr>
          <w:t>District Council of Yankalilla</w:t>
        </w:r>
        <w:r w:rsidR="005B25AC" w:rsidRPr="005B25AC">
          <w:rPr>
            <w:noProof/>
            <w:webHidden/>
            <w:szCs w:val="17"/>
          </w:rPr>
          <w:tab/>
        </w:r>
        <w:r w:rsidR="005B25AC" w:rsidRPr="005B25AC">
          <w:rPr>
            <w:noProof/>
            <w:webHidden/>
            <w:szCs w:val="17"/>
          </w:rPr>
          <w:fldChar w:fldCharType="begin"/>
        </w:r>
        <w:r w:rsidR="005B25AC" w:rsidRPr="005B25AC">
          <w:rPr>
            <w:noProof/>
            <w:webHidden/>
            <w:szCs w:val="17"/>
          </w:rPr>
          <w:instrText xml:space="preserve"> PAGEREF _Toc179447545 \h </w:instrText>
        </w:r>
        <w:r w:rsidR="005B25AC" w:rsidRPr="005B25AC">
          <w:rPr>
            <w:noProof/>
            <w:webHidden/>
            <w:szCs w:val="17"/>
          </w:rPr>
        </w:r>
        <w:r w:rsidR="005B25AC" w:rsidRPr="005B25AC">
          <w:rPr>
            <w:noProof/>
            <w:webHidden/>
            <w:szCs w:val="17"/>
          </w:rPr>
          <w:fldChar w:fldCharType="separate"/>
        </w:r>
        <w:r>
          <w:rPr>
            <w:noProof/>
            <w:webHidden/>
            <w:szCs w:val="17"/>
          </w:rPr>
          <w:t>3937</w:t>
        </w:r>
        <w:r w:rsidR="005B25AC" w:rsidRPr="005B25AC">
          <w:rPr>
            <w:noProof/>
            <w:webHidden/>
            <w:szCs w:val="17"/>
          </w:rPr>
          <w:fldChar w:fldCharType="end"/>
        </w:r>
      </w:hyperlink>
    </w:p>
    <w:p w14:paraId="0CC8DB25" w14:textId="2429ABB9" w:rsidR="005B25AC" w:rsidRPr="005B25AC" w:rsidRDefault="004B0217" w:rsidP="005B25AC">
      <w:pPr>
        <w:pStyle w:val="TOC1"/>
        <w:rPr>
          <w:rFonts w:eastAsiaTheme="minorEastAsia"/>
          <w:color w:val="auto"/>
          <w:kern w:val="2"/>
          <w14:ligatures w14:val="standardContextual"/>
        </w:rPr>
      </w:pPr>
      <w:hyperlink w:anchor="_Toc179447546" w:history="1">
        <w:r w:rsidR="005B25AC" w:rsidRPr="005B25AC">
          <w:rPr>
            <w:rStyle w:val="Hyperlink"/>
            <w:szCs w:val="17"/>
          </w:rPr>
          <w:t>Public Notices</w:t>
        </w:r>
      </w:hyperlink>
    </w:p>
    <w:p w14:paraId="108BE1A0" w14:textId="46EC4ABD" w:rsidR="005B25AC" w:rsidRPr="005B25AC" w:rsidRDefault="004B0217" w:rsidP="005B25AC">
      <w:pPr>
        <w:pStyle w:val="TOC2"/>
        <w:tabs>
          <w:tab w:val="right" w:leader="dot" w:pos="4524"/>
        </w:tabs>
        <w:rPr>
          <w:rFonts w:eastAsiaTheme="minorEastAsia"/>
          <w:noProof/>
          <w:color w:val="auto"/>
          <w:kern w:val="2"/>
          <w:szCs w:val="17"/>
          <w14:ligatures w14:val="standardContextual"/>
        </w:rPr>
      </w:pPr>
      <w:hyperlink w:anchor="_Toc179447547" w:history="1">
        <w:r w:rsidR="005B25AC" w:rsidRPr="005B25AC">
          <w:rPr>
            <w:rStyle w:val="Hyperlink"/>
            <w:noProof/>
            <w:szCs w:val="17"/>
          </w:rPr>
          <w:t>National Electricity Law</w:t>
        </w:r>
        <w:r w:rsidR="005B25AC" w:rsidRPr="005B25AC">
          <w:rPr>
            <w:noProof/>
            <w:webHidden/>
            <w:szCs w:val="17"/>
          </w:rPr>
          <w:tab/>
        </w:r>
        <w:r w:rsidR="005B25AC" w:rsidRPr="005B25AC">
          <w:rPr>
            <w:noProof/>
            <w:webHidden/>
            <w:szCs w:val="17"/>
          </w:rPr>
          <w:fldChar w:fldCharType="begin"/>
        </w:r>
        <w:r w:rsidR="005B25AC" w:rsidRPr="005B25AC">
          <w:rPr>
            <w:noProof/>
            <w:webHidden/>
            <w:szCs w:val="17"/>
          </w:rPr>
          <w:instrText xml:space="preserve"> PAGEREF _Toc179447547 \h </w:instrText>
        </w:r>
        <w:r w:rsidR="005B25AC" w:rsidRPr="005B25AC">
          <w:rPr>
            <w:noProof/>
            <w:webHidden/>
            <w:szCs w:val="17"/>
          </w:rPr>
        </w:r>
        <w:r w:rsidR="005B25AC" w:rsidRPr="005B25AC">
          <w:rPr>
            <w:noProof/>
            <w:webHidden/>
            <w:szCs w:val="17"/>
          </w:rPr>
          <w:fldChar w:fldCharType="separate"/>
        </w:r>
        <w:r>
          <w:rPr>
            <w:noProof/>
            <w:webHidden/>
            <w:szCs w:val="17"/>
          </w:rPr>
          <w:t>3941</w:t>
        </w:r>
        <w:r w:rsidR="005B25AC" w:rsidRPr="005B25AC">
          <w:rPr>
            <w:noProof/>
            <w:webHidden/>
            <w:szCs w:val="17"/>
          </w:rPr>
          <w:fldChar w:fldCharType="end"/>
        </w:r>
      </w:hyperlink>
    </w:p>
    <w:p w14:paraId="615B8007" w14:textId="2E68A857" w:rsidR="005B25AC" w:rsidRPr="005B25AC" w:rsidRDefault="004B0217" w:rsidP="005B25AC">
      <w:pPr>
        <w:pStyle w:val="TOC2"/>
        <w:tabs>
          <w:tab w:val="right" w:leader="dot" w:pos="4524"/>
        </w:tabs>
        <w:rPr>
          <w:rFonts w:eastAsiaTheme="minorEastAsia"/>
          <w:noProof/>
          <w:color w:val="auto"/>
          <w:kern w:val="2"/>
          <w:szCs w:val="17"/>
          <w14:ligatures w14:val="standardContextual"/>
        </w:rPr>
      </w:pPr>
      <w:hyperlink w:anchor="_Toc179447548" w:history="1">
        <w:r w:rsidR="005B25AC" w:rsidRPr="005B25AC">
          <w:rPr>
            <w:rStyle w:val="Hyperlink"/>
            <w:noProof/>
            <w:szCs w:val="17"/>
          </w:rPr>
          <w:t>Trustee Act 1936</w:t>
        </w:r>
        <w:r w:rsidR="005B25AC" w:rsidRPr="005B25AC">
          <w:rPr>
            <w:noProof/>
            <w:webHidden/>
            <w:szCs w:val="17"/>
          </w:rPr>
          <w:tab/>
        </w:r>
        <w:r w:rsidR="005B25AC" w:rsidRPr="005B25AC">
          <w:rPr>
            <w:noProof/>
            <w:webHidden/>
            <w:szCs w:val="17"/>
          </w:rPr>
          <w:fldChar w:fldCharType="begin"/>
        </w:r>
        <w:r w:rsidR="005B25AC" w:rsidRPr="005B25AC">
          <w:rPr>
            <w:noProof/>
            <w:webHidden/>
            <w:szCs w:val="17"/>
          </w:rPr>
          <w:instrText xml:space="preserve"> PAGEREF _Toc179447548 \h </w:instrText>
        </w:r>
        <w:r w:rsidR="005B25AC" w:rsidRPr="005B25AC">
          <w:rPr>
            <w:noProof/>
            <w:webHidden/>
            <w:szCs w:val="17"/>
          </w:rPr>
        </w:r>
        <w:r w:rsidR="005B25AC" w:rsidRPr="005B25AC">
          <w:rPr>
            <w:noProof/>
            <w:webHidden/>
            <w:szCs w:val="17"/>
          </w:rPr>
          <w:fldChar w:fldCharType="separate"/>
        </w:r>
        <w:r>
          <w:rPr>
            <w:noProof/>
            <w:webHidden/>
            <w:szCs w:val="17"/>
          </w:rPr>
          <w:t>3941</w:t>
        </w:r>
        <w:r w:rsidR="005B25AC" w:rsidRPr="005B25AC">
          <w:rPr>
            <w:noProof/>
            <w:webHidden/>
            <w:szCs w:val="17"/>
          </w:rPr>
          <w:fldChar w:fldCharType="end"/>
        </w:r>
      </w:hyperlink>
    </w:p>
    <w:p w14:paraId="0D44E18C" w14:textId="0E4B82A2" w:rsidR="001B7138" w:rsidRPr="005B25AC" w:rsidRDefault="00B1073C" w:rsidP="005B25AC">
      <w:pPr>
        <w:spacing w:after="0"/>
        <w:jc w:val="left"/>
        <w:rPr>
          <w:smallCaps/>
          <w:szCs w:val="17"/>
        </w:rPr>
      </w:pPr>
      <w:r w:rsidRPr="005B25AC">
        <w:rPr>
          <w:b/>
          <w:smallCaps/>
          <w:szCs w:val="17"/>
        </w:rPr>
        <w:fldChar w:fldCharType="end"/>
      </w:r>
    </w:p>
    <w:p w14:paraId="268D5E60" w14:textId="77777777" w:rsidR="00DA30CF" w:rsidRPr="00612978" w:rsidRDefault="00DA30CF" w:rsidP="0087395E">
      <w:pPr>
        <w:spacing w:after="0"/>
        <w:rPr>
          <w:smallCaps/>
          <w:szCs w:val="17"/>
        </w:rPr>
        <w:sectPr w:rsidR="00DA30CF" w:rsidRPr="00612978" w:rsidSect="0087119B">
          <w:headerReference w:type="even" r:id="rId13"/>
          <w:headerReference w:type="default" r:id="rId14"/>
          <w:footerReference w:type="default" r:id="rId15"/>
          <w:footerReference w:type="first" r:id="rId16"/>
          <w:type w:val="continuous"/>
          <w:pgSz w:w="11906" w:h="16838"/>
          <w:pgMar w:top="1134" w:right="3686" w:bottom="1134" w:left="3686" w:header="709" w:footer="709" w:gutter="0"/>
          <w:cols w:space="240"/>
          <w:docGrid w:linePitch="360"/>
        </w:sectPr>
      </w:pPr>
    </w:p>
    <w:p w14:paraId="186A4A4A" w14:textId="77777777" w:rsidR="009D1E2E" w:rsidRPr="0043001F" w:rsidRDefault="009D1E2E" w:rsidP="0043001F">
      <w:pPr>
        <w:pStyle w:val="Heading1"/>
      </w:pPr>
      <w:bookmarkStart w:id="1" w:name="_Toc33707977"/>
      <w:bookmarkStart w:id="2" w:name="_Toc33708148"/>
      <w:bookmarkStart w:id="3" w:name="_Toc179447525"/>
      <w:r w:rsidRPr="0043001F">
        <w:lastRenderedPageBreak/>
        <w:t>Governor’s Instruments</w:t>
      </w:r>
      <w:bookmarkEnd w:id="1"/>
      <w:bookmarkEnd w:id="2"/>
      <w:bookmarkEnd w:id="3"/>
    </w:p>
    <w:p w14:paraId="40B0C250" w14:textId="77777777" w:rsidR="00694D0A" w:rsidRDefault="0063119A" w:rsidP="0063119A">
      <w:pPr>
        <w:pStyle w:val="Heading2"/>
      </w:pPr>
      <w:bookmarkStart w:id="4" w:name="_Toc179447526"/>
      <w:r w:rsidRPr="0063119A">
        <w:t xml:space="preserve">Appointments, Resignations </w:t>
      </w:r>
      <w:r>
        <w:t>a</w:t>
      </w:r>
      <w:r w:rsidRPr="0063119A">
        <w:t>nd General Matters</w:t>
      </w:r>
      <w:bookmarkEnd w:id="4"/>
    </w:p>
    <w:p w14:paraId="7C1974A3" w14:textId="77777777" w:rsidR="005E707D" w:rsidRDefault="005E707D" w:rsidP="005E707D">
      <w:pPr>
        <w:spacing w:after="0"/>
        <w:jc w:val="right"/>
      </w:pPr>
      <w:r>
        <w:t>Department of the Premier and Cabinet</w:t>
      </w:r>
    </w:p>
    <w:p w14:paraId="779C9802" w14:textId="77777777" w:rsidR="005E707D" w:rsidRDefault="005E707D" w:rsidP="005E707D">
      <w:pPr>
        <w:jc w:val="right"/>
      </w:pPr>
      <w:r>
        <w:t>Adelaide, 10 October 2024</w:t>
      </w:r>
    </w:p>
    <w:p w14:paraId="4D807C3D" w14:textId="77777777" w:rsidR="005E707D" w:rsidRDefault="005E707D" w:rsidP="005E707D">
      <w:r>
        <w:t>Her Excellency the Governor in Executive Council has been pleased to appoint the undermentioned to the TAFE SA Board of Directors, pursuant to the provisions of the TAFE SA Act 2012:</w:t>
      </w:r>
    </w:p>
    <w:p w14:paraId="552AFF35" w14:textId="77777777" w:rsidR="005E707D" w:rsidRDefault="005E707D" w:rsidP="005E707D">
      <w:pPr>
        <w:spacing w:after="0"/>
        <w:ind w:left="142"/>
      </w:pPr>
      <w:r>
        <w:t>Director: from 15 October 2024 until 14 October 2027</w:t>
      </w:r>
    </w:p>
    <w:p w14:paraId="6D8D864B" w14:textId="77777777" w:rsidR="005E707D" w:rsidRDefault="005E707D" w:rsidP="005E707D">
      <w:pPr>
        <w:spacing w:after="0"/>
        <w:ind w:left="284"/>
      </w:pPr>
      <w:r>
        <w:t>Andrew David Clarke</w:t>
      </w:r>
    </w:p>
    <w:p w14:paraId="6965D69E" w14:textId="77777777" w:rsidR="005E707D" w:rsidRDefault="005E707D" w:rsidP="005E707D">
      <w:pPr>
        <w:spacing w:after="0"/>
        <w:ind w:left="284"/>
      </w:pPr>
      <w:r>
        <w:t>Helen Mary Strickland</w:t>
      </w:r>
    </w:p>
    <w:p w14:paraId="02E7507B" w14:textId="77777777" w:rsidR="005E707D" w:rsidRDefault="005E707D" w:rsidP="005E707D">
      <w:pPr>
        <w:spacing w:after="0"/>
        <w:ind w:left="284"/>
      </w:pPr>
      <w:r>
        <w:t>Sharon Faye Gollan</w:t>
      </w:r>
    </w:p>
    <w:p w14:paraId="7F07336E" w14:textId="77777777" w:rsidR="005E707D" w:rsidRDefault="005E707D" w:rsidP="005E707D">
      <w:pPr>
        <w:spacing w:after="0"/>
        <w:ind w:left="284"/>
      </w:pPr>
      <w:r>
        <w:t>Susan Say James-Relly</w:t>
      </w:r>
    </w:p>
    <w:p w14:paraId="524CFE5F" w14:textId="77777777" w:rsidR="005E707D" w:rsidRDefault="005E707D" w:rsidP="005E707D">
      <w:pPr>
        <w:ind w:left="284"/>
      </w:pPr>
      <w:r>
        <w:t>Nicolle Shelley Rantanen Reynolds</w:t>
      </w:r>
    </w:p>
    <w:p w14:paraId="6EC75335" w14:textId="77777777" w:rsidR="005E707D" w:rsidRDefault="005E707D" w:rsidP="005E707D">
      <w:pPr>
        <w:spacing w:after="0"/>
        <w:ind w:left="142"/>
      </w:pPr>
      <w:r>
        <w:t>Director: from 15 October 2024 until 14 October 2026</w:t>
      </w:r>
    </w:p>
    <w:p w14:paraId="6FD00A24" w14:textId="77777777" w:rsidR="005E707D" w:rsidRDefault="005E707D" w:rsidP="005E707D">
      <w:pPr>
        <w:spacing w:after="0"/>
        <w:ind w:left="284"/>
      </w:pPr>
      <w:r>
        <w:t>James Craig Stewart Fowler</w:t>
      </w:r>
    </w:p>
    <w:p w14:paraId="1B220AE1" w14:textId="77777777" w:rsidR="005E707D" w:rsidRDefault="005E707D" w:rsidP="005E707D">
      <w:pPr>
        <w:ind w:left="284"/>
      </w:pPr>
      <w:r>
        <w:t>David John Hughes</w:t>
      </w:r>
    </w:p>
    <w:p w14:paraId="040820B3" w14:textId="77777777" w:rsidR="005E707D" w:rsidRDefault="005E707D" w:rsidP="005E707D">
      <w:pPr>
        <w:spacing w:after="0"/>
        <w:ind w:left="142"/>
      </w:pPr>
      <w:r>
        <w:t>Chair: from 15 October 2024 until 14 October 2026</w:t>
      </w:r>
    </w:p>
    <w:p w14:paraId="46DB2707" w14:textId="77777777" w:rsidR="005E707D" w:rsidRDefault="005E707D" w:rsidP="005E707D">
      <w:pPr>
        <w:ind w:left="284"/>
      </w:pPr>
      <w:r>
        <w:t>Ingrid Kristina Haythorpe</w:t>
      </w:r>
    </w:p>
    <w:p w14:paraId="607513A1" w14:textId="77777777" w:rsidR="005E707D" w:rsidRDefault="005E707D" w:rsidP="005E707D">
      <w:pPr>
        <w:spacing w:after="0"/>
        <w:jc w:val="center"/>
      </w:pPr>
      <w:r>
        <w:t>By command,</w:t>
      </w:r>
    </w:p>
    <w:p w14:paraId="067EEA66" w14:textId="77777777" w:rsidR="005E707D" w:rsidRDefault="005E707D" w:rsidP="005E707D">
      <w:pPr>
        <w:pStyle w:val="GG-SName"/>
      </w:pPr>
      <w:r>
        <w:t>Stephen Campbell Mullighan, MP</w:t>
      </w:r>
    </w:p>
    <w:p w14:paraId="4DF2F58A" w14:textId="77777777" w:rsidR="005E707D" w:rsidRDefault="005E707D" w:rsidP="005E707D">
      <w:pPr>
        <w:pStyle w:val="GG-Signature"/>
      </w:pPr>
      <w:r>
        <w:t>For Premier</w:t>
      </w:r>
    </w:p>
    <w:p w14:paraId="7CC28898" w14:textId="77777777" w:rsidR="005E707D" w:rsidRDefault="005E707D" w:rsidP="005E707D">
      <w:pPr>
        <w:spacing w:after="0"/>
      </w:pPr>
      <w:r>
        <w:t>ME24/112</w:t>
      </w:r>
    </w:p>
    <w:p w14:paraId="4DFF2AC6" w14:textId="77777777" w:rsidR="005E707D" w:rsidRDefault="005E707D" w:rsidP="005E707D">
      <w:pPr>
        <w:pBdr>
          <w:top w:val="single" w:sz="4" w:space="1" w:color="auto"/>
        </w:pBdr>
        <w:spacing w:before="100" w:after="0" w:line="14" w:lineRule="exact"/>
        <w:jc w:val="center"/>
      </w:pPr>
    </w:p>
    <w:p w14:paraId="5118DC00" w14:textId="77777777" w:rsidR="005E707D" w:rsidRDefault="005E707D" w:rsidP="005E707D">
      <w:pPr>
        <w:spacing w:after="0"/>
      </w:pPr>
    </w:p>
    <w:p w14:paraId="41BCBF52" w14:textId="77777777" w:rsidR="005E707D" w:rsidRDefault="005E707D" w:rsidP="005E707D">
      <w:pPr>
        <w:spacing w:after="0"/>
        <w:jc w:val="right"/>
      </w:pPr>
      <w:r>
        <w:t>Department of the Premier and Cabinet</w:t>
      </w:r>
    </w:p>
    <w:p w14:paraId="01048608" w14:textId="77777777" w:rsidR="005E707D" w:rsidRDefault="005E707D" w:rsidP="005E707D">
      <w:pPr>
        <w:jc w:val="right"/>
      </w:pPr>
      <w:r>
        <w:t>Adelaide, 10 October 2024</w:t>
      </w:r>
    </w:p>
    <w:p w14:paraId="2596A132" w14:textId="77777777" w:rsidR="005E707D" w:rsidRDefault="005E707D" w:rsidP="005E707D">
      <w:r>
        <w:t>Her Excellency the Governor in Executive Council has been pleased to appoint the undermentioned as Community Visitors - pursuant to the provisions of the Mental Health Act 2009.</w:t>
      </w:r>
    </w:p>
    <w:p w14:paraId="1EB2CF2A" w14:textId="77777777" w:rsidR="005E707D" w:rsidRDefault="005E707D" w:rsidP="005E707D">
      <w:pPr>
        <w:spacing w:after="0"/>
        <w:ind w:left="142"/>
      </w:pPr>
      <w:r>
        <w:t>From 10 October 2024 until 27 June 2025</w:t>
      </w:r>
    </w:p>
    <w:p w14:paraId="4CC22EA0" w14:textId="77777777" w:rsidR="005E707D" w:rsidRDefault="005E707D" w:rsidP="005E707D">
      <w:pPr>
        <w:ind w:left="284"/>
      </w:pPr>
      <w:r>
        <w:t>Lisette Donna Claridge</w:t>
      </w:r>
    </w:p>
    <w:p w14:paraId="50838056" w14:textId="77777777" w:rsidR="005E707D" w:rsidRDefault="005E707D" w:rsidP="005E707D">
      <w:pPr>
        <w:spacing w:after="0"/>
        <w:ind w:left="142"/>
      </w:pPr>
      <w:r>
        <w:t>From 10 October 2024 until 9 October 2027</w:t>
      </w:r>
    </w:p>
    <w:p w14:paraId="5FDF3B0E" w14:textId="77777777" w:rsidR="005E707D" w:rsidRDefault="005E707D" w:rsidP="005E707D">
      <w:pPr>
        <w:spacing w:after="0"/>
        <w:ind w:left="284"/>
      </w:pPr>
      <w:r>
        <w:t>Janet Shedden Adams</w:t>
      </w:r>
    </w:p>
    <w:p w14:paraId="11E983CC" w14:textId="77777777" w:rsidR="005E707D" w:rsidRDefault="005E707D" w:rsidP="005E707D">
      <w:pPr>
        <w:spacing w:after="0"/>
        <w:ind w:left="284"/>
      </w:pPr>
      <w:r>
        <w:t>Paul Andrew Glaze</w:t>
      </w:r>
    </w:p>
    <w:p w14:paraId="4671D850" w14:textId="77777777" w:rsidR="005E707D" w:rsidRDefault="005E707D" w:rsidP="005E707D">
      <w:pPr>
        <w:spacing w:after="0"/>
        <w:ind w:left="284"/>
      </w:pPr>
      <w:r>
        <w:t>Martin Stanley Lockwood</w:t>
      </w:r>
    </w:p>
    <w:p w14:paraId="18845F8A" w14:textId="77777777" w:rsidR="005E707D" w:rsidRDefault="005E707D" w:rsidP="005E707D">
      <w:pPr>
        <w:spacing w:after="0"/>
        <w:jc w:val="center"/>
      </w:pPr>
      <w:r>
        <w:t>By command,</w:t>
      </w:r>
    </w:p>
    <w:p w14:paraId="2951E8E2" w14:textId="77777777" w:rsidR="005E707D" w:rsidRDefault="005E707D" w:rsidP="005E707D">
      <w:pPr>
        <w:pStyle w:val="GG-SName"/>
      </w:pPr>
      <w:r>
        <w:t>Stephen Campbell Mullighan, MP</w:t>
      </w:r>
    </w:p>
    <w:p w14:paraId="465FDEF9" w14:textId="77777777" w:rsidR="005E707D" w:rsidRDefault="005E707D" w:rsidP="005E707D">
      <w:pPr>
        <w:pStyle w:val="GG-Signature"/>
      </w:pPr>
      <w:r>
        <w:t>For Premier</w:t>
      </w:r>
    </w:p>
    <w:p w14:paraId="66F9CB20" w14:textId="77777777" w:rsidR="005E707D" w:rsidRDefault="005E707D" w:rsidP="005E707D">
      <w:pPr>
        <w:spacing w:after="0"/>
      </w:pPr>
      <w:r>
        <w:t>HEAC-2024-00041</w:t>
      </w:r>
    </w:p>
    <w:p w14:paraId="17F26E35" w14:textId="77777777" w:rsidR="005E707D" w:rsidRDefault="005E707D" w:rsidP="005E707D">
      <w:pPr>
        <w:pBdr>
          <w:top w:val="single" w:sz="4" w:space="1" w:color="auto"/>
        </w:pBdr>
        <w:spacing w:before="100" w:after="0" w:line="14" w:lineRule="exact"/>
        <w:jc w:val="center"/>
      </w:pPr>
    </w:p>
    <w:p w14:paraId="4A7AAA17" w14:textId="77777777" w:rsidR="005E707D" w:rsidRDefault="005E707D" w:rsidP="005E707D">
      <w:pPr>
        <w:spacing w:after="0"/>
      </w:pPr>
    </w:p>
    <w:p w14:paraId="5EDC0F18" w14:textId="77777777" w:rsidR="005E707D" w:rsidRDefault="005E707D" w:rsidP="005E707D">
      <w:pPr>
        <w:spacing w:after="0"/>
        <w:jc w:val="right"/>
      </w:pPr>
      <w:r>
        <w:t>Department of the Premier and Cabinet</w:t>
      </w:r>
    </w:p>
    <w:p w14:paraId="3B3BE449" w14:textId="77777777" w:rsidR="005E707D" w:rsidRDefault="005E707D" w:rsidP="005E707D">
      <w:pPr>
        <w:jc w:val="right"/>
      </w:pPr>
      <w:r>
        <w:t>Adelaide, 10 October 2024</w:t>
      </w:r>
    </w:p>
    <w:p w14:paraId="03B192D3" w14:textId="77777777" w:rsidR="005E707D" w:rsidRPr="007B1113" w:rsidRDefault="005E707D" w:rsidP="005E707D">
      <w:pPr>
        <w:rPr>
          <w:spacing w:val="-4"/>
        </w:rPr>
      </w:pPr>
      <w:r>
        <w:t xml:space="preserve">Her Excellency the Governor in Executive Council has determined that eligible members of the TAFE SA Board of Directors and its subcommittees, being those members who are eligible for remuneration according to the terms of Premier and Cabinet Circular PC016, </w:t>
      </w:r>
      <w:r w:rsidRPr="007B1113">
        <w:rPr>
          <w:spacing w:val="-4"/>
        </w:rPr>
        <w:t>are entitled to the remuneration, allowances and expenses, effective from 15 October 2024 - pursuant to section 8(2) of the TAFE SA Act 2012.</w:t>
      </w:r>
    </w:p>
    <w:p w14:paraId="4E5A5502" w14:textId="77777777" w:rsidR="005E707D" w:rsidRDefault="005E707D" w:rsidP="005E707D">
      <w:pPr>
        <w:spacing w:after="0"/>
        <w:jc w:val="center"/>
      </w:pPr>
      <w:r>
        <w:t>By command,</w:t>
      </w:r>
    </w:p>
    <w:p w14:paraId="7A7C1BF1" w14:textId="77777777" w:rsidR="005E707D" w:rsidRDefault="005E707D" w:rsidP="005E707D">
      <w:pPr>
        <w:pStyle w:val="GG-SName"/>
      </w:pPr>
      <w:r>
        <w:t>Stephen Campbell Mullighan, MP</w:t>
      </w:r>
    </w:p>
    <w:p w14:paraId="0648F42D" w14:textId="77777777" w:rsidR="005E707D" w:rsidRDefault="005E707D" w:rsidP="005E707D">
      <w:pPr>
        <w:pStyle w:val="GG-Signature"/>
      </w:pPr>
      <w:r>
        <w:t>For Premier</w:t>
      </w:r>
    </w:p>
    <w:p w14:paraId="37CC0D22" w14:textId="77777777" w:rsidR="005E707D" w:rsidRDefault="005E707D" w:rsidP="005E707D">
      <w:pPr>
        <w:spacing w:after="0"/>
      </w:pPr>
      <w:r>
        <w:t>ME24/112</w:t>
      </w:r>
    </w:p>
    <w:p w14:paraId="2A20A054" w14:textId="77777777" w:rsidR="005E707D" w:rsidRDefault="005E707D" w:rsidP="005E707D">
      <w:pPr>
        <w:pBdr>
          <w:bottom w:val="single" w:sz="4" w:space="1" w:color="auto"/>
        </w:pBdr>
        <w:spacing w:after="0" w:line="52" w:lineRule="exact"/>
        <w:jc w:val="center"/>
      </w:pPr>
    </w:p>
    <w:p w14:paraId="40B37B3A" w14:textId="77777777" w:rsidR="005E707D" w:rsidRDefault="005E707D" w:rsidP="005E707D">
      <w:pPr>
        <w:pBdr>
          <w:top w:val="single" w:sz="4" w:space="1" w:color="auto"/>
        </w:pBdr>
        <w:spacing w:before="34" w:after="0" w:line="14" w:lineRule="exact"/>
        <w:jc w:val="center"/>
      </w:pPr>
    </w:p>
    <w:p w14:paraId="408B2933" w14:textId="77777777" w:rsidR="005E707D" w:rsidRPr="007D2F27" w:rsidRDefault="005E707D" w:rsidP="005E70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2B06FF13" w14:textId="77777777" w:rsidR="00CC53FA" w:rsidRDefault="00CC53FA">
      <w:pPr>
        <w:spacing w:after="0" w:line="240" w:lineRule="auto"/>
        <w:jc w:val="left"/>
        <w:rPr>
          <w:rFonts w:eastAsia="Times New Roman"/>
          <w:szCs w:val="17"/>
          <w:lang w:val="en-US"/>
        </w:rPr>
      </w:pPr>
      <w:r>
        <w:rPr>
          <w:lang w:val="en-US"/>
        </w:rPr>
        <w:br w:type="page"/>
      </w:r>
    </w:p>
    <w:p w14:paraId="65C32D50" w14:textId="77777777" w:rsidR="009D1E2E" w:rsidRPr="009D1E2E" w:rsidRDefault="009D1E2E" w:rsidP="0043001F">
      <w:pPr>
        <w:pStyle w:val="Heading1"/>
      </w:pPr>
      <w:bookmarkStart w:id="5" w:name="_Toc33707982"/>
      <w:bookmarkStart w:id="6" w:name="_Toc33708153"/>
      <w:bookmarkStart w:id="7" w:name="_Toc179447527"/>
      <w:r w:rsidRPr="009D1E2E">
        <w:lastRenderedPageBreak/>
        <w:t>State Government Instruments</w:t>
      </w:r>
      <w:bookmarkEnd w:id="5"/>
      <w:bookmarkEnd w:id="6"/>
      <w:bookmarkEnd w:id="7"/>
    </w:p>
    <w:p w14:paraId="045F7962" w14:textId="77777777" w:rsidR="005C563B" w:rsidRDefault="005C563B" w:rsidP="0002042C">
      <w:pPr>
        <w:pStyle w:val="Heading2"/>
      </w:pPr>
      <w:bookmarkStart w:id="8" w:name="_Toc179447528"/>
      <w:r>
        <w:t>Associations Incorporation Act 1985</w:t>
      </w:r>
      <w:bookmarkEnd w:id="8"/>
    </w:p>
    <w:p w14:paraId="5DC0535B" w14:textId="77777777" w:rsidR="005C563B" w:rsidRDefault="005C563B" w:rsidP="005C563B">
      <w:pPr>
        <w:pStyle w:val="GG-Title2"/>
      </w:pPr>
      <w:r>
        <w:t>Section 44(2)</w:t>
      </w:r>
    </w:p>
    <w:p w14:paraId="364AB116" w14:textId="77777777" w:rsidR="005C563B" w:rsidRDefault="005C563B" w:rsidP="005C563B">
      <w:pPr>
        <w:pStyle w:val="GG-Title3"/>
      </w:pPr>
      <w:r>
        <w:t>Defunct Associations</w:t>
      </w:r>
    </w:p>
    <w:p w14:paraId="6A786977" w14:textId="77777777" w:rsidR="005C563B" w:rsidRDefault="005C563B" w:rsidP="005C563B">
      <w:r w:rsidRPr="00A60363">
        <w:rPr>
          <w:spacing w:val="-2"/>
        </w:rPr>
        <w:t xml:space="preserve">Pursuant to Section 44(2) of the </w:t>
      </w:r>
      <w:r w:rsidRPr="00A60363">
        <w:rPr>
          <w:i/>
          <w:iCs/>
          <w:spacing w:val="-2"/>
        </w:rPr>
        <w:t>Associations Incorporation Act 1985</w:t>
      </w:r>
      <w:r w:rsidRPr="00A60363">
        <w:rPr>
          <w:spacing w:val="-2"/>
        </w:rPr>
        <w:t xml:space="preserve">, the Corporate Affairs Commission is satisfied that the MOUNT BRYAN </w:t>
      </w:r>
      <w:r>
        <w:t>REPEATER ASSOCIATION INCORPORATED (A10026), an association incorporated under the Act, is defunct and upon publication of this notice is dissolved.</w:t>
      </w:r>
    </w:p>
    <w:p w14:paraId="2872D738" w14:textId="77777777" w:rsidR="005C563B" w:rsidRDefault="005C563B" w:rsidP="005C563B">
      <w:r>
        <w:t>Given under the seal of the Commission at Adelaide.</w:t>
      </w:r>
    </w:p>
    <w:p w14:paraId="58B742C7" w14:textId="77777777" w:rsidR="005C563B" w:rsidRDefault="005C563B" w:rsidP="005C563B">
      <w:pPr>
        <w:pStyle w:val="GG-SDated"/>
      </w:pPr>
      <w:r>
        <w:t>Dated: 8 October 2024</w:t>
      </w:r>
    </w:p>
    <w:p w14:paraId="0989B86B" w14:textId="77777777" w:rsidR="005C563B" w:rsidRDefault="005C563B" w:rsidP="005C563B">
      <w:pPr>
        <w:pStyle w:val="GG-SName"/>
      </w:pPr>
      <w:r>
        <w:t>Kirsty Lawrence</w:t>
      </w:r>
    </w:p>
    <w:p w14:paraId="03749879" w14:textId="77777777" w:rsidR="005C563B" w:rsidRDefault="005C563B" w:rsidP="005C563B">
      <w:pPr>
        <w:pStyle w:val="GG-Signature"/>
      </w:pPr>
      <w:r>
        <w:t>Team Leader, Gambling and Associations</w:t>
      </w:r>
    </w:p>
    <w:p w14:paraId="2219E47E" w14:textId="3225270A" w:rsidR="005C563B" w:rsidRDefault="005C563B" w:rsidP="005C563B">
      <w:pPr>
        <w:pStyle w:val="GG-Signature"/>
      </w:pPr>
      <w:r>
        <w:t>Delegate of the Corporate Affairs Commission</w:t>
      </w:r>
    </w:p>
    <w:p w14:paraId="72B66A57" w14:textId="77777777" w:rsidR="005C563B" w:rsidRDefault="005C563B" w:rsidP="005C563B">
      <w:pPr>
        <w:pStyle w:val="GG-Signature"/>
        <w:pBdr>
          <w:bottom w:val="single" w:sz="4" w:space="1" w:color="auto"/>
        </w:pBdr>
        <w:spacing w:line="52" w:lineRule="exact"/>
        <w:jc w:val="center"/>
      </w:pPr>
    </w:p>
    <w:p w14:paraId="24CB7204" w14:textId="77777777" w:rsidR="005C563B" w:rsidRDefault="005C563B" w:rsidP="005C563B">
      <w:pPr>
        <w:pStyle w:val="GG-Signature"/>
        <w:pBdr>
          <w:top w:val="single" w:sz="4" w:space="1" w:color="auto"/>
        </w:pBdr>
        <w:spacing w:before="34" w:line="14" w:lineRule="exact"/>
        <w:jc w:val="center"/>
      </w:pPr>
    </w:p>
    <w:p w14:paraId="0D5338B7" w14:textId="77777777" w:rsidR="005C563B" w:rsidRPr="007D2F27" w:rsidRDefault="005C563B" w:rsidP="005C563B">
      <w:pPr>
        <w:pStyle w:val="NoSpacing"/>
      </w:pPr>
    </w:p>
    <w:p w14:paraId="542C9CA1" w14:textId="77777777" w:rsidR="00BA07B2" w:rsidRDefault="00BA07B2" w:rsidP="0002042C">
      <w:pPr>
        <w:pStyle w:val="Heading2"/>
      </w:pPr>
      <w:bookmarkStart w:id="9" w:name="_Toc179447529"/>
      <w:r>
        <w:t>Fire and Emergency Services Act 2005</w:t>
      </w:r>
      <w:bookmarkEnd w:id="9"/>
    </w:p>
    <w:p w14:paraId="4E81A175" w14:textId="77777777" w:rsidR="00BA07B2" w:rsidRDefault="00BA07B2" w:rsidP="00BA07B2">
      <w:pPr>
        <w:pStyle w:val="GG-Title2"/>
      </w:pPr>
      <w:r>
        <w:t>Section 78</w:t>
      </w:r>
    </w:p>
    <w:p w14:paraId="5E1BDE98" w14:textId="77777777" w:rsidR="00BA07B2" w:rsidRDefault="00BA07B2" w:rsidP="00BA07B2">
      <w:pPr>
        <w:pStyle w:val="GG-Title3"/>
      </w:pPr>
      <w:r>
        <w:t>Fire Danger Season</w:t>
      </w:r>
    </w:p>
    <w:p w14:paraId="6E3745EE" w14:textId="77777777" w:rsidR="00BA07B2" w:rsidRDefault="00BA07B2" w:rsidP="00BA07B2">
      <w:r>
        <w:t>The South Australian Country Fire Service hereby:</w:t>
      </w:r>
    </w:p>
    <w:p w14:paraId="5982BE0F" w14:textId="77777777" w:rsidR="00BA07B2" w:rsidRDefault="00BA07B2" w:rsidP="00BA07B2">
      <w:pPr>
        <w:ind w:left="426" w:hanging="284"/>
      </w:pPr>
      <w:r>
        <w:t>1.</w:t>
      </w:r>
      <w:r>
        <w:tab/>
        <w:t>Fixes the date of the Fire Danger Season within the part of the State defined as the Adelaide Metropolitan Fire Ban District so as to commence on 1 December 2024 and to end on 30 April 2025.</w:t>
      </w:r>
    </w:p>
    <w:p w14:paraId="07C2365F" w14:textId="77777777" w:rsidR="00BA07B2" w:rsidRDefault="00BA07B2" w:rsidP="00BA07B2">
      <w:pPr>
        <w:ind w:left="426" w:hanging="284"/>
      </w:pPr>
      <w:r>
        <w:t>2.</w:t>
      </w:r>
      <w:r>
        <w:tab/>
        <w:t>Fixes the date of the Fire Danger Season within the part of the State defined as the Eastern Eyre Peninsula Fire Ban District so as to commence on 15 October 2024 and to end on 15 April 2025.</w:t>
      </w:r>
    </w:p>
    <w:p w14:paraId="40AC83B9" w14:textId="77777777" w:rsidR="00BA07B2" w:rsidRDefault="00BA07B2" w:rsidP="00BA07B2">
      <w:pPr>
        <w:ind w:left="426" w:hanging="284"/>
      </w:pPr>
      <w:r>
        <w:t>3.</w:t>
      </w:r>
      <w:r>
        <w:tab/>
        <w:t>Fixes the date of the Fire Danger Season within the part of the State defined as the Flinders Fire Ban District so as to commence on 15 October 2024 and to end on 15 April 2025.</w:t>
      </w:r>
    </w:p>
    <w:p w14:paraId="3546264D" w14:textId="77777777" w:rsidR="00BA07B2" w:rsidRDefault="00BA07B2" w:rsidP="00BA07B2">
      <w:pPr>
        <w:ind w:left="426" w:hanging="284"/>
      </w:pPr>
      <w:r>
        <w:t>4.</w:t>
      </w:r>
      <w:r>
        <w:tab/>
        <w:t>Fixes the date of the Fire Danger Season within the part of the State defined as the Lower Eyre Peninsula Fire Ban District so as to commence on 15 November 2024 and to end on 15 April 2025.</w:t>
      </w:r>
    </w:p>
    <w:p w14:paraId="5F38267F" w14:textId="77777777" w:rsidR="00BA07B2" w:rsidRDefault="00BA07B2" w:rsidP="00BA07B2">
      <w:pPr>
        <w:ind w:left="426" w:hanging="284"/>
      </w:pPr>
      <w:r>
        <w:t>5.</w:t>
      </w:r>
      <w:r>
        <w:tab/>
        <w:t>Fixes the date of the Fire Danger Season within the part of the State defined as the Lower South East Fire Ban District so as to commence on 1 November 2024 and to end on 30 April 2025.</w:t>
      </w:r>
    </w:p>
    <w:p w14:paraId="0829BDC4" w14:textId="77777777" w:rsidR="00BA07B2" w:rsidRDefault="00BA07B2" w:rsidP="00BA07B2">
      <w:pPr>
        <w:ind w:left="426" w:hanging="284"/>
      </w:pPr>
      <w:r>
        <w:t>6.</w:t>
      </w:r>
      <w:r>
        <w:tab/>
        <w:t>Fixes the date of the Fire Danger Season within the part of the State defined as the Mid North Fire Ban District so as to commence on 1 November 2024 and to end on 30 April 2025.</w:t>
      </w:r>
    </w:p>
    <w:p w14:paraId="4461C3B2" w14:textId="77777777" w:rsidR="00BA07B2" w:rsidRDefault="00BA07B2" w:rsidP="00BA07B2">
      <w:pPr>
        <w:ind w:left="426" w:hanging="284"/>
      </w:pPr>
      <w:r>
        <w:t>7.</w:t>
      </w:r>
      <w:r>
        <w:tab/>
        <w:t>Fixes the date of the Fire Danger Season within the part of the State defined as the Mount Lofty Ranges Fire Ban District so as to commence on 1 December 2024 and to end on 30 April 2025.</w:t>
      </w:r>
    </w:p>
    <w:p w14:paraId="759D660B" w14:textId="77777777" w:rsidR="00BA07B2" w:rsidRDefault="00BA07B2" w:rsidP="00BA07B2">
      <w:pPr>
        <w:ind w:left="426" w:hanging="284"/>
      </w:pPr>
      <w:r>
        <w:t>8.</w:t>
      </w:r>
      <w:r>
        <w:tab/>
        <w:t>Fixes the date of the Fire Danger Season within the part of the State defined as the Murraylands Fire Ban District so as to commence on 1 November 2024 and to end on 30 April 2025.</w:t>
      </w:r>
    </w:p>
    <w:p w14:paraId="3260A0CB" w14:textId="77777777" w:rsidR="00BA07B2" w:rsidRDefault="00BA07B2" w:rsidP="00BA07B2">
      <w:pPr>
        <w:ind w:left="426" w:hanging="284"/>
      </w:pPr>
      <w:r>
        <w:t>9.</w:t>
      </w:r>
      <w:r>
        <w:tab/>
        <w:t>Fixes the date of the Fire Danger Season within the part of the State defined as the North East Pastoral Fire Ban District so as to commence on 15 October 2024 and to end on 31 March 2025.</w:t>
      </w:r>
    </w:p>
    <w:p w14:paraId="40055BB2" w14:textId="77777777" w:rsidR="00BA07B2" w:rsidRDefault="00BA07B2" w:rsidP="00BA07B2">
      <w:pPr>
        <w:ind w:left="426" w:hanging="284"/>
      </w:pPr>
      <w:r>
        <w:t>10.</w:t>
      </w:r>
      <w:r>
        <w:tab/>
        <w:t>Fixes the date of the Fire Danger Season within the part of the State defined as the North West Pastoral Fire Ban District so as to commence on 15 October 2024 and to end on 31 March 2025.</w:t>
      </w:r>
    </w:p>
    <w:p w14:paraId="289B8E3D" w14:textId="77777777" w:rsidR="00BA07B2" w:rsidRDefault="00BA07B2" w:rsidP="00BA07B2">
      <w:pPr>
        <w:ind w:left="426" w:hanging="284"/>
      </w:pPr>
      <w:r>
        <w:t>11.</w:t>
      </w:r>
      <w:r>
        <w:tab/>
        <w:t>Fixes the date of the Fire Danger Season within the part of the State defined as the Riverland Fire Ban District so as to commence on 1 November 2024 and to end on 30 April 2024.</w:t>
      </w:r>
    </w:p>
    <w:p w14:paraId="72AC7414" w14:textId="77777777" w:rsidR="00BA07B2" w:rsidRDefault="00BA07B2" w:rsidP="00BA07B2">
      <w:pPr>
        <w:ind w:left="426" w:hanging="284"/>
      </w:pPr>
      <w:r>
        <w:t>12.</w:t>
      </w:r>
      <w:r>
        <w:tab/>
        <w:t>Fixes the date of the Fire Danger Season within the part of the State defined as the Upper South East Fire Ban District so as to commence on 1 November 2024 and to end on 30 April 2025.</w:t>
      </w:r>
    </w:p>
    <w:p w14:paraId="5CEE0CC3" w14:textId="77777777" w:rsidR="00BA07B2" w:rsidRDefault="00BA07B2" w:rsidP="00BA07B2">
      <w:pPr>
        <w:ind w:left="426" w:hanging="284"/>
      </w:pPr>
      <w:r>
        <w:t>13.</w:t>
      </w:r>
      <w:r>
        <w:tab/>
        <w:t>Fixes the date of the Fire Danger Season within the part of the State defined as the West Coast Fire Ban District so as to commence on 15 October 2024 and to end on 15 April 2025.</w:t>
      </w:r>
    </w:p>
    <w:p w14:paraId="336C8B74" w14:textId="77777777" w:rsidR="00BA07B2" w:rsidRDefault="00BA07B2" w:rsidP="00BA07B2">
      <w:pPr>
        <w:ind w:left="426" w:hanging="284"/>
      </w:pPr>
      <w:r>
        <w:t>14.</w:t>
      </w:r>
      <w:r>
        <w:tab/>
        <w:t>Fixes the date of the Fire Danger Season within the part of the State defined as the Yorke Peninsula Fire Ban District so as to commence on 1 November 2024 and to end on 30 April 2025.</w:t>
      </w:r>
    </w:p>
    <w:p w14:paraId="662EA938" w14:textId="77777777" w:rsidR="00BA07B2" w:rsidRDefault="00BA07B2" w:rsidP="00BA07B2">
      <w:pPr>
        <w:pStyle w:val="GG-SDated"/>
      </w:pPr>
      <w:r>
        <w:t>Dated: 10 October 2024</w:t>
      </w:r>
    </w:p>
    <w:p w14:paraId="271EBF82" w14:textId="77777777" w:rsidR="00BA07B2" w:rsidRDefault="00BA07B2" w:rsidP="00BA07B2">
      <w:pPr>
        <w:pStyle w:val="GG-SName"/>
      </w:pPr>
      <w:r>
        <w:t>Brett Loughlin AFSM</w:t>
      </w:r>
    </w:p>
    <w:p w14:paraId="61A5A2DC" w14:textId="77777777" w:rsidR="00BA07B2" w:rsidRDefault="00BA07B2" w:rsidP="00BA07B2">
      <w:pPr>
        <w:pStyle w:val="GG-Signature"/>
      </w:pPr>
      <w:r>
        <w:t>Assistant Chief Officer</w:t>
      </w:r>
    </w:p>
    <w:p w14:paraId="0BAE3573" w14:textId="6C984051" w:rsidR="009D1E2E" w:rsidRDefault="00BA07B2" w:rsidP="00BA07B2">
      <w:pPr>
        <w:pStyle w:val="GG-Signature"/>
      </w:pPr>
      <w:r>
        <w:t>SA Country Fire Service</w:t>
      </w:r>
    </w:p>
    <w:p w14:paraId="14778063" w14:textId="77777777" w:rsidR="00BA07B2" w:rsidRDefault="00BA07B2" w:rsidP="00BA07B2">
      <w:pPr>
        <w:pStyle w:val="GG-Signature"/>
        <w:pBdr>
          <w:bottom w:val="single" w:sz="4" w:space="1" w:color="auto"/>
        </w:pBdr>
        <w:spacing w:line="52" w:lineRule="exact"/>
        <w:jc w:val="center"/>
        <w:rPr>
          <w:lang w:val="en-US"/>
        </w:rPr>
      </w:pPr>
    </w:p>
    <w:p w14:paraId="54F62F2A" w14:textId="77777777" w:rsidR="00BA07B2" w:rsidRDefault="00BA07B2" w:rsidP="00BA07B2">
      <w:pPr>
        <w:pStyle w:val="GG-Signature"/>
        <w:pBdr>
          <w:top w:val="single" w:sz="4" w:space="1" w:color="auto"/>
        </w:pBdr>
        <w:spacing w:before="34" w:line="14" w:lineRule="exact"/>
        <w:jc w:val="center"/>
        <w:rPr>
          <w:lang w:val="en-US"/>
        </w:rPr>
      </w:pPr>
    </w:p>
    <w:p w14:paraId="4E86D401" w14:textId="77777777" w:rsidR="00BA07B2" w:rsidRDefault="00BA07B2" w:rsidP="00BA07B2">
      <w:pPr>
        <w:pStyle w:val="NoSpacing"/>
        <w:rPr>
          <w:lang w:val="en-US"/>
        </w:rPr>
      </w:pPr>
    </w:p>
    <w:p w14:paraId="66775B36" w14:textId="77777777" w:rsidR="00945B57" w:rsidRDefault="00945B57" w:rsidP="00EA190E">
      <w:pPr>
        <w:pStyle w:val="Heading2"/>
      </w:pPr>
      <w:bookmarkStart w:id="10" w:name="_Toc179447530"/>
      <w:r>
        <w:t>Fisheries Management Act 2007</w:t>
      </w:r>
      <w:bookmarkEnd w:id="10"/>
    </w:p>
    <w:p w14:paraId="0BF306D4" w14:textId="77777777" w:rsidR="00945B57" w:rsidRDefault="00945B57" w:rsidP="00945B57">
      <w:pPr>
        <w:pStyle w:val="GG-Title2"/>
      </w:pPr>
      <w:r>
        <w:t>Section 115</w:t>
      </w:r>
    </w:p>
    <w:p w14:paraId="0559AF30" w14:textId="77777777" w:rsidR="00945B57" w:rsidRDefault="00945B57" w:rsidP="00945B57">
      <w:pPr>
        <w:pStyle w:val="GG-Title3"/>
      </w:pPr>
      <w:r>
        <w:t>Ministerial Exemption ME9903333</w:t>
      </w:r>
    </w:p>
    <w:p w14:paraId="5CA27271" w14:textId="77777777" w:rsidR="00945B57" w:rsidRDefault="00945B57" w:rsidP="00945B57">
      <w:r>
        <w:t xml:space="preserve">Take notice that pursuant to Section 115 of the </w:t>
      </w:r>
      <w:r w:rsidRPr="009C71B0">
        <w:rPr>
          <w:i/>
          <w:iCs/>
        </w:rPr>
        <w:t>Fisheries Management Act 2007</w:t>
      </w:r>
      <w:r>
        <w:t xml:space="preserve">, I Professor Gavin Begg, Executive Director Fisheries and Aquaculture, delegate of the Minister for Primary Industries and Regional Development, hereby exempt Mr Guy Fenwick (the ‘exemption holder’) enrolled student at the University of Adelaide, North Terrace, Adelaide, and his nominated agents, from Sections 70 and 72(2) of the </w:t>
      </w:r>
      <w:r w:rsidRPr="009C71B0">
        <w:rPr>
          <w:i/>
          <w:iCs/>
        </w:rPr>
        <w:t>Fisheries Management Act 2007</w:t>
      </w:r>
      <w:r>
        <w:t xml:space="preserve">, and Regulation 5(a), Clauses 74 and 113 of Schedule 6, and Regulation 6(a), Clause 14 of Schedule 2 of the </w:t>
      </w:r>
      <w:r w:rsidRPr="009C71B0">
        <w:rPr>
          <w:i/>
          <w:iCs/>
        </w:rPr>
        <w:t>Fisheries Management (General) Regulations 2017</w:t>
      </w:r>
      <w:r>
        <w:t xml:space="preserve"> in the waters specified in Schedule 1, but only insofar as the activities of the exemption holder are consistent with the activities of the research project specified in Schedule 2, using the gear specified in Schedule 3, (the ‘exempted activity’), subject to the conditions specified in Schedule 4, from 9 October 2024 until 8 October 2025, unless varied or revoked earlier.</w:t>
      </w:r>
    </w:p>
    <w:p w14:paraId="3B95A360" w14:textId="77777777" w:rsidR="005138C7" w:rsidRDefault="005138C7">
      <w:pPr>
        <w:spacing w:after="0" w:line="240" w:lineRule="auto"/>
        <w:jc w:val="left"/>
        <w:rPr>
          <w:smallCaps/>
          <w:szCs w:val="17"/>
        </w:rPr>
      </w:pPr>
      <w:r>
        <w:br w:type="page"/>
      </w:r>
    </w:p>
    <w:p w14:paraId="5F0D471E" w14:textId="73952411" w:rsidR="00945B57" w:rsidRDefault="00945B57" w:rsidP="00945B57">
      <w:pPr>
        <w:pStyle w:val="GG-Title2"/>
      </w:pPr>
      <w:r>
        <w:lastRenderedPageBreak/>
        <w:t>Schedule 1</w:t>
      </w:r>
    </w:p>
    <w:p w14:paraId="1B6E4396" w14:textId="77777777" w:rsidR="00945B57" w:rsidRDefault="00945B57" w:rsidP="00945B57">
      <w:r>
        <w:t xml:space="preserve">The waters of Sixth Creek, South Australia, excluding any sections of the waterway contained in a conservation park prescribed under the </w:t>
      </w:r>
      <w:r w:rsidRPr="006602DF">
        <w:rPr>
          <w:i/>
          <w:iCs/>
        </w:rPr>
        <w:t>National Parks and Wildlife Act 1972</w:t>
      </w:r>
      <w:r>
        <w:t>.</w:t>
      </w:r>
    </w:p>
    <w:p w14:paraId="7023845E" w14:textId="77777777" w:rsidR="00945B57" w:rsidRDefault="00945B57" w:rsidP="00945B57">
      <w:pPr>
        <w:pStyle w:val="GG-Title2"/>
      </w:pPr>
      <w:r>
        <w:t>Schedule 2</w:t>
      </w:r>
    </w:p>
    <w:p w14:paraId="1D99F0CD" w14:textId="77777777" w:rsidR="00945B57" w:rsidRDefault="00945B57" w:rsidP="00945B57">
      <w:r>
        <w:t>The research project titled “Safeguarding Mountain Galaxias populations from invasive Brown and Rainbow Trout through the use of natural and artificial barriers”.</w:t>
      </w:r>
    </w:p>
    <w:p w14:paraId="35B7BC9E" w14:textId="77777777" w:rsidR="00945B57" w:rsidRDefault="00945B57" w:rsidP="00945B57">
      <w:pPr>
        <w:pStyle w:val="GG-Title2"/>
      </w:pPr>
      <w:r>
        <w:t>Schedule 3</w:t>
      </w:r>
    </w:p>
    <w:p w14:paraId="64CBD290" w14:textId="77777777" w:rsidR="00945B57" w:rsidRDefault="00945B57" w:rsidP="00945B57">
      <w:pPr>
        <w:ind w:left="426" w:hanging="142"/>
      </w:pPr>
      <w:r>
        <w:t>•</w:t>
      </w:r>
      <w:r>
        <w:tab/>
        <w:t>8 single fyke nets a maximum 3 metres in length, maximum 2 metre funnel with a minimum 4mm mesh size with a cod end.</w:t>
      </w:r>
    </w:p>
    <w:p w14:paraId="7A59BDFE" w14:textId="77777777" w:rsidR="00945B57" w:rsidRDefault="00945B57" w:rsidP="00945B57">
      <w:pPr>
        <w:ind w:left="426" w:hanging="142"/>
      </w:pPr>
      <w:r>
        <w:t>•</w:t>
      </w:r>
      <w:r>
        <w:tab/>
        <w:t>4 double wing fyke nets a maximum 5 metres in length, maximum 3 metre funnel with a minimum 4mm mesh size with a cod end and a wing length maximum of 5 metres each side.</w:t>
      </w:r>
    </w:p>
    <w:p w14:paraId="5FDAB7C0" w14:textId="77777777" w:rsidR="00945B57" w:rsidRDefault="00945B57" w:rsidP="00945B57">
      <w:pPr>
        <w:pStyle w:val="GG-Title2"/>
      </w:pPr>
      <w:r>
        <w:t>Schedule 4</w:t>
      </w:r>
    </w:p>
    <w:p w14:paraId="64C831F7" w14:textId="77777777" w:rsidR="00945B57" w:rsidRDefault="00945B57" w:rsidP="00945B57">
      <w:pPr>
        <w:ind w:left="284" w:hanging="284"/>
      </w:pPr>
      <w:r>
        <w:t>1.</w:t>
      </w:r>
      <w:r>
        <w:tab/>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understood the conditions under it.</w:t>
      </w:r>
    </w:p>
    <w:p w14:paraId="6F31BC2D" w14:textId="77777777" w:rsidR="00945B57" w:rsidRDefault="00945B57" w:rsidP="00945B57">
      <w:pPr>
        <w:ind w:left="284" w:hanging="284"/>
      </w:pPr>
      <w:r>
        <w:t>2.</w:t>
      </w:r>
      <w:r>
        <w:tab/>
        <w:t>The nominated agent of the exemption holder is the project supervisor:</w:t>
      </w:r>
    </w:p>
    <w:p w14:paraId="620CF651" w14:textId="77777777" w:rsidR="00945B57" w:rsidRDefault="00945B57" w:rsidP="00945B57">
      <w:pPr>
        <w:ind w:left="426" w:hanging="142"/>
      </w:pPr>
      <w:r>
        <w:t>•</w:t>
      </w:r>
      <w:r>
        <w:tab/>
        <w:t>Justin Brookes, the University of Adelaide</w:t>
      </w:r>
    </w:p>
    <w:p w14:paraId="265277E4" w14:textId="77777777" w:rsidR="00945B57" w:rsidRDefault="00945B57" w:rsidP="00945B57">
      <w:pPr>
        <w:ind w:left="284" w:hanging="284"/>
      </w:pPr>
      <w:r>
        <w:t>3.</w:t>
      </w:r>
      <w:r>
        <w:tab/>
        <w:t>The exemption holder or nominated agent may only temporarily take the following species and quantities for the purpose of surveying, fin clipping and length sampling: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701"/>
        <w:gridCol w:w="1559"/>
      </w:tblGrid>
      <w:tr w:rsidR="00945B57" w:rsidRPr="00D86FA2" w14:paraId="5ACA8C2B" w14:textId="77777777" w:rsidTr="00153A04">
        <w:trPr>
          <w:tblHeader/>
          <w:jc w:val="center"/>
        </w:trPr>
        <w:tc>
          <w:tcPr>
            <w:tcW w:w="2977" w:type="dxa"/>
            <w:tcBorders>
              <w:top w:val="single" w:sz="4" w:space="0" w:color="auto"/>
              <w:bottom w:val="single" w:sz="4" w:space="0" w:color="auto"/>
            </w:tcBorders>
            <w:vAlign w:val="center"/>
          </w:tcPr>
          <w:p w14:paraId="44CE1FF9" w14:textId="77777777" w:rsidR="00945B57" w:rsidRPr="00D86FA2" w:rsidRDefault="00945B57"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D86FA2">
              <w:rPr>
                <w:b/>
                <w:bCs/>
              </w:rPr>
              <w:t>Species to be surveyed (non-retained)</w:t>
            </w:r>
            <w:r>
              <w:rPr>
                <w:b/>
                <w:bCs/>
              </w:rPr>
              <w:br/>
            </w:r>
            <w:r w:rsidRPr="00D86FA2">
              <w:rPr>
                <w:b/>
                <w:bCs/>
              </w:rPr>
              <w:t>(Common name, Scientific name*)</w:t>
            </w:r>
          </w:p>
        </w:tc>
        <w:tc>
          <w:tcPr>
            <w:tcW w:w="1701" w:type="dxa"/>
            <w:tcBorders>
              <w:top w:val="single" w:sz="4" w:space="0" w:color="auto"/>
              <w:bottom w:val="single" w:sz="4" w:space="0" w:color="auto"/>
            </w:tcBorders>
            <w:vAlign w:val="center"/>
          </w:tcPr>
          <w:p w14:paraId="32AD6B80" w14:textId="77777777" w:rsidR="00945B57" w:rsidRPr="00D86FA2" w:rsidRDefault="00945B57"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D86FA2">
              <w:rPr>
                <w:b/>
                <w:bCs/>
              </w:rPr>
              <w:t>Quantity</w:t>
            </w:r>
          </w:p>
        </w:tc>
        <w:tc>
          <w:tcPr>
            <w:tcW w:w="1559" w:type="dxa"/>
            <w:tcBorders>
              <w:top w:val="single" w:sz="4" w:space="0" w:color="auto"/>
              <w:bottom w:val="single" w:sz="4" w:space="0" w:color="auto"/>
            </w:tcBorders>
            <w:vAlign w:val="center"/>
          </w:tcPr>
          <w:p w14:paraId="4201D163" w14:textId="77777777" w:rsidR="00945B57" w:rsidRPr="00D86FA2" w:rsidRDefault="00945B57"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D86FA2">
              <w:rPr>
                <w:b/>
                <w:bCs/>
              </w:rPr>
              <w:t>Life stage</w:t>
            </w:r>
          </w:p>
        </w:tc>
      </w:tr>
      <w:tr w:rsidR="00945B57" w:rsidRPr="00D86FA2" w14:paraId="561A70F6" w14:textId="77777777" w:rsidTr="00153A04">
        <w:trPr>
          <w:tblHeader/>
          <w:jc w:val="center"/>
        </w:trPr>
        <w:tc>
          <w:tcPr>
            <w:tcW w:w="2977" w:type="dxa"/>
            <w:tcBorders>
              <w:top w:val="single" w:sz="4" w:space="0" w:color="auto"/>
            </w:tcBorders>
          </w:tcPr>
          <w:p w14:paraId="27703938" w14:textId="77777777" w:rsidR="00945B57" w:rsidRPr="00D86FA2" w:rsidRDefault="00945B57"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1701" w:type="dxa"/>
            <w:tcBorders>
              <w:top w:val="single" w:sz="4" w:space="0" w:color="auto"/>
            </w:tcBorders>
          </w:tcPr>
          <w:p w14:paraId="174FECE4" w14:textId="77777777" w:rsidR="00945B57" w:rsidRPr="00D86FA2" w:rsidRDefault="00945B57"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1559" w:type="dxa"/>
            <w:tcBorders>
              <w:top w:val="single" w:sz="4" w:space="0" w:color="auto"/>
            </w:tcBorders>
          </w:tcPr>
          <w:p w14:paraId="703FAE9B" w14:textId="77777777" w:rsidR="00945B57" w:rsidRPr="00D86FA2" w:rsidRDefault="00945B57"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r>
      <w:tr w:rsidR="00945B57" w:rsidRPr="00D86FA2" w14:paraId="54203B10" w14:textId="77777777" w:rsidTr="00153A04">
        <w:trPr>
          <w:jc w:val="center"/>
        </w:trPr>
        <w:tc>
          <w:tcPr>
            <w:tcW w:w="2977" w:type="dxa"/>
          </w:tcPr>
          <w:p w14:paraId="4F6C628F" w14:textId="77777777" w:rsidR="00945B57" w:rsidRPr="00D86FA2" w:rsidRDefault="00945B57"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D86FA2">
              <w:t>Mountain Galaxias (</w:t>
            </w:r>
            <w:r w:rsidRPr="00A85130">
              <w:rPr>
                <w:i/>
                <w:iCs/>
              </w:rPr>
              <w:t>galaxias olidus</w:t>
            </w:r>
            <w:r w:rsidRPr="00D86FA2">
              <w:t>)</w:t>
            </w:r>
          </w:p>
        </w:tc>
        <w:tc>
          <w:tcPr>
            <w:tcW w:w="1701" w:type="dxa"/>
          </w:tcPr>
          <w:p w14:paraId="0C0DF5F3" w14:textId="77777777" w:rsidR="00945B57" w:rsidRPr="00D86FA2" w:rsidRDefault="00945B57"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D86FA2">
              <w:t>&lt; 101</w:t>
            </w:r>
          </w:p>
        </w:tc>
        <w:tc>
          <w:tcPr>
            <w:tcW w:w="1559" w:type="dxa"/>
          </w:tcPr>
          <w:p w14:paraId="0EA11145" w14:textId="77777777" w:rsidR="00945B57" w:rsidRPr="00D86FA2" w:rsidRDefault="00945B57"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D86FA2">
              <w:t>Any</w:t>
            </w:r>
          </w:p>
        </w:tc>
      </w:tr>
      <w:tr w:rsidR="00945B57" w:rsidRPr="00D86FA2" w14:paraId="3B621E86" w14:textId="77777777" w:rsidTr="00153A04">
        <w:trPr>
          <w:jc w:val="center"/>
        </w:trPr>
        <w:tc>
          <w:tcPr>
            <w:tcW w:w="2977" w:type="dxa"/>
          </w:tcPr>
          <w:p w14:paraId="7386BB16" w14:textId="77777777" w:rsidR="00945B57" w:rsidRPr="00D86FA2" w:rsidRDefault="00945B57"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D86FA2">
              <w:t>Brown Trout (</w:t>
            </w:r>
            <w:r w:rsidRPr="00A85130">
              <w:rPr>
                <w:i/>
                <w:iCs/>
              </w:rPr>
              <w:t>Salmo trutta</w:t>
            </w:r>
            <w:r w:rsidRPr="00D86FA2">
              <w:t>)</w:t>
            </w:r>
          </w:p>
        </w:tc>
        <w:tc>
          <w:tcPr>
            <w:tcW w:w="1701" w:type="dxa"/>
          </w:tcPr>
          <w:p w14:paraId="12C438E0" w14:textId="77777777" w:rsidR="00945B57" w:rsidRPr="00D86FA2" w:rsidRDefault="00945B57"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D86FA2">
              <w:t>&lt; 101</w:t>
            </w:r>
          </w:p>
        </w:tc>
        <w:tc>
          <w:tcPr>
            <w:tcW w:w="1559" w:type="dxa"/>
          </w:tcPr>
          <w:p w14:paraId="0CC6A2D9" w14:textId="77777777" w:rsidR="00945B57" w:rsidRPr="00D86FA2" w:rsidRDefault="00945B57"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D86FA2">
              <w:t>Any</w:t>
            </w:r>
          </w:p>
        </w:tc>
      </w:tr>
      <w:tr w:rsidR="00945B57" w:rsidRPr="00D86FA2" w14:paraId="228C2B58" w14:textId="77777777" w:rsidTr="00153A04">
        <w:trPr>
          <w:jc w:val="center"/>
        </w:trPr>
        <w:tc>
          <w:tcPr>
            <w:tcW w:w="2977" w:type="dxa"/>
            <w:tcBorders>
              <w:bottom w:val="single" w:sz="4" w:space="0" w:color="auto"/>
            </w:tcBorders>
          </w:tcPr>
          <w:p w14:paraId="3E39BD4B" w14:textId="77777777" w:rsidR="00945B57" w:rsidRPr="00D86FA2" w:rsidRDefault="00945B57"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D86FA2">
              <w:t>Rainbow Trout (</w:t>
            </w:r>
            <w:r w:rsidRPr="00A85130">
              <w:rPr>
                <w:i/>
                <w:iCs/>
              </w:rPr>
              <w:t>Oncorhynchus mykiss</w:t>
            </w:r>
            <w:r w:rsidRPr="00D86FA2">
              <w:t>)</w:t>
            </w:r>
          </w:p>
        </w:tc>
        <w:tc>
          <w:tcPr>
            <w:tcW w:w="1701" w:type="dxa"/>
            <w:tcBorders>
              <w:bottom w:val="single" w:sz="4" w:space="0" w:color="auto"/>
            </w:tcBorders>
          </w:tcPr>
          <w:p w14:paraId="481FAC14" w14:textId="77777777" w:rsidR="00945B57" w:rsidRPr="00D86FA2" w:rsidRDefault="00945B57"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D86FA2">
              <w:t>&lt; 101</w:t>
            </w:r>
          </w:p>
        </w:tc>
        <w:tc>
          <w:tcPr>
            <w:tcW w:w="1559" w:type="dxa"/>
            <w:tcBorders>
              <w:bottom w:val="single" w:sz="4" w:space="0" w:color="auto"/>
            </w:tcBorders>
          </w:tcPr>
          <w:p w14:paraId="02196033" w14:textId="77777777" w:rsidR="00945B57" w:rsidRPr="00D86FA2" w:rsidRDefault="00945B57"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D86FA2">
              <w:t>Any</w:t>
            </w:r>
          </w:p>
        </w:tc>
      </w:tr>
      <w:tr w:rsidR="00945B57" w:rsidRPr="00D86FA2" w14:paraId="363C1D89" w14:textId="77777777" w:rsidTr="00153A04">
        <w:trPr>
          <w:jc w:val="center"/>
        </w:trPr>
        <w:tc>
          <w:tcPr>
            <w:tcW w:w="2977" w:type="dxa"/>
            <w:tcBorders>
              <w:top w:val="single" w:sz="4" w:space="0" w:color="auto"/>
            </w:tcBorders>
          </w:tcPr>
          <w:p w14:paraId="766785E4" w14:textId="77777777" w:rsidR="00945B57" w:rsidRPr="00D86FA2" w:rsidRDefault="00945B57"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701" w:type="dxa"/>
            <w:tcBorders>
              <w:top w:val="single" w:sz="4" w:space="0" w:color="auto"/>
            </w:tcBorders>
          </w:tcPr>
          <w:p w14:paraId="7C887223" w14:textId="77777777" w:rsidR="00945B57" w:rsidRPr="00D86FA2" w:rsidRDefault="00945B57"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559" w:type="dxa"/>
            <w:tcBorders>
              <w:top w:val="single" w:sz="4" w:space="0" w:color="auto"/>
            </w:tcBorders>
          </w:tcPr>
          <w:p w14:paraId="198FA1BA" w14:textId="77777777" w:rsidR="00945B57" w:rsidRPr="00D86FA2" w:rsidRDefault="00945B57"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3B45D6C1" w14:textId="77777777" w:rsidR="00945B57" w:rsidRDefault="00945B57" w:rsidP="00945B57">
      <w:pPr>
        <w:ind w:left="284" w:hanging="284"/>
      </w:pPr>
      <w:r>
        <w:t>4.</w:t>
      </w:r>
      <w:r>
        <w:tab/>
        <w:t>A maximum of three (3) fyke nets may be set at any one site and all nets must be set at dusk and retrieved the following morning within a fifteen (15) hour period.</w:t>
      </w:r>
    </w:p>
    <w:p w14:paraId="014C769F" w14:textId="77777777" w:rsidR="00945B57" w:rsidRDefault="00945B57" w:rsidP="00945B57">
      <w:pPr>
        <w:ind w:left="284" w:hanging="284"/>
      </w:pPr>
      <w:r>
        <w:t>5.</w:t>
      </w:r>
      <w:r>
        <w:tab/>
        <w:t>A maximum of two (2) single fyke nets and one (1) double wing fyke net may be set at any one site.</w:t>
      </w:r>
    </w:p>
    <w:p w14:paraId="6D6F5054" w14:textId="77777777" w:rsidR="00945B57" w:rsidRDefault="00945B57" w:rsidP="00945B57">
      <w:pPr>
        <w:ind w:left="284" w:hanging="284"/>
      </w:pPr>
      <w:r>
        <w:t>6.</w:t>
      </w:r>
      <w:r>
        <w:tab/>
        <w:t>Fyke nets must be securely anchored in place when set.</w:t>
      </w:r>
    </w:p>
    <w:p w14:paraId="6269AAEA" w14:textId="77777777" w:rsidR="00945B57" w:rsidRDefault="00945B57" w:rsidP="00945B57">
      <w:pPr>
        <w:ind w:left="284" w:hanging="284"/>
      </w:pPr>
      <w:r>
        <w:t>7.</w:t>
      </w:r>
      <w:r>
        <w:tab/>
        <w:t>Each fyke net must be deployed with a minimum of 2 floats &gt;10cm diameter in the cod end (final chamber) to permit surface access for air breathing animals.</w:t>
      </w:r>
    </w:p>
    <w:p w14:paraId="0ACEB6E4" w14:textId="77777777" w:rsidR="00945B57" w:rsidRDefault="00945B57" w:rsidP="00945B57">
      <w:pPr>
        <w:ind w:left="284" w:hanging="284"/>
      </w:pPr>
      <w:r>
        <w:t>8.</w:t>
      </w:r>
      <w:r>
        <w:tab/>
        <w:t>All fish captured in the exempted activity must be returned to the water as soon as practicable after measurement and fin clipping.</w:t>
      </w:r>
    </w:p>
    <w:p w14:paraId="374B012D" w14:textId="77777777" w:rsidR="00945B57" w:rsidRDefault="00945B57" w:rsidP="00945B57">
      <w:pPr>
        <w:ind w:left="284" w:hanging="284"/>
      </w:pPr>
      <w:r>
        <w:t>9.</w:t>
      </w:r>
      <w:r>
        <w:tab/>
        <w:t>All protected species incidentally caught while undertaking the exempted activity must be returned to the water as soon as practicable.</w:t>
      </w:r>
    </w:p>
    <w:p w14:paraId="5378E59A" w14:textId="77777777" w:rsidR="00945B57" w:rsidRDefault="00945B57" w:rsidP="00945B57">
      <w:pPr>
        <w:ind w:left="284" w:hanging="284"/>
      </w:pPr>
      <w:r>
        <w:t>10.</w:t>
      </w:r>
      <w:r>
        <w:tab/>
        <w:t>Noxious fish captured during the exempted activity cannot be returned to the water and must be humanely destroyed.</w:t>
      </w:r>
    </w:p>
    <w:p w14:paraId="600D1F02" w14:textId="77777777" w:rsidR="00945B57" w:rsidRDefault="00945B57" w:rsidP="00945B57">
      <w:pPr>
        <w:ind w:left="284" w:hanging="284"/>
      </w:pPr>
      <w:r>
        <w:t>11.</w:t>
      </w:r>
      <w:r>
        <w:tab/>
        <w:t>Any equipment used to collect and hold fish during the exempted activity must be decontaminated prior to and after undertaking the research activities.</w:t>
      </w:r>
    </w:p>
    <w:p w14:paraId="726B764D" w14:textId="77777777" w:rsidR="00945B57" w:rsidRDefault="00945B57" w:rsidP="00945B57">
      <w:pPr>
        <w:ind w:left="284" w:hanging="284"/>
      </w:pPr>
      <w:r>
        <w:t>12.</w:t>
      </w:r>
      <w:r>
        <w:tab/>
        <w:t xml:space="preserve">At least 1 hour before conducting an exempted activity, the exemption holder must contact the Department of Primary Industries and Regions (PIRSA) Fishwatch on telephone </w:t>
      </w:r>
      <w:r w:rsidRPr="00361D2F">
        <w:rPr>
          <w:b/>
          <w:bCs/>
        </w:rPr>
        <w:t>1800 065 522</w:t>
      </w:r>
      <w:r>
        <w:t xml:space="preserve"> and answer a series of questions about the exempted activity. The exemption holder will need to have a copy of this notice in their possession at the time of making the call and be able to provide information about the area and time of the exempted activity, the specific gear to be used, vehicles and/or boats involved, the number of exemption holders undertaking the exempted activity and other related questions.</w:t>
      </w:r>
    </w:p>
    <w:p w14:paraId="1FA65B5D" w14:textId="77777777" w:rsidR="00945B57" w:rsidRDefault="00945B57" w:rsidP="00945B57">
      <w:pPr>
        <w:ind w:left="284" w:hanging="284"/>
      </w:pPr>
      <w:r>
        <w:t>13.</w:t>
      </w:r>
      <w:r>
        <w:tab/>
        <w:t>The exemption holder must provide a report in writing detailing the activities carried out pursuant to this notice to PIRSA, Fisheries and Aquaculture (GPO Box 1625, Adelaide SA 5001) within 30 days of the activity being completed with the following details:</w:t>
      </w:r>
    </w:p>
    <w:p w14:paraId="4C0BCE22" w14:textId="77777777" w:rsidR="00945B57" w:rsidRDefault="00945B57" w:rsidP="00945B57">
      <w:pPr>
        <w:ind w:left="426" w:hanging="142"/>
      </w:pPr>
      <w:r>
        <w:t>•</w:t>
      </w:r>
      <w:r>
        <w:tab/>
        <w:t>the date and location of sampling; and</w:t>
      </w:r>
    </w:p>
    <w:p w14:paraId="7BEFD5E6" w14:textId="77777777" w:rsidR="00945B57" w:rsidRDefault="00945B57" w:rsidP="00945B57">
      <w:pPr>
        <w:ind w:left="426" w:hanging="142"/>
      </w:pPr>
      <w:r>
        <w:t>•</w:t>
      </w:r>
      <w:r>
        <w:tab/>
        <w:t>the gear used; and</w:t>
      </w:r>
    </w:p>
    <w:p w14:paraId="3AEDD9CE" w14:textId="77777777" w:rsidR="00945B57" w:rsidRDefault="00945B57" w:rsidP="00945B57">
      <w:pPr>
        <w:ind w:left="426" w:hanging="142"/>
      </w:pPr>
      <w:r>
        <w:t>•</w:t>
      </w:r>
      <w:r>
        <w:tab/>
        <w:t>the number and description of all species sampled; and</w:t>
      </w:r>
    </w:p>
    <w:p w14:paraId="51C99A69" w14:textId="77777777" w:rsidR="00945B57" w:rsidRDefault="00945B57" w:rsidP="00945B57">
      <w:pPr>
        <w:ind w:left="426" w:hanging="142"/>
      </w:pPr>
      <w:r>
        <w:t>•</w:t>
      </w:r>
      <w:r>
        <w:tab/>
        <w:t>any interactions with protected species and their fate; and</w:t>
      </w:r>
    </w:p>
    <w:p w14:paraId="3E35A189" w14:textId="77777777" w:rsidR="00945B57" w:rsidRDefault="00945B57" w:rsidP="00945B57">
      <w:pPr>
        <w:ind w:left="426" w:hanging="142"/>
      </w:pPr>
      <w:r>
        <w:t>•</w:t>
      </w:r>
      <w:r>
        <w:tab/>
        <w:t>any other information deemed relevant or of interest that is able to be volunteered.</w:t>
      </w:r>
    </w:p>
    <w:p w14:paraId="2A82D41F" w14:textId="77777777" w:rsidR="00945B57" w:rsidRDefault="00945B57" w:rsidP="00945B57">
      <w:pPr>
        <w:ind w:left="284" w:hanging="284"/>
      </w:pPr>
      <w:r>
        <w:t>14.</w:t>
      </w:r>
      <w:r>
        <w:tab/>
        <w:t>While engaging in the exempted activity, the exemption holder and nominated agents must be in possession of a signed copy of this notice. Such exemption and identification must be produced to a PIRSA Fisheries Officer if requested.</w:t>
      </w:r>
    </w:p>
    <w:p w14:paraId="78106A72" w14:textId="77777777" w:rsidR="00945B57" w:rsidRDefault="00945B57" w:rsidP="00945B57">
      <w:pPr>
        <w:ind w:left="284" w:hanging="284"/>
      </w:pPr>
      <w:r>
        <w:t>15.</w:t>
      </w:r>
      <w:r>
        <w:tab/>
        <w:t xml:space="preserve">The exemption holder and nominated agents must not contravene or fail to comply with the </w:t>
      </w:r>
      <w:r w:rsidRPr="00AC7322">
        <w:rPr>
          <w:i/>
          <w:iCs/>
        </w:rPr>
        <w:t>Fisheries Management Act 2007</w:t>
      </w:r>
      <w:r>
        <w:t xml:space="preserve"> or any regulations made under that Act, except where specifically exempted by this notice.</w:t>
      </w:r>
    </w:p>
    <w:p w14:paraId="28D098AB" w14:textId="77777777" w:rsidR="00945B57" w:rsidRDefault="00945B57" w:rsidP="00945B57">
      <w:r w:rsidRPr="00360B76">
        <w:rPr>
          <w:spacing w:val="-2"/>
        </w:rPr>
        <w:t xml:space="preserve">This notice does not purport to override the provisions or operation of any other Act including, but not limited to, the </w:t>
      </w:r>
      <w:r w:rsidRPr="00360B76">
        <w:rPr>
          <w:i/>
          <w:iCs/>
          <w:spacing w:val="-2"/>
        </w:rPr>
        <w:t>River Murray Act 2003</w:t>
      </w:r>
      <w:r w:rsidRPr="00360B76">
        <w:rPr>
          <w:spacing w:val="-2"/>
        </w:rPr>
        <w:t xml:space="preserve">. </w:t>
      </w:r>
      <w:r>
        <w:t>The exemption holder and her/their agents must comply with any relevant regulations, permits, requirements and directions from the Department for Environment and Water when undertaking activities within a specially protected area.</w:t>
      </w:r>
    </w:p>
    <w:p w14:paraId="657D9855" w14:textId="77777777" w:rsidR="00945B57" w:rsidRDefault="00945B57" w:rsidP="00945B57">
      <w:pPr>
        <w:pStyle w:val="GG-SDated"/>
      </w:pPr>
      <w:r>
        <w:t>Dated: 8 October 2024</w:t>
      </w:r>
    </w:p>
    <w:p w14:paraId="1E49E845" w14:textId="77777777" w:rsidR="00945B57" w:rsidRDefault="00945B57" w:rsidP="00945B57">
      <w:pPr>
        <w:pStyle w:val="GG-SName"/>
      </w:pPr>
      <w:r>
        <w:t>Professor Gavin Begg</w:t>
      </w:r>
    </w:p>
    <w:p w14:paraId="14606E6B" w14:textId="77777777" w:rsidR="00945B57" w:rsidRDefault="00945B57" w:rsidP="00945B57">
      <w:pPr>
        <w:pStyle w:val="GG-Signature"/>
      </w:pPr>
      <w:r>
        <w:t>Executive Director</w:t>
      </w:r>
    </w:p>
    <w:p w14:paraId="5278C00F" w14:textId="77777777" w:rsidR="00945B57" w:rsidRDefault="00945B57" w:rsidP="00945B57">
      <w:pPr>
        <w:pStyle w:val="GG-Signature"/>
      </w:pPr>
      <w:r>
        <w:t>Fisheries and Aquaculture</w:t>
      </w:r>
    </w:p>
    <w:p w14:paraId="44C69472" w14:textId="507ED201" w:rsidR="00945B57" w:rsidRDefault="00945B57" w:rsidP="00945B57">
      <w:pPr>
        <w:pStyle w:val="GG-Signature"/>
      </w:pPr>
      <w:r>
        <w:t>Delegate of the Minister for Primary Industries and Regional Development</w:t>
      </w:r>
    </w:p>
    <w:p w14:paraId="5DCC912F" w14:textId="77777777" w:rsidR="00945B57" w:rsidRDefault="00945B57" w:rsidP="00945B57">
      <w:pPr>
        <w:pStyle w:val="GG-Signature"/>
        <w:pBdr>
          <w:bottom w:val="single" w:sz="4" w:space="1" w:color="auto"/>
        </w:pBdr>
        <w:spacing w:line="52" w:lineRule="exact"/>
        <w:jc w:val="center"/>
      </w:pPr>
    </w:p>
    <w:p w14:paraId="438D316B" w14:textId="77777777" w:rsidR="00945B57" w:rsidRDefault="00945B57" w:rsidP="00945B57">
      <w:pPr>
        <w:pStyle w:val="GG-Signature"/>
        <w:pBdr>
          <w:top w:val="single" w:sz="4" w:space="1" w:color="auto"/>
        </w:pBdr>
        <w:spacing w:before="34" w:line="14" w:lineRule="exact"/>
        <w:jc w:val="center"/>
      </w:pPr>
    </w:p>
    <w:p w14:paraId="1360349F" w14:textId="77777777" w:rsidR="00945B57" w:rsidRDefault="00945B57" w:rsidP="005138C7">
      <w:pPr>
        <w:pStyle w:val="GG-body"/>
        <w:spacing w:after="0"/>
      </w:pPr>
    </w:p>
    <w:p w14:paraId="2CC37F81" w14:textId="77777777" w:rsidR="00812E5A" w:rsidRDefault="00812E5A">
      <w:pPr>
        <w:spacing w:after="0" w:line="240" w:lineRule="auto"/>
        <w:jc w:val="left"/>
        <w:rPr>
          <w:caps/>
          <w:szCs w:val="17"/>
          <w:lang w:val="en-US"/>
        </w:rPr>
      </w:pPr>
      <w:bookmarkStart w:id="11" w:name="_Toc179447531"/>
      <w:r>
        <w:br w:type="page"/>
      </w:r>
    </w:p>
    <w:p w14:paraId="034362BF" w14:textId="7F77AA0C" w:rsidR="000012D8" w:rsidRDefault="000012D8" w:rsidP="00EA190E">
      <w:pPr>
        <w:pStyle w:val="Heading2"/>
      </w:pPr>
      <w:r>
        <w:lastRenderedPageBreak/>
        <w:t>Housing Improvement Act 2016</w:t>
      </w:r>
      <w:bookmarkEnd w:id="11"/>
    </w:p>
    <w:p w14:paraId="4B2FFC26" w14:textId="77777777" w:rsidR="000012D8" w:rsidRDefault="000012D8" w:rsidP="000012D8">
      <w:pPr>
        <w:pStyle w:val="GG-Title3"/>
      </w:pPr>
      <w:r>
        <w:t>Rent Control</w:t>
      </w:r>
    </w:p>
    <w:p w14:paraId="0AE91195" w14:textId="77777777" w:rsidR="000012D8" w:rsidRDefault="000012D8" w:rsidP="000012D8">
      <w:r w:rsidRPr="00423DE0">
        <w:rPr>
          <w:spacing w:val="-4"/>
        </w:rPr>
        <w:t xml:space="preserve">In the exercise of the powers conferred by the </w:t>
      </w:r>
      <w:r w:rsidRPr="00423DE0">
        <w:rPr>
          <w:i/>
          <w:iCs/>
          <w:spacing w:val="-4"/>
        </w:rPr>
        <w:t>Housing Improvement Act 2016</w:t>
      </w:r>
      <w:r w:rsidRPr="00423DE0">
        <w:rPr>
          <w:spacing w:val="-4"/>
        </w:rPr>
        <w:t>, the Delegate of the Minister for Housing and Urban Development</w:t>
      </w:r>
      <w:r>
        <w:t xml:space="preserve"> hereby fixes the maximum rental amount per week that shall be payable subject to Section 55 of the </w:t>
      </w:r>
      <w:r w:rsidRPr="00423DE0">
        <w:rPr>
          <w:i/>
          <w:iCs/>
        </w:rPr>
        <w:t>Residential Tenancies Act 1995</w:t>
      </w:r>
      <w:r>
        <w:t>,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3685"/>
        <w:gridCol w:w="1560"/>
        <w:gridCol w:w="1553"/>
      </w:tblGrid>
      <w:tr w:rsidR="000012D8" w:rsidRPr="00423DE0" w14:paraId="2636DF5D" w14:textId="77777777" w:rsidTr="00153A04">
        <w:tc>
          <w:tcPr>
            <w:tcW w:w="2552" w:type="dxa"/>
            <w:tcBorders>
              <w:top w:val="single" w:sz="4" w:space="0" w:color="auto"/>
              <w:bottom w:val="single" w:sz="4" w:space="0" w:color="auto"/>
            </w:tcBorders>
            <w:vAlign w:val="center"/>
          </w:tcPr>
          <w:p w14:paraId="2A542818" w14:textId="77777777" w:rsidR="000012D8" w:rsidRPr="00423DE0" w:rsidRDefault="000012D8"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23DE0">
              <w:rPr>
                <w:b/>
                <w:bCs/>
              </w:rPr>
              <w:t>Address of Premises</w:t>
            </w:r>
          </w:p>
        </w:tc>
        <w:tc>
          <w:tcPr>
            <w:tcW w:w="3685" w:type="dxa"/>
            <w:tcBorders>
              <w:top w:val="single" w:sz="4" w:space="0" w:color="auto"/>
              <w:bottom w:val="single" w:sz="4" w:space="0" w:color="auto"/>
            </w:tcBorders>
            <w:vAlign w:val="center"/>
          </w:tcPr>
          <w:p w14:paraId="7992E593" w14:textId="77777777" w:rsidR="000012D8" w:rsidRPr="00423DE0" w:rsidRDefault="000012D8"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23DE0">
              <w:rPr>
                <w:b/>
                <w:bCs/>
              </w:rPr>
              <w:t>Allotment Section</w:t>
            </w:r>
          </w:p>
        </w:tc>
        <w:tc>
          <w:tcPr>
            <w:tcW w:w="1560" w:type="dxa"/>
            <w:tcBorders>
              <w:top w:val="single" w:sz="4" w:space="0" w:color="auto"/>
              <w:bottom w:val="single" w:sz="4" w:space="0" w:color="auto"/>
            </w:tcBorders>
            <w:vAlign w:val="center"/>
          </w:tcPr>
          <w:p w14:paraId="137E35D6" w14:textId="77777777" w:rsidR="000012D8" w:rsidRPr="00423DE0" w:rsidRDefault="000012D8"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23DE0">
              <w:rPr>
                <w:b/>
                <w:bCs/>
                <w:u w:val="single"/>
              </w:rPr>
              <w:t>Certificate of Title</w:t>
            </w:r>
            <w:r>
              <w:rPr>
                <w:b/>
                <w:bCs/>
                <w:u w:val="single"/>
              </w:rPr>
              <w:br/>
            </w:r>
            <w:r w:rsidRPr="00423DE0">
              <w:rPr>
                <w:b/>
                <w:bCs/>
              </w:rPr>
              <w:t>Volume/Folio</w:t>
            </w:r>
          </w:p>
        </w:tc>
        <w:tc>
          <w:tcPr>
            <w:tcW w:w="1553" w:type="dxa"/>
            <w:tcBorders>
              <w:top w:val="single" w:sz="4" w:space="0" w:color="auto"/>
              <w:bottom w:val="single" w:sz="4" w:space="0" w:color="auto"/>
            </w:tcBorders>
            <w:vAlign w:val="center"/>
          </w:tcPr>
          <w:p w14:paraId="6BE408EA" w14:textId="77777777" w:rsidR="000012D8" w:rsidRPr="00423DE0" w:rsidRDefault="000012D8"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23DE0">
              <w:rPr>
                <w:b/>
                <w:bCs/>
              </w:rPr>
              <w:t>Maximum Rental per week payable</w:t>
            </w:r>
          </w:p>
        </w:tc>
      </w:tr>
      <w:tr w:rsidR="000012D8" w:rsidRPr="00423DE0" w14:paraId="3169D804" w14:textId="77777777" w:rsidTr="00153A04">
        <w:tc>
          <w:tcPr>
            <w:tcW w:w="2552" w:type="dxa"/>
            <w:tcBorders>
              <w:top w:val="single" w:sz="4" w:space="0" w:color="auto"/>
              <w:bottom w:val="single" w:sz="4" w:space="0" w:color="auto"/>
            </w:tcBorders>
          </w:tcPr>
          <w:p w14:paraId="2223AB0F" w14:textId="77777777" w:rsidR="000012D8" w:rsidRPr="00423DE0" w:rsidRDefault="000012D8"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423DE0">
              <w:t>18 Nelson Street, Kilburn SA 5084</w:t>
            </w:r>
          </w:p>
        </w:tc>
        <w:tc>
          <w:tcPr>
            <w:tcW w:w="3685" w:type="dxa"/>
            <w:tcBorders>
              <w:top w:val="single" w:sz="4" w:space="0" w:color="auto"/>
              <w:bottom w:val="single" w:sz="4" w:space="0" w:color="auto"/>
            </w:tcBorders>
          </w:tcPr>
          <w:p w14:paraId="4D6621BC" w14:textId="77777777" w:rsidR="000012D8" w:rsidRPr="00423DE0" w:rsidRDefault="000012D8"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423DE0">
              <w:t>Allotment 4 Filed Plan 31675 Hundred of Yatala</w:t>
            </w:r>
          </w:p>
        </w:tc>
        <w:tc>
          <w:tcPr>
            <w:tcW w:w="1560" w:type="dxa"/>
            <w:tcBorders>
              <w:top w:val="single" w:sz="4" w:space="0" w:color="auto"/>
              <w:bottom w:val="single" w:sz="4" w:space="0" w:color="auto"/>
            </w:tcBorders>
          </w:tcPr>
          <w:p w14:paraId="6229077B" w14:textId="77777777" w:rsidR="000012D8" w:rsidRPr="00423DE0" w:rsidRDefault="000012D8"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423DE0">
              <w:t>CT5059/264</w:t>
            </w:r>
          </w:p>
        </w:tc>
        <w:tc>
          <w:tcPr>
            <w:tcW w:w="1553" w:type="dxa"/>
            <w:tcBorders>
              <w:top w:val="single" w:sz="4" w:space="0" w:color="auto"/>
              <w:bottom w:val="single" w:sz="4" w:space="0" w:color="auto"/>
            </w:tcBorders>
          </w:tcPr>
          <w:p w14:paraId="5B10DFE2" w14:textId="77777777" w:rsidR="000012D8" w:rsidRPr="00423DE0" w:rsidRDefault="000012D8"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423DE0">
              <w:t>$0.00</w:t>
            </w:r>
          </w:p>
        </w:tc>
      </w:tr>
      <w:tr w:rsidR="000012D8" w:rsidRPr="00423DE0" w14:paraId="3D5280D2" w14:textId="77777777" w:rsidTr="00153A04">
        <w:tc>
          <w:tcPr>
            <w:tcW w:w="2552" w:type="dxa"/>
            <w:tcBorders>
              <w:top w:val="single" w:sz="4" w:space="0" w:color="auto"/>
            </w:tcBorders>
          </w:tcPr>
          <w:p w14:paraId="4490CF0B" w14:textId="77777777" w:rsidR="000012D8" w:rsidRPr="00423DE0" w:rsidRDefault="000012D8"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3685" w:type="dxa"/>
            <w:tcBorders>
              <w:top w:val="single" w:sz="4" w:space="0" w:color="auto"/>
            </w:tcBorders>
          </w:tcPr>
          <w:p w14:paraId="0263BEAE" w14:textId="77777777" w:rsidR="000012D8" w:rsidRPr="00423DE0" w:rsidRDefault="000012D8"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560" w:type="dxa"/>
            <w:tcBorders>
              <w:top w:val="single" w:sz="4" w:space="0" w:color="auto"/>
            </w:tcBorders>
          </w:tcPr>
          <w:p w14:paraId="4796B8FB" w14:textId="77777777" w:rsidR="000012D8" w:rsidRPr="00423DE0" w:rsidRDefault="000012D8"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553" w:type="dxa"/>
            <w:tcBorders>
              <w:top w:val="single" w:sz="4" w:space="0" w:color="auto"/>
            </w:tcBorders>
          </w:tcPr>
          <w:p w14:paraId="7C434F9F" w14:textId="77777777" w:rsidR="000012D8" w:rsidRPr="00423DE0" w:rsidRDefault="000012D8"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r>
    </w:tbl>
    <w:p w14:paraId="2124CE16" w14:textId="77777777" w:rsidR="000012D8" w:rsidRDefault="000012D8" w:rsidP="000012D8">
      <w:pPr>
        <w:pStyle w:val="GG-SDated"/>
      </w:pPr>
      <w:r>
        <w:t>Dated: 10 October 2024</w:t>
      </w:r>
    </w:p>
    <w:p w14:paraId="1C02D4A5" w14:textId="77777777" w:rsidR="000012D8" w:rsidRDefault="000012D8" w:rsidP="000012D8">
      <w:pPr>
        <w:pStyle w:val="GG-SName"/>
      </w:pPr>
      <w:r>
        <w:t>Craig Thompson</w:t>
      </w:r>
    </w:p>
    <w:p w14:paraId="33A48FB0" w14:textId="77777777" w:rsidR="000012D8" w:rsidRDefault="000012D8" w:rsidP="000012D8">
      <w:pPr>
        <w:pStyle w:val="GG-Signature"/>
      </w:pPr>
      <w:r>
        <w:t>Housing Regulator and Registrar</w:t>
      </w:r>
    </w:p>
    <w:p w14:paraId="4B29334C" w14:textId="77777777" w:rsidR="000012D8" w:rsidRDefault="000012D8" w:rsidP="000012D8">
      <w:pPr>
        <w:pStyle w:val="GG-Signature"/>
      </w:pPr>
      <w:r>
        <w:t>Housing Safety Authority</w:t>
      </w:r>
    </w:p>
    <w:p w14:paraId="06A1B4B8" w14:textId="77777777" w:rsidR="000012D8" w:rsidRDefault="000012D8" w:rsidP="000012D8">
      <w:pPr>
        <w:pStyle w:val="GG-Signature"/>
      </w:pPr>
      <w:r>
        <w:t>Delegate of the Minister for Housing and Urban Development</w:t>
      </w:r>
    </w:p>
    <w:p w14:paraId="049E9C9D" w14:textId="77777777" w:rsidR="000012D8" w:rsidRDefault="000012D8" w:rsidP="000012D8">
      <w:pPr>
        <w:pBdr>
          <w:top w:val="single" w:sz="4" w:space="1" w:color="auto"/>
        </w:pBdr>
        <w:spacing w:before="100" w:after="0" w:line="14" w:lineRule="exact"/>
        <w:jc w:val="center"/>
      </w:pPr>
    </w:p>
    <w:p w14:paraId="53EAD520" w14:textId="77777777" w:rsidR="000012D8" w:rsidRPr="007D2F27" w:rsidRDefault="000012D8" w:rsidP="000012D8">
      <w:pPr>
        <w:pStyle w:val="NoSpacing"/>
      </w:pPr>
    </w:p>
    <w:p w14:paraId="176CBF8D" w14:textId="77777777" w:rsidR="000012D8" w:rsidRDefault="000012D8" w:rsidP="000012D8">
      <w:pPr>
        <w:pStyle w:val="GG-Title1"/>
      </w:pPr>
      <w:r>
        <w:t>Housing Improvement Act 2016</w:t>
      </w:r>
    </w:p>
    <w:p w14:paraId="41FD3C6B" w14:textId="77777777" w:rsidR="000012D8" w:rsidRDefault="000012D8" w:rsidP="000012D8">
      <w:pPr>
        <w:pStyle w:val="GG-Title3"/>
      </w:pPr>
      <w:r>
        <w:t>Rent Control Revocations</w:t>
      </w:r>
    </w:p>
    <w:p w14:paraId="2B03B78E" w14:textId="77777777" w:rsidR="000012D8" w:rsidRDefault="000012D8" w:rsidP="000012D8">
      <w:r w:rsidRPr="00CB2D69">
        <w:rPr>
          <w:spacing w:val="-4"/>
        </w:rPr>
        <w:t xml:space="preserve">In the exercise of the powers conferred by the </w:t>
      </w:r>
      <w:r w:rsidRPr="00CB2D69">
        <w:rPr>
          <w:i/>
          <w:iCs/>
          <w:spacing w:val="-4"/>
        </w:rPr>
        <w:t>Housing Improvement Act 2016</w:t>
      </w:r>
      <w:r w:rsidRPr="00CB2D69">
        <w:rPr>
          <w:spacing w:val="-4"/>
        </w:rPr>
        <w:t>, the Delegate of the Minister for Housing and Urban Development</w:t>
      </w:r>
      <w:r>
        <w:t xml:space="preserve"> hereby revokes the maximum rental amount per week that shall be payable subject to Section 55 of the </w:t>
      </w:r>
      <w:r w:rsidRPr="00C66A99">
        <w:rPr>
          <w:i/>
          <w:iCs/>
        </w:rPr>
        <w:t>Residential Tenancies Act 1995</w:t>
      </w:r>
      <w:r>
        <w:t>,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1"/>
        <w:gridCol w:w="4536"/>
        <w:gridCol w:w="1553"/>
      </w:tblGrid>
      <w:tr w:rsidR="000012D8" w:rsidRPr="00417212" w14:paraId="098470D4" w14:textId="77777777" w:rsidTr="00153A04">
        <w:trPr>
          <w:tblHeader/>
        </w:trPr>
        <w:tc>
          <w:tcPr>
            <w:tcW w:w="3261" w:type="dxa"/>
            <w:tcBorders>
              <w:top w:val="single" w:sz="4" w:space="0" w:color="auto"/>
              <w:bottom w:val="single" w:sz="4" w:space="0" w:color="auto"/>
            </w:tcBorders>
            <w:vAlign w:val="center"/>
          </w:tcPr>
          <w:p w14:paraId="48A57E87" w14:textId="77777777" w:rsidR="000012D8" w:rsidRPr="00417212" w:rsidRDefault="000012D8"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17212">
              <w:rPr>
                <w:b/>
                <w:bCs/>
              </w:rPr>
              <w:t>Address of Premises</w:t>
            </w:r>
          </w:p>
        </w:tc>
        <w:tc>
          <w:tcPr>
            <w:tcW w:w="4536" w:type="dxa"/>
            <w:tcBorders>
              <w:top w:val="single" w:sz="4" w:space="0" w:color="auto"/>
              <w:bottom w:val="single" w:sz="4" w:space="0" w:color="auto"/>
            </w:tcBorders>
            <w:vAlign w:val="center"/>
          </w:tcPr>
          <w:p w14:paraId="0FF3E6E0" w14:textId="77777777" w:rsidR="000012D8" w:rsidRPr="00417212" w:rsidRDefault="000012D8"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17212">
              <w:rPr>
                <w:b/>
                <w:bCs/>
              </w:rPr>
              <w:t>Allotment Section</w:t>
            </w:r>
          </w:p>
        </w:tc>
        <w:tc>
          <w:tcPr>
            <w:tcW w:w="1553" w:type="dxa"/>
            <w:tcBorders>
              <w:top w:val="single" w:sz="4" w:space="0" w:color="auto"/>
              <w:bottom w:val="single" w:sz="4" w:space="0" w:color="auto"/>
            </w:tcBorders>
            <w:vAlign w:val="center"/>
          </w:tcPr>
          <w:p w14:paraId="1AECCD15" w14:textId="77777777" w:rsidR="000012D8" w:rsidRPr="00417212" w:rsidRDefault="000012D8"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17212">
              <w:rPr>
                <w:b/>
                <w:bCs/>
                <w:u w:val="single"/>
              </w:rPr>
              <w:t>Certificate of Title</w:t>
            </w:r>
            <w:r w:rsidRPr="00417212">
              <w:rPr>
                <w:b/>
                <w:bCs/>
              </w:rPr>
              <w:t xml:space="preserve"> </w:t>
            </w:r>
            <w:r>
              <w:rPr>
                <w:b/>
                <w:bCs/>
              </w:rPr>
              <w:br/>
            </w:r>
            <w:r w:rsidRPr="00417212">
              <w:rPr>
                <w:b/>
                <w:bCs/>
              </w:rPr>
              <w:t>Volume/Folio</w:t>
            </w:r>
          </w:p>
        </w:tc>
      </w:tr>
      <w:tr w:rsidR="000012D8" w:rsidRPr="00417212" w14:paraId="18DD2108" w14:textId="77777777" w:rsidTr="00153A04">
        <w:trPr>
          <w:tblHeader/>
        </w:trPr>
        <w:tc>
          <w:tcPr>
            <w:tcW w:w="3261" w:type="dxa"/>
            <w:tcBorders>
              <w:top w:val="single" w:sz="4" w:space="0" w:color="auto"/>
            </w:tcBorders>
          </w:tcPr>
          <w:p w14:paraId="38E93275" w14:textId="77777777" w:rsidR="000012D8" w:rsidRPr="00417212" w:rsidRDefault="000012D8"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c>
          <w:tcPr>
            <w:tcW w:w="4536" w:type="dxa"/>
            <w:tcBorders>
              <w:top w:val="single" w:sz="4" w:space="0" w:color="auto"/>
            </w:tcBorders>
          </w:tcPr>
          <w:p w14:paraId="65418A3E" w14:textId="77777777" w:rsidR="000012D8" w:rsidRPr="00417212" w:rsidRDefault="000012D8"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c>
          <w:tcPr>
            <w:tcW w:w="1553" w:type="dxa"/>
            <w:tcBorders>
              <w:top w:val="single" w:sz="4" w:space="0" w:color="auto"/>
            </w:tcBorders>
          </w:tcPr>
          <w:p w14:paraId="1E616144" w14:textId="77777777" w:rsidR="000012D8" w:rsidRPr="00417212" w:rsidRDefault="000012D8"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r>
      <w:tr w:rsidR="000012D8" w:rsidRPr="00417212" w14:paraId="64B71862" w14:textId="77777777" w:rsidTr="00153A04">
        <w:tc>
          <w:tcPr>
            <w:tcW w:w="3261" w:type="dxa"/>
          </w:tcPr>
          <w:p w14:paraId="7648F3A3" w14:textId="77777777" w:rsidR="000012D8" w:rsidRPr="00417212" w:rsidRDefault="000012D8"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417212">
              <w:t>7 Buckley Street, Davoren Park SA 5113</w:t>
            </w:r>
          </w:p>
        </w:tc>
        <w:tc>
          <w:tcPr>
            <w:tcW w:w="4536" w:type="dxa"/>
          </w:tcPr>
          <w:p w14:paraId="67B7BC35" w14:textId="77777777" w:rsidR="000012D8" w:rsidRPr="00417212" w:rsidRDefault="000012D8"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417212">
              <w:t>Allotment 848 Deposited Plan 7711 Hundred of Munno Para</w:t>
            </w:r>
          </w:p>
        </w:tc>
        <w:tc>
          <w:tcPr>
            <w:tcW w:w="1553" w:type="dxa"/>
          </w:tcPr>
          <w:p w14:paraId="0EBC312C" w14:textId="77777777" w:rsidR="000012D8" w:rsidRPr="00417212" w:rsidRDefault="000012D8"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417212">
              <w:t>CT5183/170</w:t>
            </w:r>
          </w:p>
        </w:tc>
      </w:tr>
      <w:tr w:rsidR="000012D8" w:rsidRPr="00417212" w14:paraId="57C5E9AA" w14:textId="77777777" w:rsidTr="00153A04">
        <w:tc>
          <w:tcPr>
            <w:tcW w:w="3261" w:type="dxa"/>
            <w:tcBorders>
              <w:bottom w:val="single" w:sz="4" w:space="0" w:color="auto"/>
            </w:tcBorders>
          </w:tcPr>
          <w:p w14:paraId="5F2F58AB" w14:textId="77777777" w:rsidR="000012D8" w:rsidRPr="00417212" w:rsidRDefault="000012D8"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417212">
              <w:t>25 White Sands Drive, Grange SA 5022</w:t>
            </w:r>
          </w:p>
        </w:tc>
        <w:tc>
          <w:tcPr>
            <w:tcW w:w="4536" w:type="dxa"/>
            <w:tcBorders>
              <w:bottom w:val="single" w:sz="4" w:space="0" w:color="auto"/>
            </w:tcBorders>
          </w:tcPr>
          <w:p w14:paraId="366975A2" w14:textId="77777777" w:rsidR="000012D8" w:rsidRPr="00417212" w:rsidRDefault="000012D8"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417212">
              <w:t>Allotment 1 Deposited Plan 95301 Hundred of Yatala</w:t>
            </w:r>
          </w:p>
        </w:tc>
        <w:tc>
          <w:tcPr>
            <w:tcW w:w="1553" w:type="dxa"/>
            <w:tcBorders>
              <w:bottom w:val="single" w:sz="4" w:space="0" w:color="auto"/>
            </w:tcBorders>
          </w:tcPr>
          <w:p w14:paraId="06D295B5" w14:textId="77777777" w:rsidR="000012D8" w:rsidRPr="00417212" w:rsidRDefault="000012D8"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417212">
              <w:t>CT6151/593</w:t>
            </w:r>
          </w:p>
        </w:tc>
      </w:tr>
      <w:tr w:rsidR="000012D8" w:rsidRPr="00417212" w14:paraId="747DD0D6" w14:textId="77777777" w:rsidTr="00153A04">
        <w:tc>
          <w:tcPr>
            <w:tcW w:w="3261" w:type="dxa"/>
            <w:tcBorders>
              <w:top w:val="single" w:sz="4" w:space="0" w:color="auto"/>
            </w:tcBorders>
          </w:tcPr>
          <w:p w14:paraId="5EA1FF57" w14:textId="77777777" w:rsidR="000012D8" w:rsidRPr="00417212" w:rsidRDefault="000012D8"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4536" w:type="dxa"/>
            <w:tcBorders>
              <w:top w:val="single" w:sz="4" w:space="0" w:color="auto"/>
            </w:tcBorders>
          </w:tcPr>
          <w:p w14:paraId="07CD8B9E" w14:textId="77777777" w:rsidR="000012D8" w:rsidRPr="00417212" w:rsidRDefault="000012D8"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553" w:type="dxa"/>
            <w:tcBorders>
              <w:top w:val="single" w:sz="4" w:space="0" w:color="auto"/>
            </w:tcBorders>
          </w:tcPr>
          <w:p w14:paraId="7371EC29" w14:textId="77777777" w:rsidR="000012D8" w:rsidRPr="00417212" w:rsidRDefault="000012D8" w:rsidP="00153A0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r>
    </w:tbl>
    <w:p w14:paraId="19C189F8" w14:textId="77777777" w:rsidR="000012D8" w:rsidRDefault="000012D8" w:rsidP="000012D8">
      <w:pPr>
        <w:pStyle w:val="GG-SDated"/>
      </w:pPr>
      <w:r>
        <w:t>Dated: 10 October 2024</w:t>
      </w:r>
    </w:p>
    <w:p w14:paraId="30D6BC0C" w14:textId="77777777" w:rsidR="000012D8" w:rsidRDefault="000012D8" w:rsidP="000012D8">
      <w:pPr>
        <w:pStyle w:val="GG-SName"/>
      </w:pPr>
      <w:r>
        <w:t>Craig Thompson</w:t>
      </w:r>
    </w:p>
    <w:p w14:paraId="38F8E0BE" w14:textId="77777777" w:rsidR="000012D8" w:rsidRDefault="000012D8" w:rsidP="000012D8">
      <w:pPr>
        <w:pStyle w:val="GG-Signature"/>
      </w:pPr>
      <w:r>
        <w:t>Housing Regulator and Registrar</w:t>
      </w:r>
    </w:p>
    <w:p w14:paraId="3ED29E55" w14:textId="77777777" w:rsidR="000012D8" w:rsidRDefault="000012D8" w:rsidP="000012D8">
      <w:pPr>
        <w:pStyle w:val="GG-Signature"/>
      </w:pPr>
      <w:r>
        <w:t>Housing Safety Authority</w:t>
      </w:r>
    </w:p>
    <w:p w14:paraId="6C808A5B" w14:textId="338001D3" w:rsidR="000012D8" w:rsidRDefault="000012D8" w:rsidP="000012D8">
      <w:pPr>
        <w:pStyle w:val="GG-Signature"/>
      </w:pPr>
      <w:r>
        <w:t>Delegate of the Minister for Housing and Urban Development</w:t>
      </w:r>
    </w:p>
    <w:p w14:paraId="414FABB9" w14:textId="77777777" w:rsidR="000012D8" w:rsidRDefault="000012D8" w:rsidP="000012D8">
      <w:pPr>
        <w:pStyle w:val="GG-Signature"/>
        <w:pBdr>
          <w:bottom w:val="single" w:sz="4" w:space="1" w:color="auto"/>
        </w:pBdr>
        <w:spacing w:line="52" w:lineRule="exact"/>
        <w:jc w:val="center"/>
      </w:pPr>
    </w:p>
    <w:p w14:paraId="2E477291" w14:textId="77777777" w:rsidR="000012D8" w:rsidRDefault="000012D8" w:rsidP="000012D8">
      <w:pPr>
        <w:pStyle w:val="GG-Signature"/>
        <w:pBdr>
          <w:top w:val="single" w:sz="4" w:space="1" w:color="auto"/>
        </w:pBdr>
        <w:spacing w:before="34" w:line="14" w:lineRule="exact"/>
        <w:jc w:val="center"/>
      </w:pPr>
    </w:p>
    <w:p w14:paraId="3711177F" w14:textId="77777777" w:rsidR="000012D8" w:rsidRPr="007D2F27" w:rsidRDefault="000012D8" w:rsidP="000012D8">
      <w:pPr>
        <w:pStyle w:val="NoSpacing"/>
      </w:pPr>
    </w:p>
    <w:p w14:paraId="13DEACC7" w14:textId="4A486404" w:rsidR="00A75FB6" w:rsidRDefault="00A75FB6" w:rsidP="0002042C">
      <w:pPr>
        <w:pStyle w:val="Heading2"/>
      </w:pPr>
      <w:bookmarkStart w:id="12" w:name="_Toc179447532"/>
      <w:r w:rsidRPr="006A68F0">
        <w:t>Local Government Elections Act 1999</w:t>
      </w:r>
      <w:bookmarkEnd w:id="12"/>
    </w:p>
    <w:p w14:paraId="609711BA" w14:textId="77777777" w:rsidR="00A75FB6" w:rsidRDefault="00A75FB6" w:rsidP="00A75FB6">
      <w:pPr>
        <w:pStyle w:val="GG-Title2"/>
      </w:pPr>
      <w:r>
        <w:t>Mid Murray Council</w:t>
      </w:r>
    </w:p>
    <w:p w14:paraId="1E8FF8B2" w14:textId="77777777" w:rsidR="00A75FB6" w:rsidRDefault="00A75FB6" w:rsidP="00A75FB6">
      <w:pPr>
        <w:pStyle w:val="GG-Title3"/>
      </w:pPr>
      <w:r>
        <w:t>Supplementary Election of Councillor for Eyre Ward—</w:t>
      </w:r>
      <w:r>
        <w:br/>
        <w:t>Call for Nominations</w:t>
      </w:r>
    </w:p>
    <w:p w14:paraId="14447C44" w14:textId="77777777" w:rsidR="00A75FB6" w:rsidRDefault="00A75FB6" w:rsidP="00A75FB6">
      <w:r>
        <w:t>Nominations open on Thursday, 17 October 2024 and close at 12 noon Thursday, 31 October 2024. Candidates must submit a profile of not more than 1,000 characters with their nomination and may also provide a photograph, predominantly head and shoulders, taken within the previous 12 months.</w:t>
      </w:r>
    </w:p>
    <w:p w14:paraId="225FE7A4" w14:textId="77777777" w:rsidR="00A75FB6" w:rsidRDefault="00A75FB6" w:rsidP="00A75FB6">
      <w:r>
        <w:t xml:space="preserve">More information about nominating including the eligibility criteria and the election process is available in the candidate handbook and the candidate briefing video. These resources can be accessed at </w:t>
      </w:r>
      <w:hyperlink r:id="rId17" w:history="1">
        <w:r w:rsidRPr="00DC371D">
          <w:rPr>
            <w:rStyle w:val="Hyperlink"/>
          </w:rPr>
          <w:t>www.ecsa.sa.gov.au</w:t>
        </w:r>
      </w:hyperlink>
      <w:r>
        <w:t>. For further enquiries, phone 1300 655 232.</w:t>
      </w:r>
    </w:p>
    <w:p w14:paraId="54463520" w14:textId="77777777" w:rsidR="00A75FB6" w:rsidRDefault="00A75FB6" w:rsidP="00A75FB6">
      <w:r>
        <w:t xml:space="preserve">Nominate online at: </w:t>
      </w:r>
      <w:hyperlink r:id="rId18" w:history="1">
        <w:r w:rsidRPr="00DC371D">
          <w:rPr>
            <w:rStyle w:val="Hyperlink"/>
          </w:rPr>
          <w:t>www.ecsa.sa.gov.au</w:t>
        </w:r>
      </w:hyperlink>
      <w:r>
        <w:t xml:space="preserve"> </w:t>
      </w:r>
    </w:p>
    <w:p w14:paraId="2470EF75" w14:textId="77777777" w:rsidR="00A75FB6" w:rsidRDefault="00A75FB6" w:rsidP="00A75FB6">
      <w:r w:rsidRPr="00CE49D3">
        <w:rPr>
          <w:spacing w:val="-2"/>
        </w:rPr>
        <w:t>An in-person candidate briefing session will be held by Mid Murray Council at 5:30pm on Wednesday, 23 October 2024 in the Blanchetown</w:t>
      </w:r>
      <w:r>
        <w:t xml:space="preserve"> District Hall, 3 Shaw Street, Blanchetown. Intending candidates wishing to attend the in-person session are asked to register in advance by contacting Mid Murray Council by email at </w:t>
      </w:r>
      <w:hyperlink r:id="rId19" w:history="1">
        <w:r w:rsidRPr="00DC371D">
          <w:rPr>
            <w:rStyle w:val="Hyperlink"/>
          </w:rPr>
          <w:t>executive@mid-murray.sa.gov.au</w:t>
        </w:r>
      </w:hyperlink>
      <w:r>
        <w:t xml:space="preserve">. </w:t>
      </w:r>
    </w:p>
    <w:p w14:paraId="1B9F2563" w14:textId="77777777" w:rsidR="00A75FB6" w:rsidRDefault="00A75FB6" w:rsidP="00A75FB6">
      <w:pPr>
        <w:pStyle w:val="GG-SDated"/>
      </w:pPr>
      <w:r>
        <w:t>Dated: 10 October 2024</w:t>
      </w:r>
    </w:p>
    <w:p w14:paraId="4369FE30" w14:textId="77777777" w:rsidR="00A75FB6" w:rsidRDefault="00A75FB6" w:rsidP="00A75FB6">
      <w:pPr>
        <w:pStyle w:val="GG-SName"/>
      </w:pPr>
      <w:r>
        <w:t>Mick Sherry</w:t>
      </w:r>
    </w:p>
    <w:p w14:paraId="4EF211F2" w14:textId="76F87191" w:rsidR="00A75FB6" w:rsidRDefault="00A75FB6" w:rsidP="00A75FB6">
      <w:pPr>
        <w:pStyle w:val="GG-Signature"/>
      </w:pPr>
      <w:r>
        <w:t>Returning Officer</w:t>
      </w:r>
    </w:p>
    <w:p w14:paraId="3F92CF2E" w14:textId="77777777" w:rsidR="00A75FB6" w:rsidRDefault="00A75FB6" w:rsidP="00A75FB6">
      <w:pPr>
        <w:pStyle w:val="GG-Signature"/>
        <w:pBdr>
          <w:bottom w:val="single" w:sz="4" w:space="1" w:color="auto"/>
        </w:pBdr>
        <w:spacing w:line="52" w:lineRule="exact"/>
        <w:jc w:val="center"/>
      </w:pPr>
    </w:p>
    <w:p w14:paraId="1EE41106" w14:textId="77777777" w:rsidR="00A75FB6" w:rsidRDefault="00A75FB6" w:rsidP="00A75FB6">
      <w:pPr>
        <w:pStyle w:val="GG-Signature"/>
        <w:pBdr>
          <w:top w:val="single" w:sz="4" w:space="1" w:color="auto"/>
        </w:pBdr>
        <w:spacing w:before="34" w:line="14" w:lineRule="exact"/>
        <w:jc w:val="center"/>
      </w:pPr>
    </w:p>
    <w:p w14:paraId="4814028B" w14:textId="77777777" w:rsidR="00A75FB6" w:rsidRPr="007D2F27" w:rsidRDefault="00A75FB6" w:rsidP="00ED094B">
      <w:pPr>
        <w:pStyle w:val="NoSpacing"/>
      </w:pPr>
    </w:p>
    <w:p w14:paraId="5E55F0CC" w14:textId="77777777" w:rsidR="00ED094B" w:rsidRDefault="00ED094B" w:rsidP="0002042C">
      <w:pPr>
        <w:pStyle w:val="Heading2"/>
      </w:pPr>
      <w:bookmarkStart w:id="13" w:name="_Toc179447533"/>
      <w:r>
        <w:t>Major Events Act 2013</w:t>
      </w:r>
      <w:bookmarkEnd w:id="13"/>
    </w:p>
    <w:p w14:paraId="2203BA85" w14:textId="77777777" w:rsidR="00ED094B" w:rsidRDefault="00ED094B" w:rsidP="00ED094B">
      <w:pPr>
        <w:pStyle w:val="GG-Title2"/>
      </w:pPr>
      <w:r>
        <w:t>Section 6B</w:t>
      </w:r>
    </w:p>
    <w:p w14:paraId="04175630" w14:textId="77777777" w:rsidR="00ED094B" w:rsidRDefault="00ED094B" w:rsidP="00ED094B">
      <w:pPr>
        <w:pStyle w:val="GG-Title3"/>
      </w:pPr>
      <w:r>
        <w:t>Declaration of a Major Event</w:t>
      </w:r>
    </w:p>
    <w:p w14:paraId="0E522910" w14:textId="77777777" w:rsidR="00ED094B" w:rsidRDefault="00ED094B" w:rsidP="00ED094B">
      <w:r w:rsidRPr="00847057">
        <w:rPr>
          <w:spacing w:val="-4"/>
        </w:rPr>
        <w:t xml:space="preserve">Pursuant to Section 6B of the </w:t>
      </w:r>
      <w:r w:rsidRPr="00847057">
        <w:rPr>
          <w:i/>
          <w:iCs/>
          <w:spacing w:val="-4"/>
        </w:rPr>
        <w:t>Major Events Act 2013</w:t>
      </w:r>
      <w:r w:rsidRPr="00847057">
        <w:rPr>
          <w:spacing w:val="-4"/>
        </w:rPr>
        <w:t xml:space="preserve">, I, Hon. Zoe Bettison MP, Minister for Tourism declare the 2024 Shannons Adelaide Rally </w:t>
      </w:r>
      <w:r>
        <w:t>to be held from Thursday, 7 November to Sunday, 10 November 2024 to be declared a major event.</w:t>
      </w:r>
    </w:p>
    <w:p w14:paraId="00FDF214" w14:textId="77777777" w:rsidR="00ED094B" w:rsidRDefault="00ED094B" w:rsidP="00ED094B">
      <w:r>
        <w:t xml:space="preserve">By virtue of the provisions of the </w:t>
      </w:r>
      <w:r w:rsidRPr="00847057">
        <w:rPr>
          <w:i/>
          <w:iCs/>
        </w:rPr>
        <w:t>Major Events Act 2013</w:t>
      </w:r>
      <w:r>
        <w:t>, I do hereby:</w:t>
      </w:r>
    </w:p>
    <w:p w14:paraId="293CA3A3" w14:textId="77777777" w:rsidR="00ED094B" w:rsidRDefault="00ED094B" w:rsidP="00ED094B">
      <w:pPr>
        <w:ind w:left="426" w:hanging="284"/>
      </w:pPr>
      <w:r>
        <w:t>1.</w:t>
      </w:r>
      <w:r>
        <w:tab/>
        <w:t>Declare the 2024 Shannons Adelaide Rally to be a major event.</w:t>
      </w:r>
    </w:p>
    <w:p w14:paraId="165E6ACD" w14:textId="77777777" w:rsidR="00ED094B" w:rsidRPr="008A0CDA" w:rsidRDefault="00ED094B" w:rsidP="00ED094B">
      <w:pPr>
        <w:ind w:left="426" w:hanging="284"/>
        <w:rPr>
          <w:spacing w:val="-4"/>
        </w:rPr>
      </w:pPr>
      <w:r>
        <w:t>2.</w:t>
      </w:r>
      <w:r>
        <w:tab/>
      </w:r>
      <w:r w:rsidRPr="008A0CDA">
        <w:rPr>
          <w:spacing w:val="-4"/>
        </w:rPr>
        <w:t>Specify the period for the event, being Thursday, 7 November to Sunday, 10 November 2024 with the major event period for the event, for</w:t>
      </w:r>
      <w:r w:rsidRPr="008A0CDA">
        <w:rPr>
          <w:spacing w:val="-2"/>
        </w:rPr>
        <w:t xml:space="preserve"> </w:t>
      </w:r>
      <w:r w:rsidRPr="008A0CDA">
        <w:rPr>
          <w:spacing w:val="-4"/>
        </w:rPr>
        <w:t>which the declaration of the major event is in force to be from 5:00am on Friday, 8 November to 11:59pm on Sunday, 10 November 2024.</w:t>
      </w:r>
    </w:p>
    <w:p w14:paraId="3F33FD7F" w14:textId="77777777" w:rsidR="00ED094B" w:rsidRDefault="00ED094B" w:rsidP="00ED094B">
      <w:pPr>
        <w:ind w:left="426" w:hanging="284"/>
      </w:pPr>
      <w:r>
        <w:t>3.</w:t>
      </w:r>
      <w:r>
        <w:tab/>
        <w:t>Declare the major event venues to be the areas as shown in descriptions and maps specifically covering Gouger Street and the rally stage routes, and controlled areas to be any public place or a part of a public place that is within 250 metres of the boundary of Gouger Street or the rally stage route.</w:t>
      </w:r>
    </w:p>
    <w:p w14:paraId="364CE011" w14:textId="77777777" w:rsidR="005A6FF8" w:rsidRDefault="005A6FF8">
      <w:pPr>
        <w:spacing w:after="0" w:line="240" w:lineRule="auto"/>
        <w:jc w:val="left"/>
      </w:pPr>
      <w:r>
        <w:br w:type="page"/>
      </w:r>
    </w:p>
    <w:p w14:paraId="4890CA1D" w14:textId="184F53C1" w:rsidR="00ED094B" w:rsidRDefault="00ED094B" w:rsidP="00ED094B">
      <w:pPr>
        <w:ind w:left="426" w:hanging="284"/>
      </w:pPr>
      <w:r>
        <w:lastRenderedPageBreak/>
        <w:t>4.</w:t>
      </w:r>
      <w:r>
        <w:tab/>
        <w:t xml:space="preserve">Designate </w:t>
      </w:r>
      <w:r w:rsidRPr="009F4FEF">
        <w:rPr>
          <w:i/>
          <w:iCs/>
        </w:rPr>
        <w:t>Massive Events Corp P/L (ABN 55 984 494 841)</w:t>
      </w:r>
      <w:r>
        <w:t xml:space="preserve"> to be the event organiser for the event.</w:t>
      </w:r>
    </w:p>
    <w:p w14:paraId="75A69BF0" w14:textId="2B8228C2" w:rsidR="00ED094B" w:rsidRDefault="00ED094B" w:rsidP="00ED094B">
      <w:pPr>
        <w:ind w:left="426" w:hanging="284"/>
      </w:pPr>
      <w:r>
        <w:t>5.</w:t>
      </w:r>
      <w:r>
        <w:tab/>
        <w:t>Declare that the following provisions of Part 3 of the Act apply to the event, the major event venue for the event and the controlled area for the event:</w:t>
      </w:r>
    </w:p>
    <w:p w14:paraId="13B94B7D" w14:textId="77777777" w:rsidR="00ED094B" w:rsidRDefault="00ED094B" w:rsidP="00ED094B">
      <w:pPr>
        <w:ind w:left="709" w:hanging="283"/>
      </w:pPr>
      <w:r>
        <w:t>(a)</w:t>
      </w:r>
      <w:r>
        <w:tab/>
        <w:t>Section 8</w:t>
      </w:r>
    </w:p>
    <w:p w14:paraId="4691B348" w14:textId="77777777" w:rsidR="00ED094B" w:rsidRDefault="00ED094B" w:rsidP="00ED094B">
      <w:pPr>
        <w:ind w:left="709" w:hanging="283"/>
      </w:pPr>
      <w:r>
        <w:t>(b)</w:t>
      </w:r>
      <w:r>
        <w:tab/>
        <w:t>Section 10</w:t>
      </w:r>
    </w:p>
    <w:p w14:paraId="5E97A5D3" w14:textId="77777777" w:rsidR="00ED094B" w:rsidRDefault="00ED094B" w:rsidP="00ED094B">
      <w:pPr>
        <w:ind w:left="709" w:hanging="283"/>
      </w:pPr>
      <w:r>
        <w:t>(c)</w:t>
      </w:r>
      <w:r>
        <w:tab/>
        <w:t>Section 11</w:t>
      </w:r>
    </w:p>
    <w:p w14:paraId="7AC1733B" w14:textId="77777777" w:rsidR="00ED094B" w:rsidRDefault="00ED094B" w:rsidP="00ED094B">
      <w:pPr>
        <w:ind w:left="709" w:hanging="283"/>
      </w:pPr>
      <w:r>
        <w:t>(d)</w:t>
      </w:r>
      <w:r>
        <w:tab/>
        <w:t>Section 12</w:t>
      </w:r>
    </w:p>
    <w:p w14:paraId="6A6E87A1" w14:textId="77777777" w:rsidR="00ED094B" w:rsidRDefault="00ED094B" w:rsidP="00ED094B">
      <w:pPr>
        <w:ind w:left="709" w:hanging="283"/>
      </w:pPr>
      <w:r>
        <w:t>(e)</w:t>
      </w:r>
      <w:r>
        <w:tab/>
        <w:t>Section 13</w:t>
      </w:r>
    </w:p>
    <w:p w14:paraId="2D562C97" w14:textId="77777777" w:rsidR="00ED094B" w:rsidRDefault="00ED094B" w:rsidP="00ED094B">
      <w:pPr>
        <w:ind w:left="709" w:hanging="283"/>
      </w:pPr>
      <w:r>
        <w:t>(f)</w:t>
      </w:r>
      <w:r>
        <w:tab/>
        <w:t>Section 14</w:t>
      </w:r>
    </w:p>
    <w:p w14:paraId="5DF9756B" w14:textId="77777777" w:rsidR="00ED094B" w:rsidRDefault="00ED094B" w:rsidP="00ED094B">
      <w:pPr>
        <w:ind w:left="426" w:hanging="284"/>
      </w:pPr>
      <w:r w:rsidRPr="00C4497B">
        <w:rPr>
          <w:rFonts w:ascii="Arial" w:eastAsia="MS Mincho" w:hAnsi="Arial" w:cs="Arial"/>
          <w:noProof/>
          <w:color w:val="000000"/>
          <w:sz w:val="22"/>
          <w:lang w:val="en-US"/>
        </w:rPr>
        <w:drawing>
          <wp:anchor distT="0" distB="0" distL="114300" distR="114300" simplePos="0" relativeHeight="251661312" behindDoc="0" locked="0" layoutInCell="1" allowOverlap="1" wp14:anchorId="40914584" wp14:editId="792B17E4">
            <wp:simplePos x="0" y="0"/>
            <wp:positionH relativeFrom="margin">
              <wp:align>center</wp:align>
            </wp:positionH>
            <wp:positionV relativeFrom="paragraph">
              <wp:posOffset>512330</wp:posOffset>
            </wp:positionV>
            <wp:extent cx="1905000" cy="1024890"/>
            <wp:effectExtent l="0" t="0" r="0" b="3810"/>
            <wp:wrapTopAndBottom/>
            <wp:docPr id="1245370552" name="Picture 1245370552" descr="A blue sign with white text and checkered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94026" name="Picture 579894026" descr="A blue sign with white text and checkered flag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0" cy="1024890"/>
                    </a:xfrm>
                    <a:prstGeom prst="rect">
                      <a:avLst/>
                    </a:prstGeom>
                    <a:noFill/>
                    <a:ln>
                      <a:noFill/>
                    </a:ln>
                  </pic:spPr>
                </pic:pic>
              </a:graphicData>
            </a:graphic>
            <wp14:sizeRelH relativeFrom="page">
              <wp14:pctWidth>0</wp14:pctWidth>
            </wp14:sizeRelH>
            <wp14:sizeRelV relativeFrom="page">
              <wp14:pctHeight>0</wp14:pctHeight>
            </wp14:sizeRelV>
          </wp:anchor>
        </w:drawing>
      </w:r>
      <w:r>
        <w:t>6.</w:t>
      </w:r>
      <w:r>
        <w:tab/>
        <w:t>Being satisfied that the title “Shannons Adelaide Rally” and the logo as it appears below are sufficiently connected with the identity and conduct of the major event, and that the event has commercial arrangements that are likely to be adversely affected by unauthorised use of the title and logo, I hereby declare, pursuant to Section 14(1) of the Act, “Shannons Adelaide Rally” is an official title and the logo as it appears below is an official logo in respect of the event.</w:t>
      </w:r>
    </w:p>
    <w:p w14:paraId="461A7E89" w14:textId="77777777" w:rsidR="00ED094B" w:rsidRDefault="00ED094B" w:rsidP="00ED094B">
      <w:pPr>
        <w:pStyle w:val="GG-SDated"/>
        <w:spacing w:before="80"/>
      </w:pPr>
      <w:r>
        <w:t>Dated: 3 October 2024</w:t>
      </w:r>
    </w:p>
    <w:p w14:paraId="0175207F" w14:textId="77777777" w:rsidR="00ED094B" w:rsidRDefault="00ED094B" w:rsidP="00ED094B">
      <w:pPr>
        <w:pStyle w:val="GG-SName"/>
      </w:pPr>
      <w:r>
        <w:t>Hon Zoe Bettison MP</w:t>
      </w:r>
    </w:p>
    <w:p w14:paraId="056C49A2" w14:textId="77777777" w:rsidR="00ED094B" w:rsidRDefault="00ED094B" w:rsidP="00ED094B">
      <w:pPr>
        <w:pStyle w:val="GG-Signature"/>
      </w:pPr>
      <w:r>
        <w:t>Minister For Tourism</w:t>
      </w:r>
    </w:p>
    <w:p w14:paraId="265186C0" w14:textId="77777777" w:rsidR="00ED094B" w:rsidRDefault="00ED094B" w:rsidP="00ED094B">
      <w:pPr>
        <w:pBdr>
          <w:top w:val="single" w:sz="4" w:space="1" w:color="auto"/>
        </w:pBdr>
        <w:spacing w:before="100" w:line="14" w:lineRule="exact"/>
        <w:ind w:left="1077" w:right="1077"/>
        <w:jc w:val="center"/>
      </w:pPr>
    </w:p>
    <w:p w14:paraId="61728B25" w14:textId="77777777" w:rsidR="00ED094B" w:rsidRDefault="00ED094B" w:rsidP="00ED094B">
      <w:pPr>
        <w:pStyle w:val="GG-Title2"/>
      </w:pPr>
      <w:r>
        <w:t>Maps of Controlled Areas</w:t>
      </w:r>
    </w:p>
    <w:p w14:paraId="0250E9F1" w14:textId="77777777" w:rsidR="00ED094B" w:rsidRDefault="00ED094B" w:rsidP="00ED094B">
      <w:pPr>
        <w:pStyle w:val="GG-Title3"/>
      </w:pPr>
      <w:r w:rsidRPr="00CD26DB">
        <w:rPr>
          <w:rFonts w:ascii="Arial" w:eastAsia="MS Mincho" w:hAnsi="Arial" w:cs="Arial"/>
          <w:b/>
          <w:bCs/>
          <w:noProof/>
          <w:sz w:val="24"/>
          <w:szCs w:val="24"/>
        </w:rPr>
        <w:drawing>
          <wp:anchor distT="0" distB="0" distL="114300" distR="114300" simplePos="0" relativeHeight="251662336" behindDoc="0" locked="0" layoutInCell="1" allowOverlap="1" wp14:anchorId="3A33EFB2" wp14:editId="242D4E8C">
            <wp:simplePos x="0" y="0"/>
            <wp:positionH relativeFrom="margin">
              <wp:align>left</wp:align>
            </wp:positionH>
            <wp:positionV relativeFrom="paragraph">
              <wp:posOffset>184611</wp:posOffset>
            </wp:positionV>
            <wp:extent cx="5943600" cy="4102376"/>
            <wp:effectExtent l="0" t="0" r="0" b="0"/>
            <wp:wrapTopAndBottom/>
            <wp:docPr id="2071651266" name="Picture 2" descr="A map of the colorado ral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51266" name="Picture 2" descr="A map of the colorado rally&#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102376"/>
                    </a:xfrm>
                    <a:prstGeom prst="rect">
                      <a:avLst/>
                    </a:prstGeom>
                    <a:noFill/>
                    <a:ln>
                      <a:noFill/>
                    </a:ln>
                  </pic:spPr>
                </pic:pic>
              </a:graphicData>
            </a:graphic>
            <wp14:sizeRelH relativeFrom="page">
              <wp14:pctWidth>0</wp14:pctWidth>
            </wp14:sizeRelH>
            <wp14:sizeRelV relativeFrom="page">
              <wp14:pctHeight>0</wp14:pctHeight>
            </wp14:sizeRelV>
          </wp:anchor>
        </w:drawing>
      </w:r>
      <w:r>
        <w:t>2024 Shannons Adelaide Rally</w:t>
      </w:r>
    </w:p>
    <w:p w14:paraId="752B7619" w14:textId="77777777" w:rsidR="00ED094B" w:rsidRDefault="00ED094B" w:rsidP="00ED094B">
      <w:pPr>
        <w:spacing w:after="0" w:line="240" w:lineRule="auto"/>
        <w:jc w:val="left"/>
      </w:pPr>
      <w:r>
        <w:br w:type="page"/>
      </w:r>
    </w:p>
    <w:p w14:paraId="1F5E9C17" w14:textId="77777777" w:rsidR="00ED094B" w:rsidRDefault="00ED094B" w:rsidP="00ED094B">
      <w:pPr>
        <w:spacing w:after="0" w:line="240" w:lineRule="auto"/>
        <w:jc w:val="left"/>
      </w:pPr>
      <w:r w:rsidRPr="00280094">
        <w:rPr>
          <w:rFonts w:ascii="Arial" w:eastAsia="MS Mincho" w:hAnsi="Arial" w:cs="Arial"/>
          <w:noProof/>
          <w:color w:val="000000"/>
          <w:sz w:val="24"/>
          <w:szCs w:val="24"/>
        </w:rPr>
        <w:lastRenderedPageBreak/>
        <w:drawing>
          <wp:anchor distT="0" distB="0" distL="114300" distR="114300" simplePos="0" relativeHeight="251663360" behindDoc="0" locked="0" layoutInCell="1" allowOverlap="1" wp14:anchorId="30D04497" wp14:editId="40E41BD0">
            <wp:simplePos x="0" y="0"/>
            <wp:positionH relativeFrom="margin">
              <wp:align>center</wp:align>
            </wp:positionH>
            <wp:positionV relativeFrom="margin">
              <wp:align>top</wp:align>
            </wp:positionV>
            <wp:extent cx="5800725" cy="8404225"/>
            <wp:effectExtent l="0" t="0" r="9525" b="0"/>
            <wp:wrapTopAndBottom/>
            <wp:docPr id="1343213204" name="Picture 6"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13204" name="Picture 6" descr="A map of the united stat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0072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B96E444" w14:textId="77777777" w:rsidR="00ED094B" w:rsidRDefault="00ED094B" w:rsidP="00ED094B">
      <w:r w:rsidRPr="00FC3586">
        <w:rPr>
          <w:rFonts w:ascii="Arial" w:eastAsia="MS Mincho" w:hAnsi="Arial" w:cs="Arial"/>
          <w:noProof/>
          <w:color w:val="000000"/>
          <w:sz w:val="24"/>
          <w:szCs w:val="24"/>
        </w:rPr>
        <w:lastRenderedPageBreak/>
        <w:drawing>
          <wp:anchor distT="0" distB="0" distL="114300" distR="114300" simplePos="0" relativeHeight="251664384" behindDoc="0" locked="0" layoutInCell="1" allowOverlap="1" wp14:anchorId="0A0BD4EE" wp14:editId="01A14DAB">
            <wp:simplePos x="0" y="0"/>
            <wp:positionH relativeFrom="margin">
              <wp:align>center</wp:align>
            </wp:positionH>
            <wp:positionV relativeFrom="margin">
              <wp:align>top</wp:align>
            </wp:positionV>
            <wp:extent cx="5943600" cy="4102376"/>
            <wp:effectExtent l="0" t="0" r="0" b="0"/>
            <wp:wrapTopAndBottom/>
            <wp:docPr id="210609350" name="Picture 10" descr="A close-up of a bal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9350" name="Picture 10" descr="A close-up of a ballo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102376"/>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5D36F8E" w14:textId="77777777" w:rsidR="001E2F6C" w:rsidRDefault="00ED094B" w:rsidP="001E2F6C">
      <w:r w:rsidRPr="00D003D4">
        <w:rPr>
          <w:rFonts w:ascii="Arial" w:eastAsia="MS Mincho" w:hAnsi="Arial" w:cs="Arial"/>
          <w:noProof/>
          <w:color w:val="000000"/>
          <w:sz w:val="24"/>
          <w:szCs w:val="24"/>
        </w:rPr>
        <w:lastRenderedPageBreak/>
        <w:drawing>
          <wp:anchor distT="0" distB="0" distL="114300" distR="114300" simplePos="0" relativeHeight="251665408" behindDoc="0" locked="0" layoutInCell="1" allowOverlap="1" wp14:anchorId="74B441FA" wp14:editId="1057A098">
            <wp:simplePos x="0" y="0"/>
            <wp:positionH relativeFrom="margin">
              <wp:align>center</wp:align>
            </wp:positionH>
            <wp:positionV relativeFrom="margin">
              <wp:posOffset>3175</wp:posOffset>
            </wp:positionV>
            <wp:extent cx="5697220" cy="8253730"/>
            <wp:effectExtent l="0" t="0" r="0" b="0"/>
            <wp:wrapTopAndBottom/>
            <wp:docPr id="1261420241" name="Picture 8"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20241" name="Picture 8" descr="A close-up of a map&#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97220" cy="825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E3F0A" w14:textId="77777777" w:rsidR="001E2F6C" w:rsidRDefault="001E2F6C" w:rsidP="001E2F6C">
      <w:pPr>
        <w:pBdr>
          <w:bottom w:val="single" w:sz="4" w:space="1" w:color="auto"/>
        </w:pBdr>
        <w:spacing w:after="0" w:line="52" w:lineRule="exact"/>
        <w:jc w:val="center"/>
        <w:rPr>
          <w:lang w:val="en-US"/>
        </w:rPr>
      </w:pPr>
    </w:p>
    <w:p w14:paraId="5C39EB40" w14:textId="77777777" w:rsidR="001E2F6C" w:rsidRDefault="001E2F6C" w:rsidP="001E2F6C">
      <w:pPr>
        <w:pBdr>
          <w:top w:val="single" w:sz="4" w:space="1" w:color="auto"/>
        </w:pBdr>
        <w:spacing w:before="34" w:after="0" w:line="14" w:lineRule="exact"/>
        <w:jc w:val="center"/>
        <w:rPr>
          <w:lang w:val="en-US"/>
        </w:rPr>
      </w:pPr>
    </w:p>
    <w:p w14:paraId="24B5DBA7" w14:textId="06C55AD2" w:rsidR="001A271F" w:rsidRDefault="001A271F" w:rsidP="001E2F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val="en-US"/>
        </w:rPr>
      </w:pPr>
      <w:r>
        <w:rPr>
          <w:lang w:val="en-US"/>
        </w:rPr>
        <w:br w:type="page"/>
      </w:r>
    </w:p>
    <w:p w14:paraId="5826BACF" w14:textId="77777777" w:rsidR="002F673D" w:rsidRPr="002F673D" w:rsidRDefault="002F673D" w:rsidP="00EA190E">
      <w:pPr>
        <w:pStyle w:val="Heading2"/>
      </w:pPr>
      <w:bookmarkStart w:id="14" w:name="_Toc179447534"/>
      <w:r w:rsidRPr="002F673D">
        <w:lastRenderedPageBreak/>
        <w:t>Motor Vehicles Act 1959</w:t>
      </w:r>
      <w:bookmarkEnd w:id="14"/>
    </w:p>
    <w:p w14:paraId="60D98677" w14:textId="77777777" w:rsidR="002F673D" w:rsidRPr="002F673D" w:rsidRDefault="002F673D" w:rsidP="002F673D">
      <w:pPr>
        <w:jc w:val="center"/>
        <w:rPr>
          <w:smallCaps/>
          <w:szCs w:val="17"/>
        </w:rPr>
      </w:pPr>
      <w:r w:rsidRPr="002F673D">
        <w:rPr>
          <w:smallCaps/>
          <w:szCs w:val="17"/>
        </w:rPr>
        <w:t>Section 47A</w:t>
      </w:r>
    </w:p>
    <w:p w14:paraId="14087952" w14:textId="77777777" w:rsidR="002F673D" w:rsidRPr="002F673D" w:rsidRDefault="002F673D" w:rsidP="002F673D">
      <w:pPr>
        <w:jc w:val="center"/>
        <w:rPr>
          <w:i/>
          <w:szCs w:val="17"/>
        </w:rPr>
      </w:pPr>
      <w:r w:rsidRPr="002F673D">
        <w:rPr>
          <w:i/>
          <w:szCs w:val="17"/>
        </w:rPr>
        <w:t>Classes, Specifications and Design of Number Plates—</w:t>
      </w:r>
      <w:r w:rsidRPr="002F673D">
        <w:rPr>
          <w:i/>
          <w:szCs w:val="17"/>
        </w:rPr>
        <w:br/>
        <w:t>Notice by the Registrar of Motor Vehicles</w:t>
      </w:r>
    </w:p>
    <w:p w14:paraId="2422FC75" w14:textId="77777777" w:rsidR="002F673D" w:rsidRPr="002F673D" w:rsidRDefault="002F673D" w:rsidP="002F673D">
      <w:r w:rsidRPr="002F673D">
        <w:t xml:space="preserve">Pursuant to Section 47A of the </w:t>
      </w:r>
      <w:r w:rsidRPr="002F673D">
        <w:rPr>
          <w:i/>
          <w:iCs/>
        </w:rPr>
        <w:t xml:space="preserve">Motor Vehicles Act 1959 </w:t>
      </w:r>
      <w:r w:rsidRPr="002F673D">
        <w:rPr>
          <w:iCs/>
        </w:rPr>
        <w:t>(‘the Act’)</w:t>
      </w:r>
      <w:r w:rsidRPr="002F673D">
        <w:t>, I, Emma Kokar, Registrar of Motor Vehicles (Registrar):</w:t>
      </w:r>
    </w:p>
    <w:p w14:paraId="6D3BDAC9" w14:textId="77777777" w:rsidR="002F673D" w:rsidRPr="002F673D" w:rsidRDefault="002F673D" w:rsidP="002F673D">
      <w:pPr>
        <w:ind w:left="426" w:hanging="284"/>
      </w:pPr>
      <w:r w:rsidRPr="002F673D">
        <w:t>(a)</w:t>
      </w:r>
      <w:r w:rsidRPr="002F673D">
        <w:tab/>
        <w:t>revoke the following notices made under Section 47A of the Act:</w:t>
      </w:r>
    </w:p>
    <w:p w14:paraId="2C453965" w14:textId="77777777" w:rsidR="002F673D" w:rsidRPr="002F673D" w:rsidRDefault="002F673D" w:rsidP="002F673D">
      <w:pPr>
        <w:ind w:left="567" w:hanging="141"/>
      </w:pPr>
      <w:r w:rsidRPr="002F673D">
        <w:t>•</w:t>
      </w:r>
      <w:r w:rsidRPr="002F673D">
        <w:rPr>
          <w:rFonts w:ascii="Symbol" w:hAnsi="Symbol"/>
        </w:rPr>
        <w:tab/>
      </w:r>
      <w:r w:rsidRPr="002F673D">
        <w:t xml:space="preserve">notice dated 23 February 2024 published in the </w:t>
      </w:r>
      <w:r w:rsidRPr="002F673D">
        <w:rPr>
          <w:iCs/>
        </w:rPr>
        <w:t>Gazette</w:t>
      </w:r>
      <w:r w:rsidRPr="002F673D">
        <w:t xml:space="preserve"> No. 10 on Thursday, 24 February 2024 (pages 277-296).</w:t>
      </w:r>
    </w:p>
    <w:p w14:paraId="76B7B294" w14:textId="77777777" w:rsidR="002F673D" w:rsidRPr="002F673D" w:rsidRDefault="002F673D" w:rsidP="002F673D">
      <w:pPr>
        <w:ind w:left="426" w:hanging="284"/>
      </w:pPr>
      <w:r w:rsidRPr="002F673D">
        <w:t>(b)</w:t>
      </w:r>
      <w:r w:rsidRPr="002F673D">
        <w:tab/>
      </w:r>
      <w:r w:rsidRPr="002F673D">
        <w:rPr>
          <w:spacing w:val="-4"/>
        </w:rPr>
        <w:t>establish the classes of number plates set out in Schedule 1 and numbered 1 to 13 and 15 to 23 (inclusive) for the purposes of Section 47(1)</w:t>
      </w:r>
      <w:r w:rsidRPr="002F673D">
        <w:t xml:space="preserve"> of the Act;</w:t>
      </w:r>
    </w:p>
    <w:p w14:paraId="004ABE46" w14:textId="77777777" w:rsidR="002F673D" w:rsidRPr="002F673D" w:rsidRDefault="002F673D" w:rsidP="002F673D">
      <w:pPr>
        <w:ind w:left="426" w:hanging="284"/>
      </w:pPr>
      <w:r w:rsidRPr="002F673D">
        <w:t>(c)</w:t>
      </w:r>
      <w:r w:rsidRPr="002F673D">
        <w:tab/>
        <w:t>prescribe the specifications and design set out in Schedule 2 to be the specifications and design to which number plates of each class established by this notice must conform;</w:t>
      </w:r>
    </w:p>
    <w:p w14:paraId="4E722320" w14:textId="77777777" w:rsidR="002F673D" w:rsidRPr="002F673D" w:rsidRDefault="002F673D" w:rsidP="002F673D">
      <w:pPr>
        <w:ind w:left="426" w:hanging="284"/>
      </w:pPr>
      <w:r w:rsidRPr="002F673D">
        <w:t>(d)</w:t>
      </w:r>
      <w:r w:rsidRPr="002F673D">
        <w:tab/>
        <w:t>declare the classes of number plates set out in Schedule 3 to be classes of number plates that the Registrar may enter into an agreement pursuant to Section 47A(4) of the Act.</w:t>
      </w:r>
    </w:p>
    <w:p w14:paraId="0BBA561A" w14:textId="77777777" w:rsidR="002F673D" w:rsidRPr="002F673D" w:rsidRDefault="002F673D" w:rsidP="002F673D">
      <w:pPr>
        <w:jc w:val="center"/>
        <w:rPr>
          <w:smallCaps/>
          <w:szCs w:val="17"/>
        </w:rPr>
      </w:pPr>
      <w:r w:rsidRPr="002F673D">
        <w:rPr>
          <w:smallCaps/>
          <w:szCs w:val="17"/>
        </w:rPr>
        <w:t>Schedule 1</w:t>
      </w:r>
    </w:p>
    <w:p w14:paraId="0685CC49" w14:textId="77777777" w:rsidR="002F673D" w:rsidRPr="002F673D" w:rsidRDefault="002F673D" w:rsidP="002F673D">
      <w:pPr>
        <w:jc w:val="center"/>
        <w:rPr>
          <w:i/>
          <w:szCs w:val="17"/>
        </w:rPr>
      </w:pPr>
      <w:r w:rsidRPr="002F673D">
        <w:rPr>
          <w:i/>
          <w:szCs w:val="17"/>
        </w:rPr>
        <w:t>Classes of Number Plates</w:t>
      </w:r>
    </w:p>
    <w:p w14:paraId="55FABFC5" w14:textId="77777777" w:rsidR="002F673D" w:rsidRPr="002F673D" w:rsidRDefault="002F673D" w:rsidP="002F673D">
      <w:pPr>
        <w:ind w:left="142"/>
      </w:pPr>
      <w:r w:rsidRPr="002F673D">
        <w:t>Class 1—Numeric</w:t>
      </w:r>
    </w:p>
    <w:p w14:paraId="0F9BCBB3" w14:textId="77777777" w:rsidR="002F673D" w:rsidRPr="002F673D" w:rsidRDefault="002F673D" w:rsidP="002F673D">
      <w:pPr>
        <w:ind w:left="142"/>
      </w:pPr>
      <w:r w:rsidRPr="002F673D">
        <w:t>Class 2—Alpha Numeric (non—slogan)</w:t>
      </w:r>
    </w:p>
    <w:p w14:paraId="66E2516A" w14:textId="77777777" w:rsidR="002F673D" w:rsidRPr="002F673D" w:rsidRDefault="002F673D" w:rsidP="002F673D">
      <w:pPr>
        <w:ind w:left="142"/>
      </w:pPr>
      <w:r w:rsidRPr="002F673D">
        <w:t>Class 3—Slogan</w:t>
      </w:r>
    </w:p>
    <w:p w14:paraId="135A42FA" w14:textId="77777777" w:rsidR="002F673D" w:rsidRPr="002F673D" w:rsidRDefault="002F673D" w:rsidP="002F673D">
      <w:pPr>
        <w:ind w:left="142"/>
      </w:pPr>
      <w:r w:rsidRPr="002F673D">
        <w:t>Class 4—Personalised</w:t>
      </w:r>
    </w:p>
    <w:p w14:paraId="08C820C7" w14:textId="77777777" w:rsidR="002F673D" w:rsidRPr="002F673D" w:rsidRDefault="002F673D" w:rsidP="002F673D">
      <w:pPr>
        <w:ind w:left="142"/>
      </w:pPr>
      <w:r w:rsidRPr="002F673D">
        <w:t>Class 5—Jubilee</w:t>
      </w:r>
    </w:p>
    <w:p w14:paraId="009E2F5D" w14:textId="77777777" w:rsidR="002F673D" w:rsidRPr="002F673D" w:rsidRDefault="002F673D" w:rsidP="002F673D">
      <w:pPr>
        <w:ind w:left="142"/>
      </w:pPr>
      <w:r w:rsidRPr="002F673D">
        <w:t>Class 6—Australian Grand Prix</w:t>
      </w:r>
    </w:p>
    <w:p w14:paraId="4F8BB7AF" w14:textId="77777777" w:rsidR="002F673D" w:rsidRPr="002F673D" w:rsidRDefault="002F673D" w:rsidP="002F673D">
      <w:pPr>
        <w:ind w:left="142"/>
      </w:pPr>
      <w:r w:rsidRPr="002F673D">
        <w:t>Class 7—Towtruck</w:t>
      </w:r>
    </w:p>
    <w:p w14:paraId="3E12978E" w14:textId="77777777" w:rsidR="002F673D" w:rsidRPr="002F673D" w:rsidRDefault="002F673D" w:rsidP="002F673D">
      <w:pPr>
        <w:ind w:left="142"/>
      </w:pPr>
      <w:r w:rsidRPr="002F673D">
        <w:t>Class 8—Government Vehicle</w:t>
      </w:r>
    </w:p>
    <w:p w14:paraId="6A4D05DD" w14:textId="77777777" w:rsidR="002F673D" w:rsidRPr="002F673D" w:rsidRDefault="002F673D" w:rsidP="002F673D">
      <w:pPr>
        <w:ind w:left="142"/>
      </w:pPr>
      <w:r w:rsidRPr="002F673D">
        <w:t>Class 9—Name Plates</w:t>
      </w:r>
    </w:p>
    <w:p w14:paraId="27E6E2FA" w14:textId="77777777" w:rsidR="002F673D" w:rsidRPr="002F673D" w:rsidRDefault="002F673D" w:rsidP="002F673D">
      <w:pPr>
        <w:ind w:left="142"/>
      </w:pPr>
      <w:r w:rsidRPr="002F673D">
        <w:t>Class 10—Custom</w:t>
      </w:r>
    </w:p>
    <w:p w14:paraId="5F9E55AE" w14:textId="77777777" w:rsidR="002F673D" w:rsidRPr="002F673D" w:rsidRDefault="002F673D" w:rsidP="002F673D">
      <w:pPr>
        <w:ind w:left="142"/>
      </w:pPr>
      <w:r w:rsidRPr="002F673D">
        <w:t>Class 11—Taxi Plates</w:t>
      </w:r>
    </w:p>
    <w:p w14:paraId="5849CB47" w14:textId="77777777" w:rsidR="002F673D" w:rsidRPr="002F673D" w:rsidRDefault="002F673D" w:rsidP="002F673D">
      <w:pPr>
        <w:ind w:left="142"/>
      </w:pPr>
      <w:r w:rsidRPr="002F673D">
        <w:t>Class 12—Chauffeured Vehicle</w:t>
      </w:r>
    </w:p>
    <w:p w14:paraId="22083F2F" w14:textId="77777777" w:rsidR="002F673D" w:rsidRPr="002F673D" w:rsidRDefault="002F673D" w:rsidP="002F673D">
      <w:pPr>
        <w:ind w:left="142"/>
      </w:pPr>
      <w:r w:rsidRPr="002F673D">
        <w:t>Class 13—Consular Corps</w:t>
      </w:r>
    </w:p>
    <w:p w14:paraId="316CA021" w14:textId="77777777" w:rsidR="002F673D" w:rsidRPr="002F673D" w:rsidRDefault="002F673D" w:rsidP="002F673D">
      <w:pPr>
        <w:ind w:left="142"/>
      </w:pPr>
      <w:r w:rsidRPr="002F673D">
        <w:t>Class 15—Premium Number</w:t>
      </w:r>
    </w:p>
    <w:p w14:paraId="2F47D25A" w14:textId="77777777" w:rsidR="002F673D" w:rsidRPr="002F673D" w:rsidRDefault="002F673D" w:rsidP="002F673D">
      <w:pPr>
        <w:ind w:left="142"/>
      </w:pPr>
      <w:r w:rsidRPr="002F673D">
        <w:t>Class 16—Bike Rack</w:t>
      </w:r>
    </w:p>
    <w:p w14:paraId="715DA1A8" w14:textId="77777777" w:rsidR="002F673D" w:rsidRPr="002F673D" w:rsidRDefault="002F673D" w:rsidP="002F673D">
      <w:pPr>
        <w:ind w:left="142"/>
      </w:pPr>
      <w:r w:rsidRPr="002F673D">
        <w:t>Class 17—Centenary of Federation</w:t>
      </w:r>
    </w:p>
    <w:p w14:paraId="300F9781" w14:textId="77777777" w:rsidR="002F673D" w:rsidRPr="002F673D" w:rsidRDefault="002F673D" w:rsidP="002F673D">
      <w:pPr>
        <w:ind w:left="142"/>
      </w:pPr>
      <w:r w:rsidRPr="002F673D">
        <w:t>Class 18—Country Taxi Plates</w:t>
      </w:r>
    </w:p>
    <w:p w14:paraId="6133F1E0" w14:textId="77777777" w:rsidR="002F673D" w:rsidRPr="002F673D" w:rsidRDefault="002F673D" w:rsidP="002F673D">
      <w:pPr>
        <w:ind w:left="142"/>
      </w:pPr>
      <w:r w:rsidRPr="002F673D">
        <w:t>Class 19—SA—Heavy Vehicle</w:t>
      </w:r>
    </w:p>
    <w:p w14:paraId="20D2F931" w14:textId="77777777" w:rsidR="002F673D" w:rsidRPr="002F673D" w:rsidRDefault="002F673D" w:rsidP="002F673D">
      <w:pPr>
        <w:ind w:left="142"/>
      </w:pPr>
      <w:r w:rsidRPr="002F673D">
        <w:t>Class 20—Euro Vehicle</w:t>
      </w:r>
    </w:p>
    <w:p w14:paraId="58AE85F8" w14:textId="77777777" w:rsidR="002F673D" w:rsidRPr="002F673D" w:rsidRDefault="002F673D" w:rsidP="002F673D">
      <w:pPr>
        <w:ind w:left="142"/>
      </w:pPr>
      <w:r w:rsidRPr="002F673D">
        <w:t>Class 21—National Heavy Vehicle</w:t>
      </w:r>
    </w:p>
    <w:p w14:paraId="3A566BA3" w14:textId="77777777" w:rsidR="002F673D" w:rsidRPr="002F673D" w:rsidRDefault="002F673D" w:rsidP="002F673D">
      <w:pPr>
        <w:ind w:left="142"/>
      </w:pPr>
      <w:r w:rsidRPr="002F673D">
        <w:t>Class 22—Japanese Plates</w:t>
      </w:r>
    </w:p>
    <w:p w14:paraId="206C1F50" w14:textId="77777777" w:rsidR="002F673D" w:rsidRPr="002F673D" w:rsidRDefault="002F673D" w:rsidP="002F673D">
      <w:pPr>
        <w:ind w:left="142"/>
      </w:pPr>
      <w:r w:rsidRPr="002F673D">
        <w:t>Class 23—Adelaide 500</w:t>
      </w:r>
    </w:p>
    <w:p w14:paraId="088789B6" w14:textId="77777777" w:rsidR="002F673D" w:rsidRPr="002F673D" w:rsidRDefault="002F673D" w:rsidP="002F673D">
      <w:pPr>
        <w:jc w:val="center"/>
        <w:rPr>
          <w:smallCaps/>
          <w:szCs w:val="17"/>
        </w:rPr>
      </w:pPr>
      <w:r w:rsidRPr="002F673D">
        <w:rPr>
          <w:smallCaps/>
          <w:szCs w:val="17"/>
        </w:rPr>
        <w:t>Schedule 2</w:t>
      </w:r>
    </w:p>
    <w:p w14:paraId="52BAB7B3" w14:textId="77777777" w:rsidR="002F673D" w:rsidRPr="002F673D" w:rsidRDefault="002F673D" w:rsidP="002F673D">
      <w:pPr>
        <w:jc w:val="center"/>
        <w:rPr>
          <w:i/>
          <w:szCs w:val="17"/>
        </w:rPr>
      </w:pPr>
      <w:r w:rsidRPr="002F673D">
        <w:rPr>
          <w:i/>
          <w:szCs w:val="17"/>
        </w:rPr>
        <w:t>Specifications and Design of Number Plates</w:t>
      </w:r>
    </w:p>
    <w:p w14:paraId="60262AC9" w14:textId="77777777" w:rsidR="002F673D" w:rsidRPr="002F673D" w:rsidRDefault="002F673D" w:rsidP="002F673D">
      <w:pPr>
        <w:jc w:val="center"/>
        <w:rPr>
          <w:b/>
          <w:bCs/>
        </w:rPr>
      </w:pPr>
      <w:r w:rsidRPr="002F673D">
        <w:rPr>
          <w:b/>
          <w:bCs/>
        </w:rPr>
        <w:t>Class 1—Numeric Number Plates</w:t>
      </w:r>
    </w:p>
    <w:p w14:paraId="33445C47" w14:textId="77777777" w:rsidR="002F673D" w:rsidRPr="002F673D" w:rsidRDefault="002F673D" w:rsidP="002F673D">
      <w:r w:rsidRPr="002F673D">
        <w:rPr>
          <w:spacing w:val="-4"/>
        </w:rPr>
        <w:t>A numeric number plate must bear a number consisting entirely of a figure, or figures (except for the letters “SA” designating the State of issue),</w:t>
      </w:r>
      <w:r w:rsidRPr="002F673D">
        <w:t xml:space="preserve"> and may be issued under an agreement between the Registrar and the applicant. The plate must conform to the following additional specifications and designs:</w:t>
      </w:r>
    </w:p>
    <w:tbl>
      <w:tblPr>
        <w:tblW w:w="0" w:type="auto"/>
        <w:jc w:val="center"/>
        <w:tblLook w:val="04A0" w:firstRow="1" w:lastRow="0" w:firstColumn="1" w:lastColumn="0" w:noHBand="0" w:noVBand="1"/>
      </w:tblPr>
      <w:tblGrid>
        <w:gridCol w:w="2234"/>
        <w:gridCol w:w="4111"/>
        <w:gridCol w:w="1843"/>
      </w:tblGrid>
      <w:tr w:rsidR="002F673D" w:rsidRPr="002F673D" w14:paraId="646E16E1" w14:textId="77777777" w:rsidTr="00153A04">
        <w:trPr>
          <w:jc w:val="center"/>
        </w:trPr>
        <w:tc>
          <w:tcPr>
            <w:tcW w:w="2234" w:type="dxa"/>
            <w:shd w:val="clear" w:color="auto" w:fill="auto"/>
            <w:vAlign w:val="center"/>
          </w:tcPr>
          <w:p w14:paraId="6094E1EA" w14:textId="77777777" w:rsidR="002F673D" w:rsidRPr="002F673D" w:rsidRDefault="002F673D" w:rsidP="002F673D">
            <w:pPr>
              <w:rPr>
                <w:b/>
                <w:u w:val="single"/>
              </w:rPr>
            </w:pPr>
          </w:p>
        </w:tc>
        <w:tc>
          <w:tcPr>
            <w:tcW w:w="4111" w:type="dxa"/>
            <w:shd w:val="clear" w:color="auto" w:fill="auto"/>
            <w:vAlign w:val="center"/>
          </w:tcPr>
          <w:p w14:paraId="4AABAAD8" w14:textId="77777777" w:rsidR="002F673D" w:rsidRPr="002F673D" w:rsidRDefault="002F673D" w:rsidP="002F673D">
            <w:pPr>
              <w:jc w:val="center"/>
            </w:pPr>
            <w:r w:rsidRPr="002F673D">
              <w:t>129mm Min./371mm Max.</w:t>
            </w:r>
          </w:p>
        </w:tc>
        <w:tc>
          <w:tcPr>
            <w:tcW w:w="1843" w:type="dxa"/>
            <w:shd w:val="clear" w:color="auto" w:fill="auto"/>
            <w:vAlign w:val="center"/>
          </w:tcPr>
          <w:p w14:paraId="36C5FC55" w14:textId="77777777" w:rsidR="002F673D" w:rsidRPr="002F673D" w:rsidRDefault="002F673D" w:rsidP="002F673D">
            <w:pPr>
              <w:rPr>
                <w:b/>
                <w:u w:val="single"/>
              </w:rPr>
            </w:pPr>
          </w:p>
        </w:tc>
      </w:tr>
      <w:tr w:rsidR="002F673D" w:rsidRPr="002F673D" w14:paraId="49F4A290" w14:textId="77777777" w:rsidTr="00153A04">
        <w:trPr>
          <w:jc w:val="center"/>
        </w:trPr>
        <w:tc>
          <w:tcPr>
            <w:tcW w:w="2234" w:type="dxa"/>
            <w:shd w:val="clear" w:color="auto" w:fill="auto"/>
            <w:vAlign w:val="center"/>
          </w:tcPr>
          <w:p w14:paraId="6E7092F2" w14:textId="77777777" w:rsidR="002F673D" w:rsidRPr="002F673D" w:rsidRDefault="002F673D" w:rsidP="002F673D">
            <w:r w:rsidRPr="002F673D">
              <w:t>Steel/Aluminium Embossed</w:t>
            </w:r>
          </w:p>
        </w:tc>
        <w:tc>
          <w:tcPr>
            <w:tcW w:w="4111" w:type="dxa"/>
            <w:vMerge w:val="restart"/>
            <w:shd w:val="clear" w:color="auto" w:fill="auto"/>
            <w:vAlign w:val="center"/>
          </w:tcPr>
          <w:p w14:paraId="6FC24C9D" w14:textId="77777777" w:rsidR="002F673D" w:rsidRPr="002F673D" w:rsidRDefault="002F673D" w:rsidP="002F673D">
            <w:pPr>
              <w:jc w:val="center"/>
              <w:rPr>
                <w:b/>
                <w:u w:val="single"/>
              </w:rPr>
            </w:pPr>
            <w:r w:rsidRPr="002F673D">
              <w:rPr>
                <w:b/>
                <w:noProof/>
                <w:u w:val="single"/>
              </w:rPr>
              <w:drawing>
                <wp:anchor distT="0" distB="0" distL="114300" distR="114300" simplePos="0" relativeHeight="251669504" behindDoc="0" locked="0" layoutInCell="1" allowOverlap="1" wp14:anchorId="4BED30BC" wp14:editId="657389EA">
                  <wp:simplePos x="0" y="0"/>
                  <wp:positionH relativeFrom="column">
                    <wp:posOffset>226060</wp:posOffset>
                  </wp:positionH>
                  <wp:positionV relativeFrom="paragraph">
                    <wp:posOffset>-631190</wp:posOffset>
                  </wp:positionV>
                  <wp:extent cx="2083435" cy="742315"/>
                  <wp:effectExtent l="0" t="0" r="0" b="635"/>
                  <wp:wrapTopAndBottom/>
                  <wp:docPr id="5437147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3435" cy="742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shd w:val="clear" w:color="auto" w:fill="auto"/>
            <w:vAlign w:val="bottom"/>
          </w:tcPr>
          <w:p w14:paraId="0C02293C" w14:textId="77777777" w:rsidR="002F673D" w:rsidRPr="002F673D" w:rsidRDefault="002F673D" w:rsidP="002F673D">
            <w:r w:rsidRPr="002F673D">
              <w:t>133mm Min</w:t>
            </w:r>
          </w:p>
        </w:tc>
      </w:tr>
      <w:tr w:rsidR="002F673D" w:rsidRPr="002F673D" w14:paraId="2443205D" w14:textId="77777777" w:rsidTr="00153A04">
        <w:trPr>
          <w:jc w:val="center"/>
        </w:trPr>
        <w:tc>
          <w:tcPr>
            <w:tcW w:w="2234" w:type="dxa"/>
            <w:shd w:val="clear" w:color="auto" w:fill="auto"/>
            <w:vAlign w:val="center"/>
          </w:tcPr>
          <w:p w14:paraId="490D37E4" w14:textId="77777777" w:rsidR="002F673D" w:rsidRPr="002F673D" w:rsidRDefault="002F673D" w:rsidP="002F673D">
            <w:r w:rsidRPr="002F673D">
              <w:t>White Figures</w:t>
            </w:r>
          </w:p>
        </w:tc>
        <w:tc>
          <w:tcPr>
            <w:tcW w:w="4111" w:type="dxa"/>
            <w:vMerge/>
            <w:shd w:val="clear" w:color="auto" w:fill="auto"/>
            <w:vAlign w:val="center"/>
          </w:tcPr>
          <w:p w14:paraId="1B260DE8" w14:textId="77777777" w:rsidR="002F673D" w:rsidRPr="002F673D" w:rsidRDefault="002F673D" w:rsidP="002F673D">
            <w:pPr>
              <w:rPr>
                <w:b/>
                <w:u w:val="single"/>
              </w:rPr>
            </w:pPr>
          </w:p>
        </w:tc>
        <w:tc>
          <w:tcPr>
            <w:tcW w:w="1843" w:type="dxa"/>
            <w:shd w:val="clear" w:color="auto" w:fill="auto"/>
            <w:vAlign w:val="center"/>
          </w:tcPr>
          <w:p w14:paraId="1DF03C39" w14:textId="77777777" w:rsidR="002F673D" w:rsidRPr="002F673D" w:rsidRDefault="002F673D" w:rsidP="002F673D">
            <w:pPr>
              <w:jc w:val="left"/>
              <w:rPr>
                <w:b/>
                <w:u w:val="single"/>
              </w:rPr>
            </w:pPr>
            <w:r w:rsidRPr="002F673D">
              <w:t>Black Background</w:t>
            </w:r>
          </w:p>
        </w:tc>
      </w:tr>
    </w:tbl>
    <w:p w14:paraId="3E3D5877" w14:textId="77777777" w:rsidR="002F673D" w:rsidRPr="002F673D" w:rsidRDefault="002F673D" w:rsidP="002F673D">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685"/>
        <w:gridCol w:w="1418"/>
      </w:tblGrid>
      <w:tr w:rsidR="002F673D" w:rsidRPr="002F673D" w14:paraId="3C1642D3" w14:textId="77777777" w:rsidTr="00153A04">
        <w:trPr>
          <w:jc w:val="center"/>
        </w:trPr>
        <w:tc>
          <w:tcPr>
            <w:tcW w:w="3119" w:type="dxa"/>
            <w:shd w:val="clear" w:color="auto" w:fill="auto"/>
            <w:vAlign w:val="center"/>
          </w:tcPr>
          <w:p w14:paraId="5277AE69" w14:textId="77777777" w:rsidR="002F673D" w:rsidRPr="002F673D" w:rsidRDefault="002F673D" w:rsidP="002F673D">
            <w:pPr>
              <w:spacing w:before="40" w:after="40"/>
            </w:pPr>
          </w:p>
        </w:tc>
        <w:tc>
          <w:tcPr>
            <w:tcW w:w="3685" w:type="dxa"/>
            <w:shd w:val="clear" w:color="auto" w:fill="auto"/>
            <w:vAlign w:val="center"/>
          </w:tcPr>
          <w:p w14:paraId="546AE289" w14:textId="77777777" w:rsidR="002F673D" w:rsidRPr="002F673D" w:rsidRDefault="002F673D" w:rsidP="002F673D">
            <w:pPr>
              <w:spacing w:before="40" w:after="40"/>
              <w:rPr>
                <w:b/>
                <w:bCs/>
              </w:rPr>
            </w:pPr>
            <w:r w:rsidRPr="002F673D">
              <w:rPr>
                <w:b/>
                <w:bCs/>
              </w:rPr>
              <w:t>Motor Vehicles other than Motor Bikes</w:t>
            </w:r>
          </w:p>
        </w:tc>
        <w:tc>
          <w:tcPr>
            <w:tcW w:w="1418" w:type="dxa"/>
            <w:shd w:val="clear" w:color="auto" w:fill="auto"/>
            <w:vAlign w:val="center"/>
          </w:tcPr>
          <w:p w14:paraId="23818D4B" w14:textId="77777777" w:rsidR="002F673D" w:rsidRPr="002F673D" w:rsidRDefault="002F673D" w:rsidP="002F673D">
            <w:pPr>
              <w:spacing w:before="40" w:after="40"/>
              <w:rPr>
                <w:b/>
                <w:bCs/>
              </w:rPr>
            </w:pPr>
            <w:r w:rsidRPr="002F673D">
              <w:rPr>
                <w:b/>
                <w:bCs/>
              </w:rPr>
              <w:t>Motor Bikes</w:t>
            </w:r>
          </w:p>
        </w:tc>
      </w:tr>
      <w:tr w:rsidR="002F673D" w:rsidRPr="002F673D" w14:paraId="314FA26C" w14:textId="77777777" w:rsidTr="00153A04">
        <w:trPr>
          <w:jc w:val="center"/>
        </w:trPr>
        <w:tc>
          <w:tcPr>
            <w:tcW w:w="3119" w:type="dxa"/>
            <w:shd w:val="clear" w:color="auto" w:fill="auto"/>
            <w:vAlign w:val="center"/>
          </w:tcPr>
          <w:p w14:paraId="3D0E648E" w14:textId="77777777" w:rsidR="002F673D" w:rsidRPr="002F673D" w:rsidRDefault="002F673D" w:rsidP="002F673D">
            <w:pPr>
              <w:spacing w:before="40" w:after="40"/>
            </w:pPr>
            <w:r w:rsidRPr="002F673D">
              <w:t>Height of figure</w:t>
            </w:r>
          </w:p>
        </w:tc>
        <w:tc>
          <w:tcPr>
            <w:tcW w:w="3685" w:type="dxa"/>
            <w:shd w:val="clear" w:color="auto" w:fill="auto"/>
            <w:vAlign w:val="center"/>
          </w:tcPr>
          <w:p w14:paraId="6C34757F" w14:textId="77777777" w:rsidR="002F673D" w:rsidRPr="002F673D" w:rsidRDefault="002F673D" w:rsidP="002F673D">
            <w:pPr>
              <w:spacing w:before="40" w:after="40"/>
            </w:pPr>
            <w:r w:rsidRPr="002F673D">
              <w:t>77-80mm</w:t>
            </w:r>
          </w:p>
        </w:tc>
        <w:tc>
          <w:tcPr>
            <w:tcW w:w="1418" w:type="dxa"/>
            <w:shd w:val="clear" w:color="auto" w:fill="auto"/>
            <w:vAlign w:val="center"/>
          </w:tcPr>
          <w:p w14:paraId="338C8824" w14:textId="77777777" w:rsidR="002F673D" w:rsidRPr="002F673D" w:rsidRDefault="002F673D" w:rsidP="002F673D">
            <w:pPr>
              <w:spacing w:before="40" w:after="40"/>
            </w:pPr>
            <w:r w:rsidRPr="002F673D">
              <w:t>50mm</w:t>
            </w:r>
          </w:p>
        </w:tc>
      </w:tr>
      <w:tr w:rsidR="002F673D" w:rsidRPr="002F673D" w14:paraId="3BB1A76A" w14:textId="77777777" w:rsidTr="00153A04">
        <w:trPr>
          <w:jc w:val="center"/>
        </w:trPr>
        <w:tc>
          <w:tcPr>
            <w:tcW w:w="3119" w:type="dxa"/>
            <w:shd w:val="clear" w:color="auto" w:fill="auto"/>
            <w:vAlign w:val="center"/>
          </w:tcPr>
          <w:p w14:paraId="5716DECD" w14:textId="77777777" w:rsidR="002F673D" w:rsidRPr="002F673D" w:rsidRDefault="002F673D" w:rsidP="002F673D">
            <w:pPr>
              <w:spacing w:before="40" w:after="40"/>
            </w:pPr>
            <w:r w:rsidRPr="002F673D">
              <w:t>Width of every line in each figure</w:t>
            </w:r>
          </w:p>
        </w:tc>
        <w:tc>
          <w:tcPr>
            <w:tcW w:w="3685" w:type="dxa"/>
            <w:shd w:val="clear" w:color="auto" w:fill="auto"/>
            <w:vAlign w:val="center"/>
          </w:tcPr>
          <w:p w14:paraId="236E48F3" w14:textId="77777777" w:rsidR="002F673D" w:rsidRPr="002F673D" w:rsidRDefault="002F673D" w:rsidP="002F673D">
            <w:pPr>
              <w:spacing w:before="40" w:after="40"/>
            </w:pPr>
            <w:r w:rsidRPr="002F673D">
              <w:t>12mm</w:t>
            </w:r>
          </w:p>
        </w:tc>
        <w:tc>
          <w:tcPr>
            <w:tcW w:w="1418" w:type="dxa"/>
            <w:shd w:val="clear" w:color="auto" w:fill="auto"/>
            <w:vAlign w:val="center"/>
          </w:tcPr>
          <w:p w14:paraId="58F14A06" w14:textId="77777777" w:rsidR="002F673D" w:rsidRPr="002F673D" w:rsidRDefault="002F673D" w:rsidP="002F673D">
            <w:pPr>
              <w:spacing w:before="40" w:after="40"/>
            </w:pPr>
            <w:r w:rsidRPr="002F673D">
              <w:t>6mm</w:t>
            </w:r>
          </w:p>
        </w:tc>
      </w:tr>
    </w:tbl>
    <w:p w14:paraId="2970622E" w14:textId="77777777" w:rsidR="002F673D" w:rsidRPr="002F673D" w:rsidRDefault="002F673D" w:rsidP="002F673D">
      <w:pPr>
        <w:spacing w:before="80"/>
      </w:pPr>
      <w:r w:rsidRPr="002F673D">
        <w:t>The dimensions of a motor bike plate must be 215 ± 1.0mm in length and 95 ± 1.0mm in height.</w:t>
      </w:r>
    </w:p>
    <w:p w14:paraId="0C63F368" w14:textId="77777777" w:rsidR="004B4C96" w:rsidRDefault="004B4C96">
      <w:pPr>
        <w:spacing w:after="0" w:line="240" w:lineRule="auto"/>
        <w:jc w:val="left"/>
        <w:rPr>
          <w:b/>
          <w:bCs/>
        </w:rPr>
      </w:pPr>
      <w:r>
        <w:rPr>
          <w:b/>
          <w:bCs/>
        </w:rPr>
        <w:br w:type="page"/>
      </w:r>
    </w:p>
    <w:p w14:paraId="57733BED" w14:textId="5F16E534" w:rsidR="002F673D" w:rsidRPr="002F673D" w:rsidRDefault="002F673D" w:rsidP="002F673D">
      <w:pPr>
        <w:jc w:val="center"/>
        <w:rPr>
          <w:b/>
          <w:bCs/>
        </w:rPr>
      </w:pPr>
      <w:r w:rsidRPr="002F673D">
        <w:rPr>
          <w:b/>
          <w:bCs/>
        </w:rPr>
        <w:lastRenderedPageBreak/>
        <w:t>Class 2—Alpha Numeric Plates (Non-Slogan)</w:t>
      </w:r>
    </w:p>
    <w:p w14:paraId="7ACEDC4B" w14:textId="77777777" w:rsidR="002F673D" w:rsidRPr="002F673D" w:rsidRDefault="002F673D" w:rsidP="002F673D">
      <w:r w:rsidRPr="002F673D">
        <w:t>An alpha-numeric plate (non-slogan) must bear a number consisting of a combination of letters and figures and may be issued under an agreement between the Registrar and the applicant. The plate must conform to the following additional specifications and design:</w:t>
      </w:r>
    </w:p>
    <w:p w14:paraId="6CE62A58" w14:textId="77777777" w:rsidR="002F673D" w:rsidRPr="002F673D" w:rsidRDefault="002F673D" w:rsidP="002F673D">
      <w:pPr>
        <w:spacing w:before="80"/>
        <w:ind w:left="426" w:hanging="426"/>
      </w:pPr>
      <w:r w:rsidRPr="002F673D">
        <w:rPr>
          <w:b/>
          <w:bCs/>
        </w:rPr>
        <w:t>2.1.1</w:t>
      </w:r>
      <w:r w:rsidRPr="002F673D">
        <w:rPr>
          <w:b/>
          <w:bCs/>
        </w:rPr>
        <w:tab/>
        <w:t>Special Purpose Vehicle and Motor Bike (“S” 6 character set)</w:t>
      </w:r>
    </w:p>
    <w:tbl>
      <w:tblPr>
        <w:tblW w:w="0" w:type="auto"/>
        <w:jc w:val="center"/>
        <w:tblLook w:val="04A0" w:firstRow="1" w:lastRow="0" w:firstColumn="1" w:lastColumn="0" w:noHBand="0" w:noVBand="1"/>
      </w:tblPr>
      <w:tblGrid>
        <w:gridCol w:w="2518"/>
        <w:gridCol w:w="3827"/>
        <w:gridCol w:w="2127"/>
      </w:tblGrid>
      <w:tr w:rsidR="002F673D" w:rsidRPr="002F673D" w14:paraId="13E63D1C" w14:textId="77777777" w:rsidTr="00153A04">
        <w:trPr>
          <w:jc w:val="center"/>
        </w:trPr>
        <w:tc>
          <w:tcPr>
            <w:tcW w:w="2518" w:type="dxa"/>
            <w:shd w:val="clear" w:color="auto" w:fill="auto"/>
            <w:vAlign w:val="center"/>
          </w:tcPr>
          <w:p w14:paraId="54F370F9" w14:textId="77777777" w:rsidR="002F673D" w:rsidRPr="002F673D" w:rsidRDefault="002F673D" w:rsidP="002F673D">
            <w:pPr>
              <w:jc w:val="left"/>
              <w:rPr>
                <w:b/>
                <w:u w:val="single"/>
              </w:rPr>
            </w:pPr>
          </w:p>
        </w:tc>
        <w:tc>
          <w:tcPr>
            <w:tcW w:w="3827" w:type="dxa"/>
            <w:shd w:val="clear" w:color="auto" w:fill="auto"/>
            <w:vAlign w:val="center"/>
          </w:tcPr>
          <w:p w14:paraId="1A41D5CE" w14:textId="77777777" w:rsidR="002F673D" w:rsidRPr="002F673D" w:rsidRDefault="002F673D" w:rsidP="002F673D">
            <w:pPr>
              <w:jc w:val="center"/>
            </w:pPr>
            <w:r w:rsidRPr="002F673D">
              <w:t>215 ± 1.0mm</w:t>
            </w:r>
          </w:p>
        </w:tc>
        <w:tc>
          <w:tcPr>
            <w:tcW w:w="2127" w:type="dxa"/>
            <w:shd w:val="clear" w:color="auto" w:fill="auto"/>
            <w:vAlign w:val="center"/>
          </w:tcPr>
          <w:p w14:paraId="6AB3EF0A" w14:textId="77777777" w:rsidR="002F673D" w:rsidRPr="002F673D" w:rsidRDefault="002F673D" w:rsidP="002F673D">
            <w:pPr>
              <w:jc w:val="left"/>
              <w:rPr>
                <w:b/>
                <w:u w:val="single"/>
              </w:rPr>
            </w:pPr>
          </w:p>
        </w:tc>
      </w:tr>
      <w:tr w:rsidR="002F673D" w:rsidRPr="002F673D" w14:paraId="5E3E2767" w14:textId="77777777" w:rsidTr="00153A04">
        <w:trPr>
          <w:jc w:val="center"/>
        </w:trPr>
        <w:tc>
          <w:tcPr>
            <w:tcW w:w="2518" w:type="dxa"/>
            <w:shd w:val="clear" w:color="auto" w:fill="auto"/>
            <w:vAlign w:val="center"/>
          </w:tcPr>
          <w:p w14:paraId="02C312EC" w14:textId="77777777" w:rsidR="002F673D" w:rsidRPr="002F673D" w:rsidRDefault="002F673D" w:rsidP="002F673D">
            <w:pPr>
              <w:jc w:val="left"/>
            </w:pPr>
            <w:r w:rsidRPr="002F673D">
              <w:t>Steel/Aluminium Embossed</w:t>
            </w:r>
          </w:p>
        </w:tc>
        <w:tc>
          <w:tcPr>
            <w:tcW w:w="3827" w:type="dxa"/>
            <w:vMerge w:val="restart"/>
            <w:shd w:val="clear" w:color="auto" w:fill="auto"/>
            <w:vAlign w:val="center"/>
          </w:tcPr>
          <w:p w14:paraId="10B9A09C" w14:textId="77777777" w:rsidR="002F673D" w:rsidRPr="002F673D" w:rsidRDefault="002F673D" w:rsidP="002F673D">
            <w:pPr>
              <w:jc w:val="left"/>
              <w:rPr>
                <w:b/>
                <w:u w:val="single"/>
              </w:rPr>
            </w:pPr>
            <w:r w:rsidRPr="002F673D">
              <w:rPr>
                <w:b/>
                <w:noProof/>
                <w:u w:val="single"/>
              </w:rPr>
              <w:drawing>
                <wp:anchor distT="0" distB="0" distL="114300" distR="114300" simplePos="0" relativeHeight="251670528" behindDoc="0" locked="0" layoutInCell="1" allowOverlap="1" wp14:anchorId="1C7ECC3F" wp14:editId="476E587D">
                  <wp:simplePos x="0" y="0"/>
                  <wp:positionH relativeFrom="column">
                    <wp:posOffset>225425</wp:posOffset>
                  </wp:positionH>
                  <wp:positionV relativeFrom="paragraph">
                    <wp:posOffset>-786130</wp:posOffset>
                  </wp:positionV>
                  <wp:extent cx="1895475" cy="770255"/>
                  <wp:effectExtent l="0" t="0" r="9525" b="0"/>
                  <wp:wrapTopAndBottom/>
                  <wp:docPr id="86733899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5475" cy="770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shd w:val="clear" w:color="auto" w:fill="auto"/>
            <w:vAlign w:val="center"/>
          </w:tcPr>
          <w:p w14:paraId="3C532EFB" w14:textId="77777777" w:rsidR="002F673D" w:rsidRPr="002F673D" w:rsidRDefault="002F673D" w:rsidP="002F673D">
            <w:pPr>
              <w:jc w:val="left"/>
            </w:pPr>
            <w:r w:rsidRPr="002F673D">
              <w:t>100 ± 1.0mm</w:t>
            </w:r>
          </w:p>
        </w:tc>
      </w:tr>
      <w:tr w:rsidR="002F673D" w:rsidRPr="002F673D" w14:paraId="57D561EC" w14:textId="77777777" w:rsidTr="00153A04">
        <w:trPr>
          <w:jc w:val="center"/>
        </w:trPr>
        <w:tc>
          <w:tcPr>
            <w:tcW w:w="2518" w:type="dxa"/>
            <w:shd w:val="clear" w:color="auto" w:fill="auto"/>
            <w:vAlign w:val="center"/>
          </w:tcPr>
          <w:p w14:paraId="117A7A8E" w14:textId="77777777" w:rsidR="002F673D" w:rsidRPr="002F673D" w:rsidRDefault="002F673D" w:rsidP="002F673D">
            <w:pPr>
              <w:jc w:val="left"/>
            </w:pPr>
            <w:r w:rsidRPr="002F673D">
              <w:t>Black Letters and Figures</w:t>
            </w:r>
          </w:p>
        </w:tc>
        <w:tc>
          <w:tcPr>
            <w:tcW w:w="3827" w:type="dxa"/>
            <w:vMerge/>
            <w:shd w:val="clear" w:color="auto" w:fill="auto"/>
            <w:vAlign w:val="center"/>
          </w:tcPr>
          <w:p w14:paraId="22BC4ECA" w14:textId="77777777" w:rsidR="002F673D" w:rsidRPr="002F673D" w:rsidRDefault="002F673D" w:rsidP="002F673D">
            <w:pPr>
              <w:jc w:val="left"/>
              <w:rPr>
                <w:b/>
                <w:u w:val="single"/>
              </w:rPr>
            </w:pPr>
          </w:p>
        </w:tc>
        <w:tc>
          <w:tcPr>
            <w:tcW w:w="2127" w:type="dxa"/>
            <w:shd w:val="clear" w:color="auto" w:fill="auto"/>
            <w:vAlign w:val="center"/>
          </w:tcPr>
          <w:p w14:paraId="2D274D83" w14:textId="77777777" w:rsidR="002F673D" w:rsidRPr="002F673D" w:rsidRDefault="002F673D" w:rsidP="002F673D">
            <w:pPr>
              <w:jc w:val="left"/>
              <w:rPr>
                <w:b/>
                <w:u w:val="single"/>
              </w:rPr>
            </w:pPr>
            <w:r w:rsidRPr="002F673D">
              <w:t xml:space="preserve">White Retroreflective Background </w:t>
            </w:r>
          </w:p>
        </w:tc>
      </w:tr>
    </w:tbl>
    <w:p w14:paraId="301A7194" w14:textId="77777777" w:rsidR="002F673D" w:rsidRPr="002F673D" w:rsidRDefault="002F673D" w:rsidP="002F673D">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6700D25C" w14:textId="77777777" w:rsidTr="00153A04">
        <w:trPr>
          <w:jc w:val="center"/>
        </w:trPr>
        <w:tc>
          <w:tcPr>
            <w:tcW w:w="4261" w:type="dxa"/>
            <w:shd w:val="clear" w:color="auto" w:fill="auto"/>
            <w:vAlign w:val="center"/>
          </w:tcPr>
          <w:p w14:paraId="01840240" w14:textId="77777777" w:rsidR="002F673D" w:rsidRPr="002F673D" w:rsidRDefault="002F673D" w:rsidP="002F673D">
            <w:pPr>
              <w:spacing w:before="40" w:after="40"/>
            </w:pPr>
            <w:r w:rsidRPr="002F673D">
              <w:t>Height of figure or letter</w:t>
            </w:r>
          </w:p>
        </w:tc>
        <w:tc>
          <w:tcPr>
            <w:tcW w:w="4261" w:type="dxa"/>
            <w:shd w:val="clear" w:color="auto" w:fill="auto"/>
            <w:vAlign w:val="center"/>
          </w:tcPr>
          <w:p w14:paraId="40570FAA" w14:textId="77777777" w:rsidR="002F673D" w:rsidRPr="002F673D" w:rsidRDefault="002F673D" w:rsidP="002F673D">
            <w:pPr>
              <w:spacing w:before="40" w:after="40"/>
            </w:pPr>
            <w:r w:rsidRPr="002F673D">
              <w:t>50mm</w:t>
            </w:r>
          </w:p>
        </w:tc>
      </w:tr>
      <w:tr w:rsidR="002F673D" w:rsidRPr="002F673D" w14:paraId="3E561DB2" w14:textId="77777777" w:rsidTr="00153A04">
        <w:trPr>
          <w:jc w:val="center"/>
        </w:trPr>
        <w:tc>
          <w:tcPr>
            <w:tcW w:w="4261" w:type="dxa"/>
            <w:shd w:val="clear" w:color="auto" w:fill="auto"/>
            <w:vAlign w:val="center"/>
          </w:tcPr>
          <w:p w14:paraId="2593046A" w14:textId="77777777" w:rsidR="002F673D" w:rsidRPr="002F673D" w:rsidRDefault="002F673D" w:rsidP="002F673D">
            <w:pPr>
              <w:spacing w:before="40" w:after="40"/>
            </w:pPr>
            <w:r w:rsidRPr="002F673D">
              <w:t>Width of every line in each figure or letter</w:t>
            </w:r>
          </w:p>
        </w:tc>
        <w:tc>
          <w:tcPr>
            <w:tcW w:w="4261" w:type="dxa"/>
            <w:shd w:val="clear" w:color="auto" w:fill="auto"/>
            <w:vAlign w:val="center"/>
          </w:tcPr>
          <w:p w14:paraId="141D2D0E" w14:textId="77777777" w:rsidR="002F673D" w:rsidRPr="002F673D" w:rsidRDefault="002F673D" w:rsidP="002F673D">
            <w:pPr>
              <w:spacing w:before="40" w:after="40"/>
            </w:pPr>
            <w:r w:rsidRPr="002F673D">
              <w:t>6-8mm</w:t>
            </w:r>
          </w:p>
        </w:tc>
      </w:tr>
    </w:tbl>
    <w:p w14:paraId="08BE0491" w14:textId="77777777" w:rsidR="002F673D" w:rsidRPr="002F673D" w:rsidRDefault="002F673D" w:rsidP="002F673D">
      <w:pPr>
        <w:spacing w:before="80"/>
        <w:ind w:left="426" w:hanging="426"/>
        <w:rPr>
          <w:b/>
          <w:bCs/>
        </w:rPr>
      </w:pPr>
      <w:r w:rsidRPr="002F673D">
        <w:rPr>
          <w:b/>
          <w:bCs/>
        </w:rPr>
        <w:t>2.1.2</w:t>
      </w:r>
      <w:r w:rsidRPr="002F673D">
        <w:rPr>
          <w:b/>
          <w:bCs/>
        </w:rPr>
        <w:tab/>
        <w:t>Special Purpose Vehicle and Motor Bike</w:t>
      </w:r>
    </w:p>
    <w:tbl>
      <w:tblPr>
        <w:tblW w:w="0" w:type="auto"/>
        <w:jc w:val="center"/>
        <w:tblLook w:val="04A0" w:firstRow="1" w:lastRow="0" w:firstColumn="1" w:lastColumn="0" w:noHBand="0" w:noVBand="1"/>
      </w:tblPr>
      <w:tblGrid>
        <w:gridCol w:w="2518"/>
        <w:gridCol w:w="3827"/>
        <w:gridCol w:w="2127"/>
      </w:tblGrid>
      <w:tr w:rsidR="002F673D" w:rsidRPr="002F673D" w14:paraId="3CA3EA03" w14:textId="77777777" w:rsidTr="00153A04">
        <w:trPr>
          <w:jc w:val="center"/>
        </w:trPr>
        <w:tc>
          <w:tcPr>
            <w:tcW w:w="2518" w:type="dxa"/>
            <w:shd w:val="clear" w:color="auto" w:fill="auto"/>
            <w:vAlign w:val="center"/>
          </w:tcPr>
          <w:p w14:paraId="7CC1EC6A" w14:textId="77777777" w:rsidR="002F673D" w:rsidRPr="002F673D" w:rsidRDefault="002F673D" w:rsidP="002F673D">
            <w:pPr>
              <w:jc w:val="left"/>
              <w:rPr>
                <w:b/>
                <w:u w:val="single"/>
              </w:rPr>
            </w:pPr>
          </w:p>
        </w:tc>
        <w:tc>
          <w:tcPr>
            <w:tcW w:w="3827" w:type="dxa"/>
            <w:shd w:val="clear" w:color="auto" w:fill="auto"/>
            <w:vAlign w:val="center"/>
          </w:tcPr>
          <w:p w14:paraId="36979220" w14:textId="77777777" w:rsidR="002F673D" w:rsidRPr="002F673D" w:rsidRDefault="002F673D" w:rsidP="002F673D">
            <w:pPr>
              <w:jc w:val="center"/>
            </w:pPr>
            <w:r w:rsidRPr="002F673D">
              <w:t>215 ± 1.0mm</w:t>
            </w:r>
          </w:p>
        </w:tc>
        <w:tc>
          <w:tcPr>
            <w:tcW w:w="2127" w:type="dxa"/>
            <w:shd w:val="clear" w:color="auto" w:fill="auto"/>
            <w:vAlign w:val="center"/>
          </w:tcPr>
          <w:p w14:paraId="6FCD9397" w14:textId="77777777" w:rsidR="002F673D" w:rsidRPr="002F673D" w:rsidRDefault="002F673D" w:rsidP="002F673D">
            <w:pPr>
              <w:jc w:val="left"/>
              <w:rPr>
                <w:b/>
                <w:u w:val="single"/>
              </w:rPr>
            </w:pPr>
          </w:p>
        </w:tc>
      </w:tr>
      <w:tr w:rsidR="002F673D" w:rsidRPr="002F673D" w14:paraId="3789F120" w14:textId="77777777" w:rsidTr="00153A04">
        <w:trPr>
          <w:jc w:val="center"/>
        </w:trPr>
        <w:tc>
          <w:tcPr>
            <w:tcW w:w="2518" w:type="dxa"/>
            <w:shd w:val="clear" w:color="auto" w:fill="auto"/>
            <w:vAlign w:val="center"/>
          </w:tcPr>
          <w:p w14:paraId="77554D21" w14:textId="77777777" w:rsidR="002F673D" w:rsidRPr="002F673D" w:rsidRDefault="002F673D" w:rsidP="002F673D">
            <w:pPr>
              <w:jc w:val="left"/>
            </w:pPr>
            <w:r w:rsidRPr="002F673D">
              <w:t>Steel/Aluminium Embossed</w:t>
            </w:r>
          </w:p>
        </w:tc>
        <w:tc>
          <w:tcPr>
            <w:tcW w:w="3827" w:type="dxa"/>
            <w:vMerge w:val="restart"/>
            <w:shd w:val="clear" w:color="auto" w:fill="auto"/>
            <w:vAlign w:val="center"/>
          </w:tcPr>
          <w:p w14:paraId="1E7CD53D" w14:textId="77777777" w:rsidR="002F673D" w:rsidRPr="002F673D" w:rsidRDefault="002F673D" w:rsidP="002F673D">
            <w:pPr>
              <w:jc w:val="left"/>
              <w:rPr>
                <w:b/>
                <w:u w:val="single"/>
              </w:rPr>
            </w:pPr>
            <w:r w:rsidRPr="002F673D">
              <w:rPr>
                <w:b/>
                <w:noProof/>
                <w:u w:val="single"/>
              </w:rPr>
              <w:drawing>
                <wp:anchor distT="0" distB="0" distL="114300" distR="114300" simplePos="0" relativeHeight="251671552" behindDoc="0" locked="0" layoutInCell="1" allowOverlap="1" wp14:anchorId="6F4597D0" wp14:editId="5BDDEFAF">
                  <wp:simplePos x="0" y="0"/>
                  <wp:positionH relativeFrom="column">
                    <wp:posOffset>131445</wp:posOffset>
                  </wp:positionH>
                  <wp:positionV relativeFrom="paragraph">
                    <wp:posOffset>-742315</wp:posOffset>
                  </wp:positionV>
                  <wp:extent cx="2083435" cy="742315"/>
                  <wp:effectExtent l="0" t="0" r="0" b="635"/>
                  <wp:wrapTopAndBottom/>
                  <wp:docPr id="39312924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3435" cy="742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shd w:val="clear" w:color="auto" w:fill="auto"/>
            <w:vAlign w:val="center"/>
          </w:tcPr>
          <w:p w14:paraId="360D4E84" w14:textId="77777777" w:rsidR="002F673D" w:rsidRPr="002F673D" w:rsidRDefault="002F673D" w:rsidP="002F673D">
            <w:pPr>
              <w:jc w:val="left"/>
            </w:pPr>
            <w:r w:rsidRPr="002F673D">
              <w:t>100 ± 1.0mm</w:t>
            </w:r>
          </w:p>
        </w:tc>
      </w:tr>
      <w:tr w:rsidR="002F673D" w:rsidRPr="002F673D" w14:paraId="139F6897" w14:textId="77777777" w:rsidTr="00153A04">
        <w:trPr>
          <w:jc w:val="center"/>
        </w:trPr>
        <w:tc>
          <w:tcPr>
            <w:tcW w:w="2518" w:type="dxa"/>
            <w:shd w:val="clear" w:color="auto" w:fill="auto"/>
            <w:vAlign w:val="center"/>
          </w:tcPr>
          <w:p w14:paraId="41F423EE" w14:textId="77777777" w:rsidR="002F673D" w:rsidRPr="002F673D" w:rsidRDefault="002F673D" w:rsidP="002F673D">
            <w:pPr>
              <w:jc w:val="left"/>
            </w:pPr>
            <w:r w:rsidRPr="002F673D">
              <w:t>Black Letters and Figures</w:t>
            </w:r>
          </w:p>
        </w:tc>
        <w:tc>
          <w:tcPr>
            <w:tcW w:w="3827" w:type="dxa"/>
            <w:vMerge/>
            <w:shd w:val="clear" w:color="auto" w:fill="auto"/>
            <w:vAlign w:val="center"/>
          </w:tcPr>
          <w:p w14:paraId="4E1329FE" w14:textId="77777777" w:rsidR="002F673D" w:rsidRPr="002F673D" w:rsidRDefault="002F673D" w:rsidP="002F673D">
            <w:pPr>
              <w:jc w:val="left"/>
              <w:rPr>
                <w:b/>
                <w:u w:val="single"/>
              </w:rPr>
            </w:pPr>
          </w:p>
        </w:tc>
        <w:tc>
          <w:tcPr>
            <w:tcW w:w="2127" w:type="dxa"/>
            <w:shd w:val="clear" w:color="auto" w:fill="auto"/>
            <w:vAlign w:val="center"/>
          </w:tcPr>
          <w:p w14:paraId="503EC885" w14:textId="77777777" w:rsidR="002F673D" w:rsidRPr="002F673D" w:rsidRDefault="002F673D" w:rsidP="002F673D">
            <w:pPr>
              <w:jc w:val="left"/>
              <w:rPr>
                <w:b/>
                <w:u w:val="single"/>
              </w:rPr>
            </w:pPr>
            <w:r w:rsidRPr="002F673D">
              <w:t>White Retroreflective Background</w:t>
            </w:r>
          </w:p>
        </w:tc>
      </w:tr>
    </w:tbl>
    <w:p w14:paraId="657C2D43" w14:textId="77777777" w:rsidR="002F673D" w:rsidRPr="002F673D" w:rsidRDefault="002F673D" w:rsidP="002F673D">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0729FF17" w14:textId="77777777" w:rsidTr="00153A04">
        <w:trPr>
          <w:jc w:val="center"/>
        </w:trPr>
        <w:tc>
          <w:tcPr>
            <w:tcW w:w="4261" w:type="dxa"/>
            <w:shd w:val="clear" w:color="auto" w:fill="auto"/>
            <w:vAlign w:val="center"/>
          </w:tcPr>
          <w:p w14:paraId="67E15D52" w14:textId="77777777" w:rsidR="002F673D" w:rsidRPr="002F673D" w:rsidRDefault="002F673D" w:rsidP="002F673D">
            <w:pPr>
              <w:spacing w:before="40" w:after="40"/>
            </w:pPr>
            <w:r w:rsidRPr="002F673D">
              <w:t>Height of figure or letter</w:t>
            </w:r>
          </w:p>
        </w:tc>
        <w:tc>
          <w:tcPr>
            <w:tcW w:w="4261" w:type="dxa"/>
            <w:shd w:val="clear" w:color="auto" w:fill="auto"/>
            <w:vAlign w:val="center"/>
          </w:tcPr>
          <w:p w14:paraId="4BC607E7" w14:textId="77777777" w:rsidR="002F673D" w:rsidRPr="002F673D" w:rsidRDefault="002F673D" w:rsidP="002F673D">
            <w:pPr>
              <w:spacing w:before="40" w:after="40"/>
            </w:pPr>
            <w:r w:rsidRPr="002F673D">
              <w:t>50mm</w:t>
            </w:r>
          </w:p>
        </w:tc>
      </w:tr>
      <w:tr w:rsidR="002F673D" w:rsidRPr="002F673D" w14:paraId="08717F75" w14:textId="77777777" w:rsidTr="00153A04">
        <w:trPr>
          <w:jc w:val="center"/>
        </w:trPr>
        <w:tc>
          <w:tcPr>
            <w:tcW w:w="4261" w:type="dxa"/>
            <w:shd w:val="clear" w:color="auto" w:fill="auto"/>
            <w:vAlign w:val="center"/>
          </w:tcPr>
          <w:p w14:paraId="712BC47C" w14:textId="77777777" w:rsidR="002F673D" w:rsidRPr="002F673D" w:rsidRDefault="002F673D" w:rsidP="002F673D">
            <w:pPr>
              <w:spacing w:before="40" w:after="40"/>
            </w:pPr>
            <w:r w:rsidRPr="002F673D">
              <w:t>Width of every line in each figure or letter</w:t>
            </w:r>
          </w:p>
        </w:tc>
        <w:tc>
          <w:tcPr>
            <w:tcW w:w="4261" w:type="dxa"/>
            <w:shd w:val="clear" w:color="auto" w:fill="auto"/>
            <w:vAlign w:val="center"/>
          </w:tcPr>
          <w:p w14:paraId="371DAC8D" w14:textId="77777777" w:rsidR="002F673D" w:rsidRPr="002F673D" w:rsidRDefault="002F673D" w:rsidP="002F673D">
            <w:pPr>
              <w:spacing w:before="40" w:after="40"/>
            </w:pPr>
            <w:r w:rsidRPr="002F673D">
              <w:t>6-8mm</w:t>
            </w:r>
          </w:p>
        </w:tc>
      </w:tr>
    </w:tbl>
    <w:p w14:paraId="05336401" w14:textId="77777777" w:rsidR="002F673D" w:rsidRPr="002F673D" w:rsidRDefault="002F673D" w:rsidP="002F673D">
      <w:pPr>
        <w:spacing w:before="80"/>
        <w:ind w:left="426" w:hanging="426"/>
        <w:rPr>
          <w:b/>
          <w:bCs/>
        </w:rPr>
      </w:pPr>
      <w:r w:rsidRPr="002F673D">
        <w:rPr>
          <w:b/>
          <w:bCs/>
        </w:rPr>
        <w:t>2.2</w:t>
      </w:r>
      <w:r w:rsidRPr="002F673D">
        <w:rPr>
          <w:b/>
          <w:bCs/>
        </w:rPr>
        <w:tab/>
        <w:t>Other Vehicles</w:t>
      </w:r>
    </w:p>
    <w:tbl>
      <w:tblPr>
        <w:tblW w:w="0" w:type="auto"/>
        <w:jc w:val="center"/>
        <w:tblLook w:val="04A0" w:firstRow="1" w:lastRow="0" w:firstColumn="1" w:lastColumn="0" w:noHBand="0" w:noVBand="1"/>
      </w:tblPr>
      <w:tblGrid>
        <w:gridCol w:w="2518"/>
        <w:gridCol w:w="3827"/>
        <w:gridCol w:w="2127"/>
      </w:tblGrid>
      <w:tr w:rsidR="002F673D" w:rsidRPr="002F673D" w14:paraId="2B74346A" w14:textId="77777777" w:rsidTr="00153A04">
        <w:trPr>
          <w:jc w:val="center"/>
        </w:trPr>
        <w:tc>
          <w:tcPr>
            <w:tcW w:w="2518" w:type="dxa"/>
            <w:shd w:val="clear" w:color="auto" w:fill="auto"/>
            <w:vAlign w:val="center"/>
          </w:tcPr>
          <w:p w14:paraId="1F902C31" w14:textId="77777777" w:rsidR="002F673D" w:rsidRPr="002F673D" w:rsidRDefault="002F673D" w:rsidP="002F673D">
            <w:pPr>
              <w:jc w:val="left"/>
              <w:rPr>
                <w:b/>
                <w:u w:val="single"/>
              </w:rPr>
            </w:pPr>
          </w:p>
        </w:tc>
        <w:tc>
          <w:tcPr>
            <w:tcW w:w="3827" w:type="dxa"/>
            <w:shd w:val="clear" w:color="auto" w:fill="auto"/>
            <w:vAlign w:val="center"/>
          </w:tcPr>
          <w:p w14:paraId="78FC259F" w14:textId="77777777" w:rsidR="002F673D" w:rsidRPr="002F673D" w:rsidRDefault="002F673D" w:rsidP="002F673D">
            <w:pPr>
              <w:jc w:val="center"/>
            </w:pPr>
            <w:r w:rsidRPr="002F673D">
              <w:t>371 ± 1.0mm</w:t>
            </w:r>
          </w:p>
        </w:tc>
        <w:tc>
          <w:tcPr>
            <w:tcW w:w="2127" w:type="dxa"/>
            <w:shd w:val="clear" w:color="auto" w:fill="auto"/>
            <w:vAlign w:val="center"/>
          </w:tcPr>
          <w:p w14:paraId="7C3C2C16" w14:textId="77777777" w:rsidR="002F673D" w:rsidRPr="002F673D" w:rsidRDefault="002F673D" w:rsidP="002F673D">
            <w:pPr>
              <w:jc w:val="left"/>
              <w:rPr>
                <w:b/>
                <w:u w:val="single"/>
              </w:rPr>
            </w:pPr>
          </w:p>
        </w:tc>
      </w:tr>
      <w:tr w:rsidR="002F673D" w:rsidRPr="002F673D" w14:paraId="5FFD9461" w14:textId="77777777" w:rsidTr="00153A04">
        <w:trPr>
          <w:jc w:val="center"/>
        </w:trPr>
        <w:tc>
          <w:tcPr>
            <w:tcW w:w="2518" w:type="dxa"/>
            <w:shd w:val="clear" w:color="auto" w:fill="auto"/>
            <w:vAlign w:val="center"/>
          </w:tcPr>
          <w:p w14:paraId="240B9A0E" w14:textId="77777777" w:rsidR="002F673D" w:rsidRPr="002F673D" w:rsidRDefault="002F673D" w:rsidP="002F673D">
            <w:pPr>
              <w:jc w:val="left"/>
            </w:pPr>
            <w:r w:rsidRPr="002F673D">
              <w:t>Steel/Aluminium Embossed</w:t>
            </w:r>
          </w:p>
        </w:tc>
        <w:tc>
          <w:tcPr>
            <w:tcW w:w="3827" w:type="dxa"/>
            <w:vMerge w:val="restart"/>
            <w:shd w:val="clear" w:color="auto" w:fill="auto"/>
            <w:vAlign w:val="center"/>
          </w:tcPr>
          <w:p w14:paraId="6C21D2DD" w14:textId="77777777" w:rsidR="002F673D" w:rsidRPr="002F673D" w:rsidRDefault="002F673D" w:rsidP="002F673D">
            <w:pPr>
              <w:jc w:val="left"/>
              <w:rPr>
                <w:b/>
                <w:u w:val="single"/>
              </w:rPr>
            </w:pPr>
            <w:r w:rsidRPr="002F673D">
              <w:rPr>
                <w:b/>
                <w:noProof/>
                <w:u w:val="single"/>
              </w:rPr>
              <w:drawing>
                <wp:anchor distT="0" distB="0" distL="114300" distR="114300" simplePos="0" relativeHeight="251672576" behindDoc="0" locked="0" layoutInCell="1" allowOverlap="1" wp14:anchorId="6C4106C8" wp14:editId="15AE0A50">
                  <wp:simplePos x="0" y="0"/>
                  <wp:positionH relativeFrom="column">
                    <wp:posOffset>170180</wp:posOffset>
                  </wp:positionH>
                  <wp:positionV relativeFrom="paragraph">
                    <wp:posOffset>-781050</wp:posOffset>
                  </wp:positionV>
                  <wp:extent cx="2083435" cy="781685"/>
                  <wp:effectExtent l="0" t="0" r="0" b="0"/>
                  <wp:wrapTopAndBottom/>
                  <wp:docPr id="39433883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3435" cy="781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shd w:val="clear" w:color="auto" w:fill="auto"/>
            <w:vAlign w:val="center"/>
          </w:tcPr>
          <w:p w14:paraId="68A368EF" w14:textId="77777777" w:rsidR="002F673D" w:rsidRPr="002F673D" w:rsidRDefault="002F673D" w:rsidP="002F673D">
            <w:pPr>
              <w:jc w:val="left"/>
            </w:pPr>
            <w:r w:rsidRPr="002F673D">
              <w:t>133 ± 1.0mm</w:t>
            </w:r>
          </w:p>
        </w:tc>
      </w:tr>
      <w:tr w:rsidR="002F673D" w:rsidRPr="002F673D" w14:paraId="385BE589" w14:textId="77777777" w:rsidTr="00153A04">
        <w:trPr>
          <w:jc w:val="center"/>
        </w:trPr>
        <w:tc>
          <w:tcPr>
            <w:tcW w:w="2518" w:type="dxa"/>
            <w:shd w:val="clear" w:color="auto" w:fill="auto"/>
            <w:vAlign w:val="center"/>
          </w:tcPr>
          <w:p w14:paraId="1E323B3C" w14:textId="77777777" w:rsidR="002F673D" w:rsidRPr="002F673D" w:rsidRDefault="002F673D" w:rsidP="002F673D">
            <w:pPr>
              <w:jc w:val="left"/>
            </w:pPr>
            <w:r w:rsidRPr="002F673D">
              <w:t>Black Letters and Figures</w:t>
            </w:r>
          </w:p>
        </w:tc>
        <w:tc>
          <w:tcPr>
            <w:tcW w:w="3827" w:type="dxa"/>
            <w:vMerge/>
            <w:shd w:val="clear" w:color="auto" w:fill="auto"/>
            <w:vAlign w:val="center"/>
          </w:tcPr>
          <w:p w14:paraId="08173927" w14:textId="77777777" w:rsidR="002F673D" w:rsidRPr="002F673D" w:rsidRDefault="002F673D" w:rsidP="002F673D">
            <w:pPr>
              <w:jc w:val="left"/>
              <w:rPr>
                <w:b/>
                <w:u w:val="single"/>
              </w:rPr>
            </w:pPr>
          </w:p>
        </w:tc>
        <w:tc>
          <w:tcPr>
            <w:tcW w:w="2127" w:type="dxa"/>
            <w:shd w:val="clear" w:color="auto" w:fill="auto"/>
            <w:vAlign w:val="center"/>
          </w:tcPr>
          <w:p w14:paraId="7DF84429" w14:textId="77777777" w:rsidR="002F673D" w:rsidRPr="002F673D" w:rsidRDefault="002F673D" w:rsidP="002F673D">
            <w:pPr>
              <w:jc w:val="left"/>
              <w:rPr>
                <w:b/>
                <w:u w:val="single"/>
              </w:rPr>
            </w:pPr>
            <w:r w:rsidRPr="002F673D">
              <w:t>White Retroreflective Background</w:t>
            </w:r>
          </w:p>
        </w:tc>
      </w:tr>
    </w:tbl>
    <w:p w14:paraId="3881905D" w14:textId="77777777" w:rsidR="002F673D" w:rsidRPr="002F673D" w:rsidRDefault="002F673D" w:rsidP="002F673D">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6EE19290" w14:textId="77777777" w:rsidTr="00153A04">
        <w:trPr>
          <w:jc w:val="center"/>
        </w:trPr>
        <w:tc>
          <w:tcPr>
            <w:tcW w:w="4261" w:type="dxa"/>
            <w:shd w:val="clear" w:color="auto" w:fill="auto"/>
            <w:vAlign w:val="center"/>
          </w:tcPr>
          <w:p w14:paraId="5D8C0039" w14:textId="77777777" w:rsidR="002F673D" w:rsidRPr="002F673D" w:rsidRDefault="002F673D" w:rsidP="002F673D">
            <w:pPr>
              <w:spacing w:before="40" w:after="40"/>
            </w:pPr>
            <w:r w:rsidRPr="002F673D">
              <w:t>Height of figure or letter</w:t>
            </w:r>
          </w:p>
        </w:tc>
        <w:tc>
          <w:tcPr>
            <w:tcW w:w="4261" w:type="dxa"/>
            <w:shd w:val="clear" w:color="auto" w:fill="auto"/>
            <w:vAlign w:val="center"/>
          </w:tcPr>
          <w:p w14:paraId="5EF16CA3" w14:textId="77777777" w:rsidR="002F673D" w:rsidRPr="002F673D" w:rsidRDefault="002F673D" w:rsidP="002F673D">
            <w:pPr>
              <w:spacing w:before="40" w:after="40"/>
            </w:pPr>
            <w:r w:rsidRPr="002F673D">
              <w:t>70-77mm</w:t>
            </w:r>
          </w:p>
        </w:tc>
      </w:tr>
      <w:tr w:rsidR="002F673D" w:rsidRPr="002F673D" w14:paraId="063974B9" w14:textId="77777777" w:rsidTr="00153A04">
        <w:trPr>
          <w:jc w:val="center"/>
        </w:trPr>
        <w:tc>
          <w:tcPr>
            <w:tcW w:w="4261" w:type="dxa"/>
            <w:shd w:val="clear" w:color="auto" w:fill="auto"/>
            <w:vAlign w:val="center"/>
          </w:tcPr>
          <w:p w14:paraId="5EC086FC" w14:textId="77777777" w:rsidR="002F673D" w:rsidRPr="002F673D" w:rsidRDefault="002F673D" w:rsidP="002F673D">
            <w:pPr>
              <w:spacing w:before="40" w:after="40"/>
            </w:pPr>
            <w:r w:rsidRPr="002F673D">
              <w:t>Width of every line in each figure or letter</w:t>
            </w:r>
          </w:p>
        </w:tc>
        <w:tc>
          <w:tcPr>
            <w:tcW w:w="4261" w:type="dxa"/>
            <w:shd w:val="clear" w:color="auto" w:fill="auto"/>
            <w:vAlign w:val="center"/>
          </w:tcPr>
          <w:p w14:paraId="1B076850" w14:textId="77777777" w:rsidR="002F673D" w:rsidRPr="002F673D" w:rsidRDefault="002F673D" w:rsidP="002F673D">
            <w:pPr>
              <w:spacing w:before="40" w:after="40"/>
            </w:pPr>
            <w:r w:rsidRPr="002F673D">
              <w:t>12mm</w:t>
            </w:r>
          </w:p>
        </w:tc>
      </w:tr>
    </w:tbl>
    <w:p w14:paraId="4FE0FACD" w14:textId="77777777" w:rsidR="002F673D" w:rsidRPr="002F673D" w:rsidRDefault="002F673D" w:rsidP="002F673D">
      <w:pPr>
        <w:spacing w:before="80"/>
        <w:ind w:left="426" w:hanging="426"/>
        <w:rPr>
          <w:b/>
          <w:bCs/>
        </w:rPr>
      </w:pPr>
      <w:r w:rsidRPr="002F673D">
        <w:rPr>
          <w:b/>
          <w:bCs/>
        </w:rPr>
        <w:t>2.3</w:t>
      </w:r>
      <w:r w:rsidRPr="002F673D">
        <w:rPr>
          <w:b/>
          <w:bCs/>
        </w:rPr>
        <w:tab/>
        <w:t>Corporate Number Plates</w:t>
      </w:r>
    </w:p>
    <w:p w14:paraId="05026BF5" w14:textId="77777777" w:rsidR="002F673D" w:rsidRPr="002F673D" w:rsidRDefault="002F673D" w:rsidP="002F673D">
      <w:pPr>
        <w:ind w:left="426"/>
      </w:pPr>
      <w:r w:rsidRPr="002F673D">
        <w:t>Alpha numeric plates (non-slogan) in the corporate plate format (class 2.2 only) may contain a background, logo and/or slogan or other promotional pictures or information deemed appropriate, in accordance with an agreement between the Registrar and the applicant.</w:t>
      </w:r>
    </w:p>
    <w:p w14:paraId="48F4558B" w14:textId="77777777" w:rsidR="002F673D" w:rsidRPr="002F673D" w:rsidRDefault="002F673D" w:rsidP="002F673D">
      <w:pPr>
        <w:ind w:left="426"/>
      </w:pPr>
      <w:r w:rsidRPr="002F673D">
        <w:t>The plate must conform to the following specifications and design:</w:t>
      </w:r>
    </w:p>
    <w:p w14:paraId="60829088" w14:textId="77777777" w:rsidR="002F673D" w:rsidRPr="002F673D" w:rsidRDefault="002F673D" w:rsidP="002F673D">
      <w:pPr>
        <w:ind w:left="426"/>
      </w:pPr>
      <w:r w:rsidRPr="002F673D">
        <w:t>The height of the plate 133 + 1.0mm and width 371 + 1.0mm.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195C3B87" w14:textId="77777777" w:rsidTr="00153A04">
        <w:trPr>
          <w:jc w:val="center"/>
        </w:trPr>
        <w:tc>
          <w:tcPr>
            <w:tcW w:w="4261" w:type="dxa"/>
            <w:shd w:val="clear" w:color="auto" w:fill="auto"/>
            <w:vAlign w:val="center"/>
          </w:tcPr>
          <w:p w14:paraId="0BEFA5D9" w14:textId="77777777" w:rsidR="002F673D" w:rsidRPr="002F673D" w:rsidRDefault="002F673D" w:rsidP="002F673D">
            <w:pPr>
              <w:spacing w:before="40" w:after="40"/>
            </w:pPr>
            <w:r w:rsidRPr="002F673D">
              <w:t>Height of figure or letter</w:t>
            </w:r>
          </w:p>
        </w:tc>
        <w:tc>
          <w:tcPr>
            <w:tcW w:w="4261" w:type="dxa"/>
            <w:shd w:val="clear" w:color="auto" w:fill="auto"/>
            <w:vAlign w:val="center"/>
          </w:tcPr>
          <w:p w14:paraId="03BA33A7" w14:textId="77777777" w:rsidR="002F673D" w:rsidRPr="002F673D" w:rsidRDefault="002F673D" w:rsidP="002F673D">
            <w:pPr>
              <w:spacing w:before="40" w:after="40"/>
            </w:pPr>
            <w:r w:rsidRPr="002F673D">
              <w:t>60mm</w:t>
            </w:r>
          </w:p>
        </w:tc>
      </w:tr>
      <w:tr w:rsidR="002F673D" w:rsidRPr="002F673D" w14:paraId="5E02EA1E" w14:textId="77777777" w:rsidTr="00153A04">
        <w:trPr>
          <w:jc w:val="center"/>
        </w:trPr>
        <w:tc>
          <w:tcPr>
            <w:tcW w:w="4261" w:type="dxa"/>
            <w:shd w:val="clear" w:color="auto" w:fill="auto"/>
            <w:vAlign w:val="center"/>
          </w:tcPr>
          <w:p w14:paraId="026463D1" w14:textId="77777777" w:rsidR="002F673D" w:rsidRPr="002F673D" w:rsidRDefault="002F673D" w:rsidP="002F673D">
            <w:pPr>
              <w:spacing w:before="40" w:after="40"/>
            </w:pPr>
            <w:r w:rsidRPr="002F673D">
              <w:t>Width of every line in each figure or letter</w:t>
            </w:r>
          </w:p>
        </w:tc>
        <w:tc>
          <w:tcPr>
            <w:tcW w:w="4261" w:type="dxa"/>
            <w:shd w:val="clear" w:color="auto" w:fill="auto"/>
            <w:vAlign w:val="center"/>
          </w:tcPr>
          <w:p w14:paraId="6055FE20" w14:textId="77777777" w:rsidR="002F673D" w:rsidRPr="002F673D" w:rsidRDefault="002F673D" w:rsidP="002F673D">
            <w:pPr>
              <w:spacing w:before="40" w:after="40"/>
            </w:pPr>
            <w:r w:rsidRPr="002F673D">
              <w:t>10mm</w:t>
            </w:r>
          </w:p>
        </w:tc>
      </w:tr>
    </w:tbl>
    <w:p w14:paraId="30DC5F3C" w14:textId="77777777" w:rsidR="002F673D" w:rsidRPr="002F673D" w:rsidRDefault="002F673D" w:rsidP="002F673D">
      <w:pPr>
        <w:spacing w:before="80"/>
        <w:jc w:val="center"/>
        <w:rPr>
          <w:b/>
          <w:bCs/>
        </w:rPr>
      </w:pPr>
      <w:r w:rsidRPr="002F673D">
        <w:rPr>
          <w:b/>
          <w:bCs/>
        </w:rPr>
        <w:t>Class 3—Slogan Number Plates</w:t>
      </w:r>
    </w:p>
    <w:p w14:paraId="113E4E93" w14:textId="77777777" w:rsidR="002F673D" w:rsidRPr="002F673D" w:rsidRDefault="002F673D" w:rsidP="002F673D">
      <w:r w:rsidRPr="002F673D">
        <w:t>A slogan number plate must bear a number consisting of a combination of letters and figures and may be issued under an agreement between the Registrar and the applicant. The plate must be of the type known as metal embossed and must conform to the following additional specifications and design:</w:t>
      </w:r>
    </w:p>
    <w:p w14:paraId="1E5925B6" w14:textId="77777777" w:rsidR="002F673D" w:rsidRPr="002F673D" w:rsidRDefault="002F673D" w:rsidP="002F673D">
      <w:pPr>
        <w:spacing w:before="80"/>
        <w:ind w:left="426" w:hanging="426"/>
      </w:pPr>
      <w:r w:rsidRPr="002F673D">
        <w:rPr>
          <w:b/>
          <w:bCs/>
        </w:rPr>
        <w:t>3.1</w:t>
      </w:r>
      <w:r w:rsidRPr="002F673D">
        <w:rPr>
          <w:b/>
          <w:bCs/>
        </w:rPr>
        <w:tab/>
        <w:t>South Australia Plate</w:t>
      </w:r>
    </w:p>
    <w:tbl>
      <w:tblPr>
        <w:tblW w:w="0" w:type="auto"/>
        <w:jc w:val="center"/>
        <w:tblLook w:val="04A0" w:firstRow="1" w:lastRow="0" w:firstColumn="1" w:lastColumn="0" w:noHBand="0" w:noVBand="1"/>
      </w:tblPr>
      <w:tblGrid>
        <w:gridCol w:w="2518"/>
        <w:gridCol w:w="3827"/>
        <w:gridCol w:w="2127"/>
      </w:tblGrid>
      <w:tr w:rsidR="002F673D" w:rsidRPr="002F673D" w14:paraId="141F7DF9" w14:textId="77777777" w:rsidTr="00153A04">
        <w:trPr>
          <w:jc w:val="center"/>
        </w:trPr>
        <w:tc>
          <w:tcPr>
            <w:tcW w:w="2518" w:type="dxa"/>
            <w:shd w:val="clear" w:color="auto" w:fill="auto"/>
            <w:vAlign w:val="center"/>
          </w:tcPr>
          <w:p w14:paraId="5D087575" w14:textId="77777777" w:rsidR="002F673D" w:rsidRPr="002F673D" w:rsidRDefault="002F673D" w:rsidP="002F673D">
            <w:pPr>
              <w:jc w:val="left"/>
              <w:rPr>
                <w:b/>
                <w:u w:val="single"/>
              </w:rPr>
            </w:pPr>
          </w:p>
        </w:tc>
        <w:tc>
          <w:tcPr>
            <w:tcW w:w="3827" w:type="dxa"/>
            <w:shd w:val="clear" w:color="auto" w:fill="auto"/>
            <w:vAlign w:val="center"/>
          </w:tcPr>
          <w:p w14:paraId="288EE824" w14:textId="77777777" w:rsidR="002F673D" w:rsidRPr="002F673D" w:rsidRDefault="002F673D" w:rsidP="002F673D">
            <w:pPr>
              <w:jc w:val="center"/>
            </w:pPr>
            <w:r w:rsidRPr="002F673D">
              <w:t>371 ± 1.0mm</w:t>
            </w:r>
          </w:p>
        </w:tc>
        <w:tc>
          <w:tcPr>
            <w:tcW w:w="2127" w:type="dxa"/>
            <w:shd w:val="clear" w:color="auto" w:fill="auto"/>
            <w:vAlign w:val="center"/>
          </w:tcPr>
          <w:p w14:paraId="0D6C705E" w14:textId="77777777" w:rsidR="002F673D" w:rsidRPr="002F673D" w:rsidRDefault="002F673D" w:rsidP="002F673D">
            <w:pPr>
              <w:jc w:val="left"/>
              <w:rPr>
                <w:b/>
                <w:u w:val="single"/>
              </w:rPr>
            </w:pPr>
          </w:p>
        </w:tc>
      </w:tr>
      <w:tr w:rsidR="002F673D" w:rsidRPr="002F673D" w14:paraId="3C66C5BA" w14:textId="77777777" w:rsidTr="00153A04">
        <w:trPr>
          <w:jc w:val="center"/>
        </w:trPr>
        <w:tc>
          <w:tcPr>
            <w:tcW w:w="2518" w:type="dxa"/>
            <w:shd w:val="clear" w:color="auto" w:fill="auto"/>
            <w:vAlign w:val="center"/>
          </w:tcPr>
          <w:p w14:paraId="1730794C" w14:textId="77777777" w:rsidR="002F673D" w:rsidRPr="002F673D" w:rsidRDefault="002F673D" w:rsidP="002F673D">
            <w:pPr>
              <w:jc w:val="left"/>
            </w:pPr>
            <w:r w:rsidRPr="002F673D">
              <w:t>Steel/Aluminium Embossed</w:t>
            </w:r>
          </w:p>
        </w:tc>
        <w:tc>
          <w:tcPr>
            <w:tcW w:w="3827" w:type="dxa"/>
            <w:vMerge w:val="restart"/>
            <w:shd w:val="clear" w:color="auto" w:fill="auto"/>
            <w:vAlign w:val="center"/>
          </w:tcPr>
          <w:p w14:paraId="39AA2928" w14:textId="77777777" w:rsidR="002F673D" w:rsidRPr="002F673D" w:rsidRDefault="002F673D" w:rsidP="002F673D">
            <w:pPr>
              <w:jc w:val="left"/>
              <w:rPr>
                <w:b/>
                <w:u w:val="single"/>
              </w:rPr>
            </w:pPr>
            <w:r w:rsidRPr="002F673D">
              <w:rPr>
                <w:noProof/>
              </w:rPr>
              <w:drawing>
                <wp:anchor distT="0" distB="0" distL="114300" distR="114300" simplePos="0" relativeHeight="251673600" behindDoc="0" locked="0" layoutInCell="1" allowOverlap="1" wp14:anchorId="50CE6904" wp14:editId="199FA302">
                  <wp:simplePos x="0" y="0"/>
                  <wp:positionH relativeFrom="column">
                    <wp:posOffset>422275</wp:posOffset>
                  </wp:positionH>
                  <wp:positionV relativeFrom="paragraph">
                    <wp:posOffset>-594995</wp:posOffset>
                  </wp:positionV>
                  <wp:extent cx="1507490" cy="581660"/>
                  <wp:effectExtent l="0" t="0" r="0" b="8890"/>
                  <wp:wrapTopAndBottom/>
                  <wp:docPr id="767119995" name="Picture 55"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19995" name="Picture 55" descr="A black and white license plat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7490"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2127" w:type="dxa"/>
            <w:shd w:val="clear" w:color="auto" w:fill="auto"/>
            <w:vAlign w:val="center"/>
          </w:tcPr>
          <w:p w14:paraId="4FF9C77C" w14:textId="77777777" w:rsidR="002F673D" w:rsidRPr="002F673D" w:rsidRDefault="002F673D" w:rsidP="002F673D">
            <w:pPr>
              <w:jc w:val="left"/>
            </w:pPr>
            <w:r w:rsidRPr="002F673D">
              <w:t>133 ± 1.0mm</w:t>
            </w:r>
          </w:p>
        </w:tc>
      </w:tr>
      <w:tr w:rsidR="002F673D" w:rsidRPr="002F673D" w14:paraId="52215253" w14:textId="77777777" w:rsidTr="00153A04">
        <w:trPr>
          <w:jc w:val="center"/>
        </w:trPr>
        <w:tc>
          <w:tcPr>
            <w:tcW w:w="2518" w:type="dxa"/>
            <w:shd w:val="clear" w:color="auto" w:fill="auto"/>
            <w:vAlign w:val="center"/>
          </w:tcPr>
          <w:p w14:paraId="4DBC36B4" w14:textId="77777777" w:rsidR="002F673D" w:rsidRPr="002F673D" w:rsidRDefault="002F673D" w:rsidP="002F673D">
            <w:pPr>
              <w:jc w:val="left"/>
            </w:pPr>
            <w:r w:rsidRPr="002F673D">
              <w:t>Black Letters and Figures</w:t>
            </w:r>
          </w:p>
        </w:tc>
        <w:tc>
          <w:tcPr>
            <w:tcW w:w="3827" w:type="dxa"/>
            <w:vMerge/>
            <w:shd w:val="clear" w:color="auto" w:fill="auto"/>
            <w:vAlign w:val="center"/>
          </w:tcPr>
          <w:p w14:paraId="488B71D4" w14:textId="77777777" w:rsidR="002F673D" w:rsidRPr="002F673D" w:rsidRDefault="002F673D" w:rsidP="002F673D">
            <w:pPr>
              <w:jc w:val="left"/>
              <w:rPr>
                <w:b/>
                <w:u w:val="single"/>
              </w:rPr>
            </w:pPr>
          </w:p>
        </w:tc>
        <w:tc>
          <w:tcPr>
            <w:tcW w:w="2127" w:type="dxa"/>
            <w:shd w:val="clear" w:color="auto" w:fill="auto"/>
            <w:vAlign w:val="center"/>
          </w:tcPr>
          <w:p w14:paraId="289AB513" w14:textId="77777777" w:rsidR="002F673D" w:rsidRPr="002F673D" w:rsidRDefault="002F673D" w:rsidP="002F673D">
            <w:pPr>
              <w:jc w:val="left"/>
              <w:rPr>
                <w:b/>
                <w:u w:val="single"/>
              </w:rPr>
            </w:pPr>
            <w:r w:rsidRPr="002F673D">
              <w:t>White Retroreflective Background</w:t>
            </w:r>
          </w:p>
        </w:tc>
      </w:tr>
    </w:tbl>
    <w:p w14:paraId="63600B5F" w14:textId="4987B085" w:rsidR="00A67B35" w:rsidRDefault="002F673D" w:rsidP="002F673D">
      <w:pPr>
        <w:ind w:left="426"/>
      </w:pPr>
      <w:r w:rsidRPr="002F673D">
        <w:t>Slogan (Black): SOUTH AUSTRALIA</w:t>
      </w:r>
    </w:p>
    <w:p w14:paraId="758BA8F1" w14:textId="77777777" w:rsidR="00A67B35" w:rsidRDefault="00A67B35">
      <w:pPr>
        <w:spacing w:after="0" w:line="240" w:lineRule="auto"/>
        <w:jc w:val="left"/>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3DBE0865" w14:textId="77777777" w:rsidTr="00153A04">
        <w:trPr>
          <w:jc w:val="center"/>
        </w:trPr>
        <w:tc>
          <w:tcPr>
            <w:tcW w:w="4261" w:type="dxa"/>
            <w:shd w:val="clear" w:color="auto" w:fill="auto"/>
            <w:vAlign w:val="center"/>
          </w:tcPr>
          <w:p w14:paraId="76A137D1" w14:textId="77777777" w:rsidR="002F673D" w:rsidRPr="002F673D" w:rsidRDefault="002F673D" w:rsidP="002F673D">
            <w:pPr>
              <w:spacing w:before="40" w:after="40"/>
              <w:rPr>
                <w:b/>
                <w:bCs/>
              </w:rPr>
            </w:pPr>
          </w:p>
        </w:tc>
        <w:tc>
          <w:tcPr>
            <w:tcW w:w="4261" w:type="dxa"/>
            <w:shd w:val="clear" w:color="auto" w:fill="auto"/>
            <w:vAlign w:val="center"/>
          </w:tcPr>
          <w:p w14:paraId="21E733E1" w14:textId="77777777" w:rsidR="002F673D" w:rsidRPr="002F673D" w:rsidRDefault="002F673D" w:rsidP="002F673D">
            <w:pPr>
              <w:spacing w:before="40" w:after="40"/>
              <w:rPr>
                <w:b/>
                <w:bCs/>
              </w:rPr>
            </w:pPr>
            <w:r w:rsidRPr="002F673D">
              <w:rPr>
                <w:b/>
                <w:bCs/>
              </w:rPr>
              <w:t>Motor Vehicles other than Motor Bikes</w:t>
            </w:r>
          </w:p>
        </w:tc>
      </w:tr>
      <w:tr w:rsidR="002F673D" w:rsidRPr="002F673D" w14:paraId="77AFAAB1" w14:textId="77777777" w:rsidTr="00153A04">
        <w:trPr>
          <w:jc w:val="center"/>
        </w:trPr>
        <w:tc>
          <w:tcPr>
            <w:tcW w:w="4261" w:type="dxa"/>
            <w:shd w:val="clear" w:color="auto" w:fill="auto"/>
            <w:vAlign w:val="center"/>
          </w:tcPr>
          <w:p w14:paraId="3E54D35F" w14:textId="77777777" w:rsidR="002F673D" w:rsidRPr="002F673D" w:rsidRDefault="002F673D" w:rsidP="002F673D">
            <w:pPr>
              <w:spacing w:before="40" w:after="40"/>
            </w:pPr>
            <w:r w:rsidRPr="002F673D">
              <w:t>Height of figure or letter</w:t>
            </w:r>
          </w:p>
        </w:tc>
        <w:tc>
          <w:tcPr>
            <w:tcW w:w="4261" w:type="dxa"/>
            <w:shd w:val="clear" w:color="auto" w:fill="auto"/>
            <w:vAlign w:val="center"/>
          </w:tcPr>
          <w:p w14:paraId="573DC4B1" w14:textId="77777777" w:rsidR="002F673D" w:rsidRPr="002F673D" w:rsidRDefault="002F673D" w:rsidP="002F673D">
            <w:pPr>
              <w:spacing w:before="40" w:after="40"/>
            </w:pPr>
            <w:r w:rsidRPr="002F673D">
              <w:t>70-77mm</w:t>
            </w:r>
          </w:p>
        </w:tc>
      </w:tr>
      <w:tr w:rsidR="002F673D" w:rsidRPr="002F673D" w14:paraId="02C06D36" w14:textId="77777777" w:rsidTr="00153A04">
        <w:trPr>
          <w:jc w:val="center"/>
        </w:trPr>
        <w:tc>
          <w:tcPr>
            <w:tcW w:w="4261" w:type="dxa"/>
            <w:shd w:val="clear" w:color="auto" w:fill="auto"/>
            <w:vAlign w:val="center"/>
          </w:tcPr>
          <w:p w14:paraId="293433D3" w14:textId="77777777" w:rsidR="002F673D" w:rsidRPr="002F673D" w:rsidRDefault="002F673D" w:rsidP="002F673D">
            <w:pPr>
              <w:spacing w:before="40" w:after="40"/>
            </w:pPr>
            <w:r w:rsidRPr="002F673D">
              <w:t>Width of every line in each figure or letter</w:t>
            </w:r>
          </w:p>
        </w:tc>
        <w:tc>
          <w:tcPr>
            <w:tcW w:w="4261" w:type="dxa"/>
            <w:shd w:val="clear" w:color="auto" w:fill="auto"/>
            <w:vAlign w:val="center"/>
          </w:tcPr>
          <w:p w14:paraId="52B4F24E" w14:textId="77777777" w:rsidR="002F673D" w:rsidRPr="002F673D" w:rsidRDefault="002F673D" w:rsidP="002F673D">
            <w:pPr>
              <w:spacing w:before="40" w:after="40"/>
            </w:pPr>
            <w:r w:rsidRPr="002F673D">
              <w:t>10-12mm</w:t>
            </w:r>
          </w:p>
        </w:tc>
      </w:tr>
    </w:tbl>
    <w:p w14:paraId="2B2A600C" w14:textId="77777777" w:rsidR="002F673D" w:rsidRPr="002F673D" w:rsidRDefault="002F673D" w:rsidP="002F673D">
      <w:pPr>
        <w:spacing w:before="80"/>
        <w:ind w:left="426" w:hanging="426"/>
        <w:rPr>
          <w:b/>
          <w:bCs/>
        </w:rPr>
      </w:pPr>
      <w:r w:rsidRPr="002F673D">
        <w:rPr>
          <w:b/>
          <w:bCs/>
        </w:rPr>
        <w:t>3.1.1</w:t>
      </w:r>
      <w:r w:rsidRPr="002F673D">
        <w:rPr>
          <w:b/>
          <w:bCs/>
        </w:rPr>
        <w:tab/>
        <w:t>South Australia Trailer Plate</w:t>
      </w:r>
    </w:p>
    <w:tbl>
      <w:tblPr>
        <w:tblW w:w="0" w:type="auto"/>
        <w:jc w:val="center"/>
        <w:tblLook w:val="04A0" w:firstRow="1" w:lastRow="0" w:firstColumn="1" w:lastColumn="0" w:noHBand="0" w:noVBand="1"/>
      </w:tblPr>
      <w:tblGrid>
        <w:gridCol w:w="2518"/>
        <w:gridCol w:w="3827"/>
        <w:gridCol w:w="2127"/>
      </w:tblGrid>
      <w:tr w:rsidR="002F673D" w:rsidRPr="002F673D" w14:paraId="13B93CCD" w14:textId="77777777" w:rsidTr="00153A04">
        <w:trPr>
          <w:jc w:val="center"/>
        </w:trPr>
        <w:tc>
          <w:tcPr>
            <w:tcW w:w="2518" w:type="dxa"/>
            <w:shd w:val="clear" w:color="auto" w:fill="auto"/>
            <w:vAlign w:val="center"/>
          </w:tcPr>
          <w:p w14:paraId="13B38561" w14:textId="77777777" w:rsidR="002F673D" w:rsidRPr="002F673D" w:rsidRDefault="002F673D" w:rsidP="002F673D">
            <w:pPr>
              <w:jc w:val="left"/>
              <w:rPr>
                <w:b/>
                <w:u w:val="single"/>
              </w:rPr>
            </w:pPr>
          </w:p>
        </w:tc>
        <w:tc>
          <w:tcPr>
            <w:tcW w:w="3827" w:type="dxa"/>
            <w:shd w:val="clear" w:color="auto" w:fill="auto"/>
            <w:vAlign w:val="center"/>
          </w:tcPr>
          <w:p w14:paraId="69109C9F" w14:textId="77777777" w:rsidR="002F673D" w:rsidRPr="002F673D" w:rsidRDefault="002F673D" w:rsidP="002F673D">
            <w:pPr>
              <w:jc w:val="center"/>
            </w:pPr>
            <w:r w:rsidRPr="002F673D">
              <w:t>371 ± 1.0mm</w:t>
            </w:r>
          </w:p>
        </w:tc>
        <w:tc>
          <w:tcPr>
            <w:tcW w:w="2127" w:type="dxa"/>
            <w:shd w:val="clear" w:color="auto" w:fill="auto"/>
            <w:vAlign w:val="center"/>
          </w:tcPr>
          <w:p w14:paraId="3D557D6B" w14:textId="77777777" w:rsidR="002F673D" w:rsidRPr="002F673D" w:rsidRDefault="002F673D" w:rsidP="002F673D">
            <w:pPr>
              <w:jc w:val="left"/>
              <w:rPr>
                <w:b/>
                <w:u w:val="single"/>
              </w:rPr>
            </w:pPr>
          </w:p>
        </w:tc>
      </w:tr>
      <w:tr w:rsidR="002F673D" w:rsidRPr="002F673D" w14:paraId="02C9EDEF" w14:textId="77777777" w:rsidTr="00153A04">
        <w:trPr>
          <w:jc w:val="center"/>
        </w:trPr>
        <w:tc>
          <w:tcPr>
            <w:tcW w:w="2518" w:type="dxa"/>
            <w:shd w:val="clear" w:color="auto" w:fill="auto"/>
            <w:vAlign w:val="center"/>
          </w:tcPr>
          <w:p w14:paraId="445E5086" w14:textId="77777777" w:rsidR="002F673D" w:rsidRPr="002F673D" w:rsidRDefault="002F673D" w:rsidP="002F673D">
            <w:pPr>
              <w:jc w:val="left"/>
            </w:pPr>
            <w:r w:rsidRPr="002F673D">
              <w:t>Steel/Aluminium Embossed</w:t>
            </w:r>
          </w:p>
        </w:tc>
        <w:tc>
          <w:tcPr>
            <w:tcW w:w="3827" w:type="dxa"/>
            <w:vMerge w:val="restart"/>
            <w:shd w:val="clear" w:color="auto" w:fill="auto"/>
            <w:vAlign w:val="center"/>
          </w:tcPr>
          <w:p w14:paraId="71440C87" w14:textId="77777777" w:rsidR="002F673D" w:rsidRPr="002F673D" w:rsidRDefault="002F673D" w:rsidP="002F673D">
            <w:pPr>
              <w:jc w:val="left"/>
              <w:rPr>
                <w:b/>
                <w:u w:val="single"/>
              </w:rPr>
            </w:pPr>
            <w:r w:rsidRPr="002F673D">
              <w:rPr>
                <w:noProof/>
              </w:rPr>
              <w:drawing>
                <wp:anchor distT="0" distB="0" distL="114300" distR="114300" simplePos="0" relativeHeight="251674624" behindDoc="0" locked="0" layoutInCell="1" allowOverlap="1" wp14:anchorId="1C3D546D" wp14:editId="77DCA51F">
                  <wp:simplePos x="0" y="0"/>
                  <wp:positionH relativeFrom="column">
                    <wp:posOffset>431165</wp:posOffset>
                  </wp:positionH>
                  <wp:positionV relativeFrom="paragraph">
                    <wp:posOffset>-578485</wp:posOffset>
                  </wp:positionV>
                  <wp:extent cx="1507490" cy="581660"/>
                  <wp:effectExtent l="0" t="0" r="0" b="8890"/>
                  <wp:wrapTopAndBottom/>
                  <wp:docPr id="990559934" name="Picture 54"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59934" name="Picture 54" descr="A black and white license plat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7490"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shd w:val="clear" w:color="auto" w:fill="auto"/>
            <w:vAlign w:val="center"/>
          </w:tcPr>
          <w:p w14:paraId="5AA18DCE" w14:textId="77777777" w:rsidR="002F673D" w:rsidRPr="002F673D" w:rsidRDefault="002F673D" w:rsidP="002F673D">
            <w:pPr>
              <w:jc w:val="left"/>
            </w:pPr>
            <w:r w:rsidRPr="002F673D">
              <w:t>133 ± 1.0mm</w:t>
            </w:r>
          </w:p>
        </w:tc>
      </w:tr>
      <w:tr w:rsidR="002F673D" w:rsidRPr="002F673D" w14:paraId="23979FC9" w14:textId="77777777" w:rsidTr="00153A04">
        <w:trPr>
          <w:jc w:val="center"/>
        </w:trPr>
        <w:tc>
          <w:tcPr>
            <w:tcW w:w="2518" w:type="dxa"/>
            <w:shd w:val="clear" w:color="auto" w:fill="auto"/>
            <w:vAlign w:val="center"/>
          </w:tcPr>
          <w:p w14:paraId="17B991FD" w14:textId="77777777" w:rsidR="002F673D" w:rsidRPr="002F673D" w:rsidRDefault="002F673D" w:rsidP="002F673D">
            <w:pPr>
              <w:jc w:val="left"/>
            </w:pPr>
            <w:r w:rsidRPr="002F673D">
              <w:t>Black Letters and Figures</w:t>
            </w:r>
          </w:p>
        </w:tc>
        <w:tc>
          <w:tcPr>
            <w:tcW w:w="3827" w:type="dxa"/>
            <w:vMerge/>
            <w:shd w:val="clear" w:color="auto" w:fill="auto"/>
            <w:vAlign w:val="center"/>
          </w:tcPr>
          <w:p w14:paraId="4522582D" w14:textId="77777777" w:rsidR="002F673D" w:rsidRPr="002F673D" w:rsidRDefault="002F673D" w:rsidP="002F673D">
            <w:pPr>
              <w:jc w:val="left"/>
              <w:rPr>
                <w:b/>
                <w:u w:val="single"/>
              </w:rPr>
            </w:pPr>
          </w:p>
        </w:tc>
        <w:tc>
          <w:tcPr>
            <w:tcW w:w="2127" w:type="dxa"/>
            <w:shd w:val="clear" w:color="auto" w:fill="auto"/>
            <w:vAlign w:val="center"/>
          </w:tcPr>
          <w:p w14:paraId="519D88D8" w14:textId="77777777" w:rsidR="002F673D" w:rsidRPr="002F673D" w:rsidRDefault="002F673D" w:rsidP="002F673D">
            <w:pPr>
              <w:jc w:val="left"/>
              <w:rPr>
                <w:b/>
                <w:u w:val="single"/>
              </w:rPr>
            </w:pPr>
            <w:r w:rsidRPr="002F673D">
              <w:t>White Retroreflective Background</w:t>
            </w:r>
          </w:p>
        </w:tc>
      </w:tr>
    </w:tbl>
    <w:p w14:paraId="0AD9A948" w14:textId="77777777" w:rsidR="002F673D" w:rsidRPr="002F673D" w:rsidRDefault="002F673D" w:rsidP="002F673D">
      <w:pPr>
        <w:ind w:left="426"/>
      </w:pPr>
      <w:r w:rsidRPr="002F673D">
        <w:t>Slogan (Black): SOUTH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1B98149D" w14:textId="77777777" w:rsidTr="00153A04">
        <w:trPr>
          <w:jc w:val="center"/>
        </w:trPr>
        <w:tc>
          <w:tcPr>
            <w:tcW w:w="4261" w:type="dxa"/>
            <w:shd w:val="clear" w:color="auto" w:fill="auto"/>
            <w:vAlign w:val="center"/>
          </w:tcPr>
          <w:p w14:paraId="5B3FD8AA" w14:textId="77777777" w:rsidR="002F673D" w:rsidRPr="002F673D" w:rsidRDefault="002F673D" w:rsidP="002F673D">
            <w:pPr>
              <w:spacing w:before="40" w:after="40"/>
            </w:pPr>
            <w:r w:rsidRPr="002F673D">
              <w:t>Height of figure or letter</w:t>
            </w:r>
          </w:p>
        </w:tc>
        <w:tc>
          <w:tcPr>
            <w:tcW w:w="4261" w:type="dxa"/>
            <w:shd w:val="clear" w:color="auto" w:fill="auto"/>
            <w:vAlign w:val="center"/>
          </w:tcPr>
          <w:p w14:paraId="3B67E3B9" w14:textId="77777777" w:rsidR="002F673D" w:rsidRPr="002F673D" w:rsidRDefault="002F673D" w:rsidP="002F673D">
            <w:pPr>
              <w:spacing w:before="40" w:after="40"/>
            </w:pPr>
            <w:r w:rsidRPr="002F673D">
              <w:t>70-77mm</w:t>
            </w:r>
          </w:p>
        </w:tc>
      </w:tr>
      <w:tr w:rsidR="002F673D" w:rsidRPr="002F673D" w14:paraId="50EAFA6D" w14:textId="77777777" w:rsidTr="00153A04">
        <w:trPr>
          <w:jc w:val="center"/>
        </w:trPr>
        <w:tc>
          <w:tcPr>
            <w:tcW w:w="4261" w:type="dxa"/>
            <w:shd w:val="clear" w:color="auto" w:fill="auto"/>
            <w:vAlign w:val="center"/>
          </w:tcPr>
          <w:p w14:paraId="345B8DCC" w14:textId="77777777" w:rsidR="002F673D" w:rsidRPr="002F673D" w:rsidRDefault="002F673D" w:rsidP="002F673D">
            <w:pPr>
              <w:spacing w:before="40" w:after="40"/>
            </w:pPr>
            <w:r w:rsidRPr="002F673D">
              <w:t>Width of every line in each figure or letter</w:t>
            </w:r>
          </w:p>
        </w:tc>
        <w:tc>
          <w:tcPr>
            <w:tcW w:w="4261" w:type="dxa"/>
            <w:shd w:val="clear" w:color="auto" w:fill="auto"/>
            <w:vAlign w:val="center"/>
          </w:tcPr>
          <w:p w14:paraId="375B9EE1" w14:textId="77777777" w:rsidR="002F673D" w:rsidRPr="002F673D" w:rsidRDefault="002F673D" w:rsidP="002F673D">
            <w:pPr>
              <w:spacing w:before="40" w:after="40"/>
            </w:pPr>
            <w:r w:rsidRPr="002F673D">
              <w:t>10-12mm</w:t>
            </w:r>
          </w:p>
        </w:tc>
      </w:tr>
    </w:tbl>
    <w:p w14:paraId="6195F585" w14:textId="77777777" w:rsidR="002F673D" w:rsidRPr="002F673D" w:rsidRDefault="002F673D" w:rsidP="002F673D">
      <w:pPr>
        <w:spacing w:before="80"/>
        <w:ind w:left="426" w:hanging="426"/>
        <w:rPr>
          <w:b/>
          <w:bCs/>
        </w:rPr>
      </w:pPr>
      <w:r w:rsidRPr="002F673D">
        <w:rPr>
          <w:b/>
          <w:bCs/>
        </w:rPr>
        <w:t>3.1.2</w:t>
      </w:r>
      <w:r w:rsidRPr="002F673D">
        <w:rPr>
          <w:b/>
          <w:bCs/>
        </w:rPr>
        <w:tab/>
        <w:t>South Australia Non-Standard Trailer Plate</w:t>
      </w:r>
    </w:p>
    <w:tbl>
      <w:tblPr>
        <w:tblW w:w="0" w:type="auto"/>
        <w:jc w:val="center"/>
        <w:tblLook w:val="04A0" w:firstRow="1" w:lastRow="0" w:firstColumn="1" w:lastColumn="0" w:noHBand="0" w:noVBand="1"/>
      </w:tblPr>
      <w:tblGrid>
        <w:gridCol w:w="2518"/>
        <w:gridCol w:w="3827"/>
        <w:gridCol w:w="2127"/>
      </w:tblGrid>
      <w:tr w:rsidR="002F673D" w:rsidRPr="002F673D" w14:paraId="6E79C78A" w14:textId="77777777" w:rsidTr="00153A04">
        <w:trPr>
          <w:jc w:val="center"/>
        </w:trPr>
        <w:tc>
          <w:tcPr>
            <w:tcW w:w="2518" w:type="dxa"/>
            <w:shd w:val="clear" w:color="auto" w:fill="auto"/>
            <w:vAlign w:val="center"/>
          </w:tcPr>
          <w:p w14:paraId="50F8EBEC" w14:textId="77777777" w:rsidR="002F673D" w:rsidRPr="002F673D" w:rsidRDefault="002F673D" w:rsidP="002F673D">
            <w:pPr>
              <w:jc w:val="left"/>
              <w:rPr>
                <w:b/>
                <w:u w:val="single"/>
              </w:rPr>
            </w:pPr>
          </w:p>
        </w:tc>
        <w:tc>
          <w:tcPr>
            <w:tcW w:w="3827" w:type="dxa"/>
            <w:shd w:val="clear" w:color="auto" w:fill="auto"/>
            <w:vAlign w:val="center"/>
          </w:tcPr>
          <w:p w14:paraId="787F9931" w14:textId="77777777" w:rsidR="002F673D" w:rsidRPr="002F673D" w:rsidRDefault="002F673D" w:rsidP="002F673D">
            <w:pPr>
              <w:jc w:val="center"/>
            </w:pPr>
            <w:r w:rsidRPr="002F673D">
              <w:t>252 ± 1.0mm</w:t>
            </w:r>
          </w:p>
        </w:tc>
        <w:tc>
          <w:tcPr>
            <w:tcW w:w="2127" w:type="dxa"/>
            <w:shd w:val="clear" w:color="auto" w:fill="auto"/>
            <w:vAlign w:val="center"/>
          </w:tcPr>
          <w:p w14:paraId="5224F28C" w14:textId="77777777" w:rsidR="002F673D" w:rsidRPr="002F673D" w:rsidRDefault="002F673D" w:rsidP="002F673D">
            <w:pPr>
              <w:jc w:val="left"/>
              <w:rPr>
                <w:b/>
                <w:u w:val="single"/>
              </w:rPr>
            </w:pPr>
          </w:p>
        </w:tc>
      </w:tr>
      <w:tr w:rsidR="002F673D" w:rsidRPr="002F673D" w14:paraId="53764960" w14:textId="77777777" w:rsidTr="00153A04">
        <w:trPr>
          <w:jc w:val="center"/>
        </w:trPr>
        <w:tc>
          <w:tcPr>
            <w:tcW w:w="2518" w:type="dxa"/>
            <w:shd w:val="clear" w:color="auto" w:fill="auto"/>
            <w:vAlign w:val="center"/>
          </w:tcPr>
          <w:p w14:paraId="50E8DB70" w14:textId="77777777" w:rsidR="002F673D" w:rsidRPr="002F673D" w:rsidRDefault="002F673D" w:rsidP="002F673D">
            <w:pPr>
              <w:jc w:val="left"/>
            </w:pPr>
            <w:r w:rsidRPr="002F673D">
              <w:t>Steel/Aluminium Embossed</w:t>
            </w:r>
          </w:p>
        </w:tc>
        <w:tc>
          <w:tcPr>
            <w:tcW w:w="3827" w:type="dxa"/>
            <w:vMerge w:val="restart"/>
            <w:shd w:val="clear" w:color="auto" w:fill="auto"/>
            <w:vAlign w:val="center"/>
          </w:tcPr>
          <w:p w14:paraId="10373D85" w14:textId="77777777" w:rsidR="002F673D" w:rsidRPr="002F673D" w:rsidRDefault="002F673D" w:rsidP="002F673D">
            <w:pPr>
              <w:jc w:val="left"/>
              <w:rPr>
                <w:b/>
                <w:u w:val="single"/>
              </w:rPr>
            </w:pPr>
            <w:r w:rsidRPr="002F673D">
              <w:rPr>
                <w:noProof/>
              </w:rPr>
              <w:drawing>
                <wp:anchor distT="0" distB="0" distL="114300" distR="114300" simplePos="0" relativeHeight="251675648" behindDoc="0" locked="0" layoutInCell="1" allowOverlap="1" wp14:anchorId="66B79A0F" wp14:editId="2C9E1EC5">
                  <wp:simplePos x="0" y="0"/>
                  <wp:positionH relativeFrom="column">
                    <wp:posOffset>414020</wp:posOffset>
                  </wp:positionH>
                  <wp:positionV relativeFrom="paragraph">
                    <wp:posOffset>-589915</wp:posOffset>
                  </wp:positionV>
                  <wp:extent cx="1507490" cy="581660"/>
                  <wp:effectExtent l="0" t="0" r="0" b="8890"/>
                  <wp:wrapTopAndBottom/>
                  <wp:docPr id="1371256288" name="Picture 53"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56288" name="Picture 53" descr="A black and white license plat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7490"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2127" w:type="dxa"/>
            <w:shd w:val="clear" w:color="auto" w:fill="auto"/>
            <w:vAlign w:val="center"/>
          </w:tcPr>
          <w:p w14:paraId="323FC506" w14:textId="77777777" w:rsidR="002F673D" w:rsidRPr="002F673D" w:rsidRDefault="002F673D" w:rsidP="002F673D">
            <w:pPr>
              <w:jc w:val="left"/>
            </w:pPr>
            <w:r w:rsidRPr="002F673D">
              <w:t>98 ± 1.0mm</w:t>
            </w:r>
          </w:p>
        </w:tc>
      </w:tr>
      <w:tr w:rsidR="002F673D" w:rsidRPr="002F673D" w14:paraId="55928703" w14:textId="77777777" w:rsidTr="00153A04">
        <w:trPr>
          <w:jc w:val="center"/>
        </w:trPr>
        <w:tc>
          <w:tcPr>
            <w:tcW w:w="2518" w:type="dxa"/>
            <w:shd w:val="clear" w:color="auto" w:fill="auto"/>
            <w:vAlign w:val="center"/>
          </w:tcPr>
          <w:p w14:paraId="7BE9CBAD" w14:textId="77777777" w:rsidR="002F673D" w:rsidRPr="002F673D" w:rsidRDefault="002F673D" w:rsidP="002F673D">
            <w:pPr>
              <w:jc w:val="left"/>
            </w:pPr>
            <w:r w:rsidRPr="002F673D">
              <w:t>Black Letters and Figures</w:t>
            </w:r>
          </w:p>
        </w:tc>
        <w:tc>
          <w:tcPr>
            <w:tcW w:w="3827" w:type="dxa"/>
            <w:vMerge/>
            <w:shd w:val="clear" w:color="auto" w:fill="auto"/>
            <w:vAlign w:val="center"/>
          </w:tcPr>
          <w:p w14:paraId="5337A9F3" w14:textId="77777777" w:rsidR="002F673D" w:rsidRPr="002F673D" w:rsidRDefault="002F673D" w:rsidP="002F673D">
            <w:pPr>
              <w:jc w:val="left"/>
              <w:rPr>
                <w:b/>
                <w:u w:val="single"/>
              </w:rPr>
            </w:pPr>
          </w:p>
        </w:tc>
        <w:tc>
          <w:tcPr>
            <w:tcW w:w="2127" w:type="dxa"/>
            <w:shd w:val="clear" w:color="auto" w:fill="auto"/>
            <w:vAlign w:val="center"/>
          </w:tcPr>
          <w:p w14:paraId="197FC418" w14:textId="77777777" w:rsidR="002F673D" w:rsidRPr="002F673D" w:rsidRDefault="002F673D" w:rsidP="002F673D">
            <w:pPr>
              <w:jc w:val="left"/>
              <w:rPr>
                <w:b/>
                <w:u w:val="single"/>
              </w:rPr>
            </w:pPr>
            <w:r w:rsidRPr="002F673D">
              <w:t>White Retroreflective Background</w:t>
            </w:r>
          </w:p>
        </w:tc>
      </w:tr>
    </w:tbl>
    <w:p w14:paraId="71526411" w14:textId="77777777" w:rsidR="002F673D" w:rsidRPr="002F673D" w:rsidRDefault="002F673D" w:rsidP="002F673D">
      <w:pPr>
        <w:ind w:left="426"/>
      </w:pPr>
      <w:r w:rsidRPr="002F673D">
        <w:t>Slogan (Black): SOUTH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18EFA41A" w14:textId="77777777" w:rsidTr="00153A04">
        <w:trPr>
          <w:jc w:val="center"/>
        </w:trPr>
        <w:tc>
          <w:tcPr>
            <w:tcW w:w="4261" w:type="dxa"/>
            <w:shd w:val="clear" w:color="auto" w:fill="auto"/>
            <w:vAlign w:val="center"/>
          </w:tcPr>
          <w:p w14:paraId="00D5C230" w14:textId="77777777" w:rsidR="002F673D" w:rsidRPr="002F673D" w:rsidRDefault="002F673D" w:rsidP="002F673D">
            <w:pPr>
              <w:spacing w:before="40" w:after="40"/>
            </w:pPr>
            <w:r w:rsidRPr="002F673D">
              <w:t>Height of figure or letter</w:t>
            </w:r>
          </w:p>
        </w:tc>
        <w:tc>
          <w:tcPr>
            <w:tcW w:w="4261" w:type="dxa"/>
            <w:shd w:val="clear" w:color="auto" w:fill="auto"/>
            <w:vAlign w:val="center"/>
          </w:tcPr>
          <w:p w14:paraId="23874F08" w14:textId="77777777" w:rsidR="002F673D" w:rsidRPr="002F673D" w:rsidRDefault="002F673D" w:rsidP="002F673D">
            <w:pPr>
              <w:spacing w:before="40" w:after="40"/>
            </w:pPr>
            <w:r w:rsidRPr="002F673D">
              <w:t>50mm</w:t>
            </w:r>
          </w:p>
        </w:tc>
      </w:tr>
      <w:tr w:rsidR="002F673D" w:rsidRPr="002F673D" w14:paraId="7D4F15B0" w14:textId="77777777" w:rsidTr="00153A04">
        <w:trPr>
          <w:jc w:val="center"/>
        </w:trPr>
        <w:tc>
          <w:tcPr>
            <w:tcW w:w="4261" w:type="dxa"/>
            <w:shd w:val="clear" w:color="auto" w:fill="auto"/>
            <w:vAlign w:val="center"/>
          </w:tcPr>
          <w:p w14:paraId="3C772F48" w14:textId="77777777" w:rsidR="002F673D" w:rsidRPr="002F673D" w:rsidRDefault="002F673D" w:rsidP="002F673D">
            <w:pPr>
              <w:spacing w:before="40" w:after="40"/>
            </w:pPr>
            <w:r w:rsidRPr="002F673D">
              <w:t>Width of every line in each figure or letter</w:t>
            </w:r>
          </w:p>
        </w:tc>
        <w:tc>
          <w:tcPr>
            <w:tcW w:w="4261" w:type="dxa"/>
            <w:shd w:val="clear" w:color="auto" w:fill="auto"/>
            <w:vAlign w:val="center"/>
          </w:tcPr>
          <w:p w14:paraId="435DB755" w14:textId="77777777" w:rsidR="002F673D" w:rsidRPr="002F673D" w:rsidRDefault="002F673D" w:rsidP="002F673D">
            <w:pPr>
              <w:spacing w:before="40" w:after="40"/>
            </w:pPr>
            <w:r w:rsidRPr="002F673D">
              <w:t>6mm</w:t>
            </w:r>
          </w:p>
        </w:tc>
      </w:tr>
    </w:tbl>
    <w:p w14:paraId="5DFFEAA9" w14:textId="77777777" w:rsidR="002F673D" w:rsidRPr="002F673D" w:rsidRDefault="002F673D" w:rsidP="002F673D">
      <w:pPr>
        <w:spacing w:before="80"/>
        <w:ind w:left="426" w:hanging="426"/>
        <w:rPr>
          <w:b/>
          <w:bCs/>
        </w:rPr>
      </w:pPr>
      <w:r w:rsidRPr="002F673D">
        <w:rPr>
          <w:b/>
          <w:bCs/>
        </w:rPr>
        <w:t>3.1.3</w:t>
      </w:r>
      <w:r w:rsidRPr="002F673D">
        <w:rPr>
          <w:b/>
          <w:bCs/>
        </w:rPr>
        <w:tab/>
        <w:t>Aerial Plate</w:t>
      </w:r>
    </w:p>
    <w:tbl>
      <w:tblPr>
        <w:tblW w:w="0" w:type="auto"/>
        <w:jc w:val="center"/>
        <w:tblLook w:val="04A0" w:firstRow="1" w:lastRow="0" w:firstColumn="1" w:lastColumn="0" w:noHBand="0" w:noVBand="1"/>
      </w:tblPr>
      <w:tblGrid>
        <w:gridCol w:w="2518"/>
        <w:gridCol w:w="3969"/>
        <w:gridCol w:w="1985"/>
      </w:tblGrid>
      <w:tr w:rsidR="002F673D" w:rsidRPr="002F673D" w14:paraId="341AA6AB" w14:textId="77777777" w:rsidTr="00153A04">
        <w:trPr>
          <w:jc w:val="center"/>
        </w:trPr>
        <w:tc>
          <w:tcPr>
            <w:tcW w:w="2518" w:type="dxa"/>
            <w:shd w:val="clear" w:color="auto" w:fill="auto"/>
            <w:vAlign w:val="center"/>
          </w:tcPr>
          <w:p w14:paraId="3DDA3AA0" w14:textId="77777777" w:rsidR="002F673D" w:rsidRPr="002F673D" w:rsidRDefault="002F673D" w:rsidP="002F673D">
            <w:pPr>
              <w:jc w:val="left"/>
              <w:rPr>
                <w:b/>
                <w:u w:val="single"/>
              </w:rPr>
            </w:pPr>
          </w:p>
        </w:tc>
        <w:tc>
          <w:tcPr>
            <w:tcW w:w="3969" w:type="dxa"/>
            <w:shd w:val="clear" w:color="auto" w:fill="auto"/>
            <w:vAlign w:val="center"/>
          </w:tcPr>
          <w:p w14:paraId="7807CECF" w14:textId="77777777" w:rsidR="002F673D" w:rsidRPr="002F673D" w:rsidRDefault="002F673D" w:rsidP="002F673D">
            <w:pPr>
              <w:jc w:val="center"/>
            </w:pPr>
            <w:r w:rsidRPr="002F673D">
              <w:t>252 ± 1.0mm</w:t>
            </w:r>
          </w:p>
        </w:tc>
        <w:tc>
          <w:tcPr>
            <w:tcW w:w="1985" w:type="dxa"/>
            <w:shd w:val="clear" w:color="auto" w:fill="auto"/>
            <w:vAlign w:val="center"/>
          </w:tcPr>
          <w:p w14:paraId="5E95CE5D" w14:textId="77777777" w:rsidR="002F673D" w:rsidRPr="002F673D" w:rsidRDefault="002F673D" w:rsidP="002F673D">
            <w:pPr>
              <w:jc w:val="left"/>
              <w:rPr>
                <w:b/>
                <w:u w:val="single"/>
              </w:rPr>
            </w:pPr>
          </w:p>
        </w:tc>
      </w:tr>
      <w:tr w:rsidR="002F673D" w:rsidRPr="002F673D" w14:paraId="135BF4E2" w14:textId="77777777" w:rsidTr="00153A04">
        <w:trPr>
          <w:jc w:val="center"/>
        </w:trPr>
        <w:tc>
          <w:tcPr>
            <w:tcW w:w="2518" w:type="dxa"/>
            <w:shd w:val="clear" w:color="auto" w:fill="auto"/>
            <w:vAlign w:val="center"/>
          </w:tcPr>
          <w:p w14:paraId="7D78C2A3" w14:textId="77777777" w:rsidR="002F673D" w:rsidRPr="002F673D" w:rsidRDefault="002F673D" w:rsidP="002F673D">
            <w:pPr>
              <w:jc w:val="left"/>
            </w:pPr>
            <w:r w:rsidRPr="002F673D">
              <w:t>Steel/Aluminium Embossed</w:t>
            </w:r>
          </w:p>
        </w:tc>
        <w:tc>
          <w:tcPr>
            <w:tcW w:w="3969" w:type="dxa"/>
            <w:vMerge w:val="restart"/>
            <w:shd w:val="clear" w:color="auto" w:fill="auto"/>
            <w:vAlign w:val="center"/>
          </w:tcPr>
          <w:p w14:paraId="1CCFE339" w14:textId="77777777" w:rsidR="002F673D" w:rsidRPr="002F673D" w:rsidRDefault="002F673D" w:rsidP="002F673D">
            <w:pPr>
              <w:jc w:val="left"/>
              <w:rPr>
                <w:b/>
                <w:u w:val="single"/>
              </w:rPr>
            </w:pPr>
            <w:r w:rsidRPr="002F673D">
              <w:rPr>
                <w:noProof/>
              </w:rPr>
              <w:drawing>
                <wp:anchor distT="0" distB="0" distL="114300" distR="114300" simplePos="0" relativeHeight="251676672" behindDoc="0" locked="0" layoutInCell="1" allowOverlap="1" wp14:anchorId="490F45EE" wp14:editId="69FA978C">
                  <wp:simplePos x="0" y="0"/>
                  <wp:positionH relativeFrom="column">
                    <wp:posOffset>441960</wp:posOffset>
                  </wp:positionH>
                  <wp:positionV relativeFrom="paragraph">
                    <wp:posOffset>-584200</wp:posOffset>
                  </wp:positionV>
                  <wp:extent cx="1507490" cy="581660"/>
                  <wp:effectExtent l="0" t="0" r="0" b="8890"/>
                  <wp:wrapTopAndBottom/>
                  <wp:docPr id="2038936392" name="Picture 52"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36392" name="Picture 52" descr="A black and white license plat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7490"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1985" w:type="dxa"/>
            <w:shd w:val="clear" w:color="auto" w:fill="auto"/>
            <w:vAlign w:val="center"/>
          </w:tcPr>
          <w:p w14:paraId="6E4CCCDC" w14:textId="77777777" w:rsidR="002F673D" w:rsidRPr="002F673D" w:rsidRDefault="002F673D" w:rsidP="002F673D">
            <w:pPr>
              <w:jc w:val="left"/>
            </w:pPr>
            <w:r w:rsidRPr="002F673D">
              <w:t>98 ± 1.0mm</w:t>
            </w:r>
          </w:p>
        </w:tc>
      </w:tr>
      <w:tr w:rsidR="002F673D" w:rsidRPr="002F673D" w14:paraId="49336C5B" w14:textId="77777777" w:rsidTr="00153A04">
        <w:trPr>
          <w:jc w:val="center"/>
        </w:trPr>
        <w:tc>
          <w:tcPr>
            <w:tcW w:w="2518" w:type="dxa"/>
            <w:shd w:val="clear" w:color="auto" w:fill="auto"/>
            <w:vAlign w:val="center"/>
          </w:tcPr>
          <w:p w14:paraId="49CE3760" w14:textId="77777777" w:rsidR="002F673D" w:rsidRPr="002F673D" w:rsidRDefault="002F673D" w:rsidP="002F673D">
            <w:pPr>
              <w:jc w:val="left"/>
            </w:pPr>
            <w:r w:rsidRPr="002F673D">
              <w:t>Black Letters and Figure</w:t>
            </w:r>
          </w:p>
        </w:tc>
        <w:tc>
          <w:tcPr>
            <w:tcW w:w="3969" w:type="dxa"/>
            <w:vMerge/>
            <w:shd w:val="clear" w:color="auto" w:fill="auto"/>
            <w:vAlign w:val="center"/>
          </w:tcPr>
          <w:p w14:paraId="072F3D56" w14:textId="77777777" w:rsidR="002F673D" w:rsidRPr="002F673D" w:rsidRDefault="002F673D" w:rsidP="002F673D">
            <w:pPr>
              <w:jc w:val="left"/>
              <w:rPr>
                <w:b/>
                <w:u w:val="single"/>
              </w:rPr>
            </w:pPr>
          </w:p>
        </w:tc>
        <w:tc>
          <w:tcPr>
            <w:tcW w:w="1985" w:type="dxa"/>
            <w:shd w:val="clear" w:color="auto" w:fill="auto"/>
            <w:vAlign w:val="center"/>
          </w:tcPr>
          <w:p w14:paraId="3A50CF74" w14:textId="77777777" w:rsidR="002F673D" w:rsidRPr="002F673D" w:rsidRDefault="002F673D" w:rsidP="002F673D">
            <w:pPr>
              <w:jc w:val="left"/>
              <w:rPr>
                <w:b/>
                <w:u w:val="single"/>
              </w:rPr>
            </w:pPr>
            <w:r w:rsidRPr="002F673D">
              <w:t>White Background Retroreflective</w:t>
            </w:r>
          </w:p>
        </w:tc>
      </w:tr>
    </w:tbl>
    <w:p w14:paraId="54D0C962" w14:textId="77777777" w:rsidR="002F673D" w:rsidRPr="002F673D" w:rsidRDefault="002F673D" w:rsidP="002F673D">
      <w:pPr>
        <w:ind w:left="426"/>
      </w:pPr>
      <w:r w:rsidRPr="002F673D">
        <w:t>Slogan (Black): SOUTH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11DB74B4" w14:textId="77777777" w:rsidTr="00153A04">
        <w:trPr>
          <w:jc w:val="center"/>
        </w:trPr>
        <w:tc>
          <w:tcPr>
            <w:tcW w:w="4261" w:type="dxa"/>
            <w:shd w:val="clear" w:color="auto" w:fill="auto"/>
            <w:vAlign w:val="center"/>
          </w:tcPr>
          <w:p w14:paraId="68CA84C6" w14:textId="77777777" w:rsidR="002F673D" w:rsidRPr="002F673D" w:rsidRDefault="002F673D" w:rsidP="002F673D">
            <w:pPr>
              <w:spacing w:before="40" w:after="40"/>
            </w:pPr>
            <w:r w:rsidRPr="002F673D">
              <w:t>Height of figure or letter</w:t>
            </w:r>
          </w:p>
        </w:tc>
        <w:tc>
          <w:tcPr>
            <w:tcW w:w="4261" w:type="dxa"/>
            <w:shd w:val="clear" w:color="auto" w:fill="auto"/>
            <w:vAlign w:val="center"/>
          </w:tcPr>
          <w:p w14:paraId="3C548768" w14:textId="77777777" w:rsidR="002F673D" w:rsidRPr="002F673D" w:rsidRDefault="002F673D" w:rsidP="002F673D">
            <w:pPr>
              <w:spacing w:before="40" w:after="40"/>
            </w:pPr>
            <w:r w:rsidRPr="002F673D">
              <w:t>50mm</w:t>
            </w:r>
          </w:p>
        </w:tc>
      </w:tr>
      <w:tr w:rsidR="002F673D" w:rsidRPr="002F673D" w14:paraId="27C318B0" w14:textId="77777777" w:rsidTr="00153A04">
        <w:trPr>
          <w:jc w:val="center"/>
        </w:trPr>
        <w:tc>
          <w:tcPr>
            <w:tcW w:w="4261" w:type="dxa"/>
            <w:shd w:val="clear" w:color="auto" w:fill="auto"/>
            <w:vAlign w:val="center"/>
          </w:tcPr>
          <w:p w14:paraId="2B18E1A7" w14:textId="77777777" w:rsidR="002F673D" w:rsidRPr="002F673D" w:rsidRDefault="002F673D" w:rsidP="002F673D">
            <w:pPr>
              <w:spacing w:before="40" w:after="40"/>
            </w:pPr>
            <w:r w:rsidRPr="002F673D">
              <w:t>Width of every line in each figure or letter</w:t>
            </w:r>
          </w:p>
        </w:tc>
        <w:tc>
          <w:tcPr>
            <w:tcW w:w="4261" w:type="dxa"/>
            <w:shd w:val="clear" w:color="auto" w:fill="auto"/>
            <w:vAlign w:val="center"/>
          </w:tcPr>
          <w:p w14:paraId="74958959" w14:textId="77777777" w:rsidR="002F673D" w:rsidRPr="002F673D" w:rsidRDefault="002F673D" w:rsidP="002F673D">
            <w:pPr>
              <w:spacing w:before="40" w:after="40"/>
            </w:pPr>
            <w:r w:rsidRPr="002F673D">
              <w:t>6mm</w:t>
            </w:r>
          </w:p>
        </w:tc>
      </w:tr>
    </w:tbl>
    <w:p w14:paraId="0296ED6F" w14:textId="77777777" w:rsidR="002F673D" w:rsidRPr="002F673D" w:rsidRDefault="002F673D" w:rsidP="002F673D">
      <w:pPr>
        <w:spacing w:before="80"/>
        <w:ind w:left="425"/>
      </w:pPr>
      <w:r w:rsidRPr="002F673D">
        <w:rPr>
          <w:bCs/>
        </w:rPr>
        <w:t xml:space="preserve">The dimensions of an aerial mount plate must be </w:t>
      </w:r>
      <w:r w:rsidRPr="002F673D">
        <w:t>252 ± 1.0mm in length and 98 ± 1.0mm in width and are only available to vehicles granted registration under the Act.</w:t>
      </w:r>
    </w:p>
    <w:p w14:paraId="731F7877" w14:textId="77777777" w:rsidR="002F673D" w:rsidRPr="002F673D" w:rsidRDefault="002F673D" w:rsidP="002F673D">
      <w:pPr>
        <w:spacing w:before="80"/>
        <w:ind w:left="426" w:hanging="426"/>
        <w:rPr>
          <w:b/>
          <w:bCs/>
        </w:rPr>
      </w:pPr>
      <w:r w:rsidRPr="002F673D">
        <w:rPr>
          <w:b/>
          <w:bCs/>
        </w:rPr>
        <w:t>3.2</w:t>
      </w:r>
      <w:r w:rsidRPr="002F673D">
        <w:rPr>
          <w:b/>
          <w:bCs/>
        </w:rPr>
        <w:tab/>
        <w:t>Corporate Number Plates</w:t>
      </w:r>
    </w:p>
    <w:p w14:paraId="195D4F77" w14:textId="77777777" w:rsidR="002F673D" w:rsidRPr="002F673D" w:rsidRDefault="002F673D" w:rsidP="002F673D">
      <w:pPr>
        <w:ind w:left="426"/>
      </w:pPr>
      <w:r w:rsidRPr="002F673D">
        <w:t>Slogan number plates in the corporate plate format may contain a background, logo and/or slogan or other promotion pictures or information deemed appropriate, in accordance with an agreement between the Registrar and the applicant. The plate must conform to the following specifications and design:</w:t>
      </w:r>
    </w:p>
    <w:p w14:paraId="2BBE57BB" w14:textId="77777777" w:rsidR="002F673D" w:rsidRPr="002F673D" w:rsidRDefault="002F673D" w:rsidP="002F673D">
      <w:pPr>
        <w:ind w:left="426"/>
      </w:pPr>
      <w:r w:rsidRPr="002F673D">
        <w:t>The height of the plate 133mm + 1.0mm and length of the plate 371mm + 1.0mm.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5335F9F8" w14:textId="77777777" w:rsidTr="00153A04">
        <w:trPr>
          <w:jc w:val="center"/>
        </w:trPr>
        <w:tc>
          <w:tcPr>
            <w:tcW w:w="4261" w:type="dxa"/>
            <w:shd w:val="clear" w:color="auto" w:fill="auto"/>
            <w:vAlign w:val="center"/>
          </w:tcPr>
          <w:p w14:paraId="4038700F" w14:textId="77777777" w:rsidR="002F673D" w:rsidRPr="002F673D" w:rsidRDefault="002F673D" w:rsidP="002F673D">
            <w:pPr>
              <w:spacing w:before="40" w:after="40"/>
            </w:pPr>
            <w:r w:rsidRPr="002F673D">
              <w:t>Height of figure or letter</w:t>
            </w:r>
          </w:p>
        </w:tc>
        <w:tc>
          <w:tcPr>
            <w:tcW w:w="4261" w:type="dxa"/>
            <w:shd w:val="clear" w:color="auto" w:fill="auto"/>
            <w:vAlign w:val="center"/>
          </w:tcPr>
          <w:p w14:paraId="502FC218" w14:textId="77777777" w:rsidR="002F673D" w:rsidRPr="002F673D" w:rsidRDefault="002F673D" w:rsidP="002F673D">
            <w:pPr>
              <w:spacing w:before="40" w:after="40"/>
            </w:pPr>
            <w:r w:rsidRPr="002F673D">
              <w:t>60mm</w:t>
            </w:r>
          </w:p>
        </w:tc>
      </w:tr>
      <w:tr w:rsidR="002F673D" w:rsidRPr="002F673D" w14:paraId="1343A6B1" w14:textId="77777777" w:rsidTr="00153A04">
        <w:trPr>
          <w:jc w:val="center"/>
        </w:trPr>
        <w:tc>
          <w:tcPr>
            <w:tcW w:w="4261" w:type="dxa"/>
            <w:shd w:val="clear" w:color="auto" w:fill="auto"/>
            <w:vAlign w:val="center"/>
          </w:tcPr>
          <w:p w14:paraId="58C38478" w14:textId="77777777" w:rsidR="002F673D" w:rsidRPr="002F673D" w:rsidRDefault="002F673D" w:rsidP="002F673D">
            <w:pPr>
              <w:spacing w:before="40" w:after="40"/>
            </w:pPr>
            <w:r w:rsidRPr="002F673D">
              <w:t>Width of every line in each figure or letter</w:t>
            </w:r>
          </w:p>
        </w:tc>
        <w:tc>
          <w:tcPr>
            <w:tcW w:w="4261" w:type="dxa"/>
            <w:shd w:val="clear" w:color="auto" w:fill="auto"/>
            <w:vAlign w:val="center"/>
          </w:tcPr>
          <w:p w14:paraId="5FBDE694" w14:textId="77777777" w:rsidR="002F673D" w:rsidRPr="002F673D" w:rsidRDefault="002F673D" w:rsidP="002F673D">
            <w:pPr>
              <w:spacing w:before="40" w:after="40"/>
            </w:pPr>
            <w:r w:rsidRPr="002F673D">
              <w:t>10mm</w:t>
            </w:r>
          </w:p>
        </w:tc>
      </w:tr>
    </w:tbl>
    <w:p w14:paraId="255E8F7F" w14:textId="77777777" w:rsidR="002F673D" w:rsidRPr="002F673D" w:rsidRDefault="002F673D" w:rsidP="002F673D">
      <w:pPr>
        <w:spacing w:before="80"/>
        <w:ind w:left="426" w:hanging="426"/>
        <w:rPr>
          <w:bCs/>
        </w:rPr>
      </w:pPr>
      <w:r w:rsidRPr="002F673D">
        <w:rPr>
          <w:b/>
          <w:bCs/>
        </w:rPr>
        <w:t>3.3</w:t>
      </w:r>
      <w:r w:rsidRPr="002F673D">
        <w:rPr>
          <w:b/>
          <w:bCs/>
        </w:rPr>
        <w:tab/>
        <w:t xml:space="preserve">Festival State </w:t>
      </w:r>
      <w:r w:rsidRPr="002F673D">
        <w:rPr>
          <w:bCs/>
        </w:rPr>
        <w:t>(Discontinued)</w:t>
      </w:r>
    </w:p>
    <w:tbl>
      <w:tblPr>
        <w:tblW w:w="0" w:type="auto"/>
        <w:jc w:val="center"/>
        <w:tblLook w:val="04A0" w:firstRow="1" w:lastRow="0" w:firstColumn="1" w:lastColumn="0" w:noHBand="0" w:noVBand="1"/>
      </w:tblPr>
      <w:tblGrid>
        <w:gridCol w:w="2518"/>
        <w:gridCol w:w="3827"/>
        <w:gridCol w:w="2127"/>
      </w:tblGrid>
      <w:tr w:rsidR="002F673D" w:rsidRPr="002F673D" w14:paraId="5A38E02B" w14:textId="77777777" w:rsidTr="00153A04">
        <w:trPr>
          <w:jc w:val="center"/>
        </w:trPr>
        <w:tc>
          <w:tcPr>
            <w:tcW w:w="2518" w:type="dxa"/>
            <w:shd w:val="clear" w:color="auto" w:fill="auto"/>
            <w:vAlign w:val="center"/>
          </w:tcPr>
          <w:p w14:paraId="37B3C1A5" w14:textId="77777777" w:rsidR="002F673D" w:rsidRPr="002F673D" w:rsidRDefault="002F673D" w:rsidP="002F673D">
            <w:pPr>
              <w:jc w:val="left"/>
              <w:rPr>
                <w:b/>
                <w:u w:val="single"/>
              </w:rPr>
            </w:pPr>
          </w:p>
        </w:tc>
        <w:tc>
          <w:tcPr>
            <w:tcW w:w="3827" w:type="dxa"/>
            <w:shd w:val="clear" w:color="auto" w:fill="auto"/>
            <w:vAlign w:val="center"/>
          </w:tcPr>
          <w:p w14:paraId="0618ADDD" w14:textId="77777777" w:rsidR="002F673D" w:rsidRPr="002F673D" w:rsidRDefault="002F673D" w:rsidP="002F673D">
            <w:pPr>
              <w:jc w:val="center"/>
            </w:pPr>
            <w:r w:rsidRPr="002F673D">
              <w:t>371 ± 1.0mm</w:t>
            </w:r>
          </w:p>
        </w:tc>
        <w:tc>
          <w:tcPr>
            <w:tcW w:w="2127" w:type="dxa"/>
            <w:shd w:val="clear" w:color="auto" w:fill="auto"/>
            <w:vAlign w:val="center"/>
          </w:tcPr>
          <w:p w14:paraId="7BD29F5E" w14:textId="77777777" w:rsidR="002F673D" w:rsidRPr="002F673D" w:rsidRDefault="002F673D" w:rsidP="002F673D">
            <w:pPr>
              <w:jc w:val="left"/>
              <w:rPr>
                <w:b/>
                <w:u w:val="single"/>
              </w:rPr>
            </w:pPr>
          </w:p>
        </w:tc>
      </w:tr>
      <w:tr w:rsidR="002F673D" w:rsidRPr="002F673D" w14:paraId="52362628" w14:textId="77777777" w:rsidTr="00153A04">
        <w:trPr>
          <w:jc w:val="center"/>
        </w:trPr>
        <w:tc>
          <w:tcPr>
            <w:tcW w:w="2518" w:type="dxa"/>
            <w:shd w:val="clear" w:color="auto" w:fill="auto"/>
            <w:vAlign w:val="center"/>
          </w:tcPr>
          <w:p w14:paraId="52FCB7BF" w14:textId="77777777" w:rsidR="002F673D" w:rsidRPr="002F673D" w:rsidRDefault="002F673D" w:rsidP="002F673D">
            <w:pPr>
              <w:jc w:val="left"/>
              <w:rPr>
                <w:b/>
                <w:u w:val="single"/>
              </w:rPr>
            </w:pPr>
            <w:r w:rsidRPr="002F673D">
              <w:t>Steel/Aluminium Embossed</w:t>
            </w:r>
            <w:r w:rsidRPr="002F673D">
              <w:rPr>
                <w:b/>
                <w:u w:val="single"/>
              </w:rPr>
              <w:t xml:space="preserve"> </w:t>
            </w:r>
          </w:p>
        </w:tc>
        <w:tc>
          <w:tcPr>
            <w:tcW w:w="3827" w:type="dxa"/>
            <w:vMerge w:val="restart"/>
            <w:shd w:val="clear" w:color="auto" w:fill="auto"/>
            <w:vAlign w:val="center"/>
          </w:tcPr>
          <w:p w14:paraId="44220A54" w14:textId="77777777" w:rsidR="002F673D" w:rsidRPr="002F673D" w:rsidRDefault="002F673D" w:rsidP="002F673D">
            <w:pPr>
              <w:jc w:val="left"/>
              <w:rPr>
                <w:b/>
                <w:u w:val="single"/>
              </w:rPr>
            </w:pPr>
            <w:r w:rsidRPr="002F673D">
              <w:rPr>
                <w:noProof/>
              </w:rPr>
              <w:drawing>
                <wp:anchor distT="0" distB="0" distL="114300" distR="114300" simplePos="0" relativeHeight="251677696" behindDoc="0" locked="0" layoutInCell="1" allowOverlap="1" wp14:anchorId="4D94B8C4" wp14:editId="5D81080D">
                  <wp:simplePos x="0" y="0"/>
                  <wp:positionH relativeFrom="column">
                    <wp:posOffset>344805</wp:posOffset>
                  </wp:positionH>
                  <wp:positionV relativeFrom="paragraph">
                    <wp:posOffset>-586740</wp:posOffset>
                  </wp:positionV>
                  <wp:extent cx="1612900" cy="603885"/>
                  <wp:effectExtent l="0" t="0" r="6350" b="5715"/>
                  <wp:wrapTopAndBottom/>
                  <wp:docPr id="191211669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2900" cy="603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shd w:val="clear" w:color="auto" w:fill="auto"/>
            <w:vAlign w:val="center"/>
          </w:tcPr>
          <w:p w14:paraId="68F32097" w14:textId="77777777" w:rsidR="002F673D" w:rsidRPr="002F673D" w:rsidRDefault="002F673D" w:rsidP="002F673D">
            <w:pPr>
              <w:jc w:val="left"/>
            </w:pPr>
            <w:r w:rsidRPr="002F673D">
              <w:t>133 ± 1.0mm</w:t>
            </w:r>
          </w:p>
        </w:tc>
      </w:tr>
      <w:tr w:rsidR="002F673D" w:rsidRPr="002F673D" w14:paraId="5499D8C6" w14:textId="77777777" w:rsidTr="00153A04">
        <w:trPr>
          <w:jc w:val="center"/>
        </w:trPr>
        <w:tc>
          <w:tcPr>
            <w:tcW w:w="2518" w:type="dxa"/>
            <w:shd w:val="clear" w:color="auto" w:fill="auto"/>
            <w:vAlign w:val="center"/>
          </w:tcPr>
          <w:p w14:paraId="0262BC8E" w14:textId="77777777" w:rsidR="002F673D" w:rsidRPr="002F673D" w:rsidRDefault="002F673D" w:rsidP="002F673D">
            <w:pPr>
              <w:jc w:val="left"/>
            </w:pPr>
            <w:r w:rsidRPr="002F673D">
              <w:t>Black Letters and Figures</w:t>
            </w:r>
          </w:p>
          <w:p w14:paraId="20E835E8" w14:textId="77777777" w:rsidR="002F673D" w:rsidRPr="002F673D" w:rsidRDefault="002F673D" w:rsidP="002F673D">
            <w:pPr>
              <w:jc w:val="left"/>
            </w:pPr>
            <w:r w:rsidRPr="002F673D">
              <w:t>Slogan Blue</w:t>
            </w:r>
          </w:p>
        </w:tc>
        <w:tc>
          <w:tcPr>
            <w:tcW w:w="3827" w:type="dxa"/>
            <w:vMerge/>
            <w:shd w:val="clear" w:color="auto" w:fill="auto"/>
            <w:vAlign w:val="center"/>
          </w:tcPr>
          <w:p w14:paraId="0768C01B" w14:textId="77777777" w:rsidR="002F673D" w:rsidRPr="002F673D" w:rsidRDefault="002F673D" w:rsidP="002F673D">
            <w:pPr>
              <w:jc w:val="left"/>
              <w:rPr>
                <w:b/>
                <w:u w:val="single"/>
              </w:rPr>
            </w:pPr>
          </w:p>
        </w:tc>
        <w:tc>
          <w:tcPr>
            <w:tcW w:w="2127" w:type="dxa"/>
            <w:shd w:val="clear" w:color="auto" w:fill="auto"/>
            <w:vAlign w:val="center"/>
          </w:tcPr>
          <w:p w14:paraId="589E867A" w14:textId="77777777" w:rsidR="002F673D" w:rsidRPr="002F673D" w:rsidRDefault="002F673D" w:rsidP="002F673D">
            <w:pPr>
              <w:jc w:val="left"/>
              <w:rPr>
                <w:b/>
                <w:u w:val="single"/>
              </w:rPr>
            </w:pPr>
            <w:r w:rsidRPr="002F673D">
              <w:t>White Retroreflective Background</w:t>
            </w:r>
          </w:p>
        </w:tc>
      </w:tr>
    </w:tbl>
    <w:p w14:paraId="2D1E17B2" w14:textId="77777777" w:rsidR="002F673D" w:rsidRPr="002F673D" w:rsidRDefault="002F673D" w:rsidP="002F673D">
      <w:pPr>
        <w:ind w:left="426"/>
      </w:pPr>
      <w:r w:rsidRPr="002F673D">
        <w:t>Blue Slogan: SA • The Festival State</w:t>
      </w:r>
    </w:p>
    <w:p w14:paraId="767FD37D" w14:textId="77777777" w:rsidR="002F673D" w:rsidRPr="002F673D" w:rsidRDefault="002F673D" w:rsidP="002F673D">
      <w:pPr>
        <w:ind w:left="426"/>
      </w:pPr>
      <w:r w:rsidRPr="002F673D">
        <w:t>Black State Badge (Piping Shrike)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0F70B514" w14:textId="77777777" w:rsidTr="00153A04">
        <w:trPr>
          <w:jc w:val="center"/>
        </w:trPr>
        <w:tc>
          <w:tcPr>
            <w:tcW w:w="4261" w:type="dxa"/>
            <w:shd w:val="clear" w:color="auto" w:fill="auto"/>
            <w:vAlign w:val="center"/>
          </w:tcPr>
          <w:p w14:paraId="20E15BB9" w14:textId="77777777" w:rsidR="002F673D" w:rsidRPr="002F673D" w:rsidRDefault="002F673D" w:rsidP="002F673D">
            <w:pPr>
              <w:spacing w:before="40" w:after="40"/>
            </w:pPr>
          </w:p>
        </w:tc>
        <w:tc>
          <w:tcPr>
            <w:tcW w:w="4261" w:type="dxa"/>
            <w:shd w:val="clear" w:color="auto" w:fill="auto"/>
            <w:vAlign w:val="center"/>
          </w:tcPr>
          <w:p w14:paraId="00887EAF" w14:textId="77777777" w:rsidR="002F673D" w:rsidRPr="002F673D" w:rsidRDefault="002F673D" w:rsidP="002F673D">
            <w:pPr>
              <w:spacing w:before="40" w:after="40"/>
              <w:rPr>
                <w:b/>
                <w:bCs/>
              </w:rPr>
            </w:pPr>
            <w:r w:rsidRPr="002F673D">
              <w:rPr>
                <w:b/>
                <w:bCs/>
              </w:rPr>
              <w:t>Motor Vehicles other than Motor Bikes</w:t>
            </w:r>
          </w:p>
        </w:tc>
      </w:tr>
      <w:tr w:rsidR="002F673D" w:rsidRPr="002F673D" w14:paraId="39BF9484" w14:textId="77777777" w:rsidTr="00153A04">
        <w:trPr>
          <w:jc w:val="center"/>
        </w:trPr>
        <w:tc>
          <w:tcPr>
            <w:tcW w:w="4261" w:type="dxa"/>
            <w:shd w:val="clear" w:color="auto" w:fill="auto"/>
            <w:vAlign w:val="center"/>
          </w:tcPr>
          <w:p w14:paraId="71DF67E7" w14:textId="77777777" w:rsidR="002F673D" w:rsidRPr="002F673D" w:rsidRDefault="002F673D" w:rsidP="002F673D">
            <w:pPr>
              <w:spacing w:before="40" w:after="40"/>
            </w:pPr>
            <w:r w:rsidRPr="002F673D">
              <w:t>Height of figure or letter</w:t>
            </w:r>
          </w:p>
        </w:tc>
        <w:tc>
          <w:tcPr>
            <w:tcW w:w="4261" w:type="dxa"/>
            <w:shd w:val="clear" w:color="auto" w:fill="auto"/>
            <w:vAlign w:val="center"/>
          </w:tcPr>
          <w:p w14:paraId="22A1F1A2" w14:textId="77777777" w:rsidR="002F673D" w:rsidRPr="002F673D" w:rsidRDefault="002F673D" w:rsidP="002F673D">
            <w:pPr>
              <w:spacing w:before="40" w:after="40"/>
            </w:pPr>
            <w:r w:rsidRPr="002F673D">
              <w:t>70-77mm</w:t>
            </w:r>
          </w:p>
        </w:tc>
      </w:tr>
      <w:tr w:rsidR="002F673D" w:rsidRPr="002F673D" w14:paraId="5757A3ED" w14:textId="77777777" w:rsidTr="00153A04">
        <w:trPr>
          <w:jc w:val="center"/>
        </w:trPr>
        <w:tc>
          <w:tcPr>
            <w:tcW w:w="4261" w:type="dxa"/>
            <w:shd w:val="clear" w:color="auto" w:fill="auto"/>
            <w:vAlign w:val="center"/>
          </w:tcPr>
          <w:p w14:paraId="05B15C6E" w14:textId="77777777" w:rsidR="002F673D" w:rsidRPr="002F673D" w:rsidRDefault="002F673D" w:rsidP="002F673D">
            <w:pPr>
              <w:spacing w:before="40" w:after="40"/>
            </w:pPr>
            <w:r w:rsidRPr="002F673D">
              <w:t>Width of every line in each figure or letter</w:t>
            </w:r>
          </w:p>
        </w:tc>
        <w:tc>
          <w:tcPr>
            <w:tcW w:w="4261" w:type="dxa"/>
            <w:shd w:val="clear" w:color="auto" w:fill="auto"/>
            <w:vAlign w:val="center"/>
          </w:tcPr>
          <w:p w14:paraId="00339E96" w14:textId="77777777" w:rsidR="002F673D" w:rsidRPr="002F673D" w:rsidRDefault="002F673D" w:rsidP="002F673D">
            <w:pPr>
              <w:spacing w:before="40" w:after="40"/>
            </w:pPr>
            <w:r w:rsidRPr="002F673D">
              <w:t>10-12mm</w:t>
            </w:r>
          </w:p>
        </w:tc>
      </w:tr>
    </w:tbl>
    <w:p w14:paraId="5838A738" w14:textId="77777777" w:rsidR="002F673D" w:rsidRPr="002F673D" w:rsidRDefault="002F673D" w:rsidP="002F673D">
      <w:pPr>
        <w:spacing w:before="80"/>
        <w:ind w:left="426" w:hanging="426"/>
      </w:pPr>
      <w:r w:rsidRPr="002F673D">
        <w:rPr>
          <w:b/>
          <w:bCs/>
        </w:rPr>
        <w:lastRenderedPageBreak/>
        <w:t>3.3.1</w:t>
      </w:r>
      <w:r w:rsidRPr="002F673D">
        <w:rPr>
          <w:b/>
          <w:bCs/>
        </w:rPr>
        <w:tab/>
        <w:t xml:space="preserve">Festival State Trailer Plate </w:t>
      </w:r>
      <w:r w:rsidRPr="002F673D">
        <w:rPr>
          <w:bCs/>
        </w:rPr>
        <w:t>(Discontinued)</w:t>
      </w:r>
    </w:p>
    <w:tbl>
      <w:tblPr>
        <w:tblW w:w="0" w:type="auto"/>
        <w:jc w:val="center"/>
        <w:tblLook w:val="04A0" w:firstRow="1" w:lastRow="0" w:firstColumn="1" w:lastColumn="0" w:noHBand="0" w:noVBand="1"/>
      </w:tblPr>
      <w:tblGrid>
        <w:gridCol w:w="2518"/>
        <w:gridCol w:w="3827"/>
        <w:gridCol w:w="2127"/>
      </w:tblGrid>
      <w:tr w:rsidR="002F673D" w:rsidRPr="002F673D" w14:paraId="4AFBE39A" w14:textId="77777777" w:rsidTr="00153A04">
        <w:trPr>
          <w:jc w:val="center"/>
        </w:trPr>
        <w:tc>
          <w:tcPr>
            <w:tcW w:w="2518" w:type="dxa"/>
            <w:shd w:val="clear" w:color="auto" w:fill="auto"/>
            <w:vAlign w:val="center"/>
          </w:tcPr>
          <w:p w14:paraId="1073FBB1" w14:textId="77777777" w:rsidR="002F673D" w:rsidRPr="002F673D" w:rsidRDefault="002F673D" w:rsidP="002F673D">
            <w:pPr>
              <w:jc w:val="left"/>
              <w:rPr>
                <w:b/>
                <w:u w:val="single"/>
              </w:rPr>
            </w:pPr>
          </w:p>
        </w:tc>
        <w:tc>
          <w:tcPr>
            <w:tcW w:w="3827" w:type="dxa"/>
            <w:shd w:val="clear" w:color="auto" w:fill="auto"/>
            <w:vAlign w:val="center"/>
          </w:tcPr>
          <w:p w14:paraId="4C8B81CD" w14:textId="77777777" w:rsidR="002F673D" w:rsidRPr="002F673D" w:rsidRDefault="002F673D" w:rsidP="002F673D">
            <w:pPr>
              <w:jc w:val="center"/>
            </w:pPr>
            <w:r w:rsidRPr="002F673D">
              <w:t>371 ± 1.0mm</w:t>
            </w:r>
          </w:p>
        </w:tc>
        <w:tc>
          <w:tcPr>
            <w:tcW w:w="2127" w:type="dxa"/>
            <w:shd w:val="clear" w:color="auto" w:fill="auto"/>
            <w:vAlign w:val="center"/>
          </w:tcPr>
          <w:p w14:paraId="1EFF80C6" w14:textId="77777777" w:rsidR="002F673D" w:rsidRPr="002F673D" w:rsidRDefault="002F673D" w:rsidP="002F673D">
            <w:pPr>
              <w:jc w:val="left"/>
              <w:rPr>
                <w:b/>
                <w:u w:val="single"/>
              </w:rPr>
            </w:pPr>
          </w:p>
        </w:tc>
      </w:tr>
      <w:tr w:rsidR="002F673D" w:rsidRPr="002F673D" w14:paraId="0307A746" w14:textId="77777777" w:rsidTr="00153A04">
        <w:trPr>
          <w:jc w:val="center"/>
        </w:trPr>
        <w:tc>
          <w:tcPr>
            <w:tcW w:w="2518" w:type="dxa"/>
            <w:shd w:val="clear" w:color="auto" w:fill="auto"/>
            <w:vAlign w:val="center"/>
          </w:tcPr>
          <w:p w14:paraId="3C576336" w14:textId="77777777" w:rsidR="002F673D" w:rsidRPr="002F673D" w:rsidRDefault="002F673D" w:rsidP="002F673D">
            <w:pPr>
              <w:jc w:val="left"/>
              <w:rPr>
                <w:b/>
                <w:u w:val="single"/>
              </w:rPr>
            </w:pPr>
            <w:r w:rsidRPr="002F673D">
              <w:t>Steel/Aluminium Embossed</w:t>
            </w:r>
            <w:r w:rsidRPr="002F673D">
              <w:rPr>
                <w:b/>
                <w:u w:val="single"/>
              </w:rPr>
              <w:t xml:space="preserve"> </w:t>
            </w:r>
          </w:p>
        </w:tc>
        <w:tc>
          <w:tcPr>
            <w:tcW w:w="3827" w:type="dxa"/>
            <w:vMerge w:val="restart"/>
            <w:shd w:val="clear" w:color="auto" w:fill="auto"/>
            <w:vAlign w:val="center"/>
          </w:tcPr>
          <w:p w14:paraId="7F85E767" w14:textId="77777777" w:rsidR="002F673D" w:rsidRPr="002F673D" w:rsidRDefault="002F673D" w:rsidP="002F673D">
            <w:pPr>
              <w:jc w:val="left"/>
              <w:rPr>
                <w:b/>
                <w:u w:val="single"/>
              </w:rPr>
            </w:pPr>
            <w:r w:rsidRPr="002F673D">
              <w:rPr>
                <w:noProof/>
              </w:rPr>
              <w:drawing>
                <wp:anchor distT="0" distB="0" distL="114300" distR="114300" simplePos="0" relativeHeight="251678720" behindDoc="0" locked="0" layoutInCell="1" allowOverlap="1" wp14:anchorId="3A1EB430" wp14:editId="46F36AA2">
                  <wp:simplePos x="0" y="0"/>
                  <wp:positionH relativeFrom="column">
                    <wp:posOffset>353060</wp:posOffset>
                  </wp:positionH>
                  <wp:positionV relativeFrom="paragraph">
                    <wp:posOffset>-619760</wp:posOffset>
                  </wp:positionV>
                  <wp:extent cx="1612900" cy="603885"/>
                  <wp:effectExtent l="0" t="0" r="6350" b="5715"/>
                  <wp:wrapTopAndBottom/>
                  <wp:docPr id="14988501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2900" cy="603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shd w:val="clear" w:color="auto" w:fill="auto"/>
            <w:vAlign w:val="center"/>
          </w:tcPr>
          <w:p w14:paraId="4F0B63FC" w14:textId="77777777" w:rsidR="002F673D" w:rsidRPr="002F673D" w:rsidRDefault="002F673D" w:rsidP="002F673D">
            <w:pPr>
              <w:jc w:val="left"/>
            </w:pPr>
            <w:r w:rsidRPr="002F673D">
              <w:t>133 ± 1.0mm</w:t>
            </w:r>
          </w:p>
        </w:tc>
      </w:tr>
      <w:tr w:rsidR="002F673D" w:rsidRPr="002F673D" w14:paraId="35DEC1CF" w14:textId="77777777" w:rsidTr="00153A04">
        <w:trPr>
          <w:jc w:val="center"/>
        </w:trPr>
        <w:tc>
          <w:tcPr>
            <w:tcW w:w="2518" w:type="dxa"/>
            <w:shd w:val="clear" w:color="auto" w:fill="auto"/>
            <w:vAlign w:val="center"/>
          </w:tcPr>
          <w:p w14:paraId="57A8CB0C" w14:textId="77777777" w:rsidR="002F673D" w:rsidRPr="002F673D" w:rsidRDefault="002F673D" w:rsidP="002F673D">
            <w:pPr>
              <w:jc w:val="left"/>
            </w:pPr>
            <w:r w:rsidRPr="002F673D">
              <w:t>Black Letters and Figures</w:t>
            </w:r>
            <w:r w:rsidRPr="002F673D">
              <w:br/>
              <w:t>Slogan Blue</w:t>
            </w:r>
          </w:p>
        </w:tc>
        <w:tc>
          <w:tcPr>
            <w:tcW w:w="3827" w:type="dxa"/>
            <w:vMerge/>
            <w:shd w:val="clear" w:color="auto" w:fill="auto"/>
            <w:vAlign w:val="center"/>
          </w:tcPr>
          <w:p w14:paraId="0182620F" w14:textId="77777777" w:rsidR="002F673D" w:rsidRPr="002F673D" w:rsidRDefault="002F673D" w:rsidP="002F673D">
            <w:pPr>
              <w:jc w:val="left"/>
              <w:rPr>
                <w:b/>
                <w:u w:val="single"/>
              </w:rPr>
            </w:pPr>
          </w:p>
        </w:tc>
        <w:tc>
          <w:tcPr>
            <w:tcW w:w="2127" w:type="dxa"/>
            <w:shd w:val="clear" w:color="auto" w:fill="auto"/>
            <w:vAlign w:val="center"/>
          </w:tcPr>
          <w:p w14:paraId="01F883A3" w14:textId="77777777" w:rsidR="002F673D" w:rsidRPr="002F673D" w:rsidRDefault="002F673D" w:rsidP="002F673D">
            <w:pPr>
              <w:jc w:val="left"/>
              <w:rPr>
                <w:b/>
                <w:u w:val="single"/>
              </w:rPr>
            </w:pPr>
            <w:r w:rsidRPr="002F673D">
              <w:t>White Retroreflective Background</w:t>
            </w:r>
          </w:p>
        </w:tc>
      </w:tr>
    </w:tbl>
    <w:p w14:paraId="3DBDED03" w14:textId="77777777" w:rsidR="002F673D" w:rsidRPr="002F673D" w:rsidRDefault="002F673D" w:rsidP="002F673D">
      <w:pPr>
        <w:ind w:left="426"/>
      </w:pPr>
      <w:r w:rsidRPr="002F673D">
        <w:t>Blue Slogan: SA • The Festival State</w:t>
      </w:r>
    </w:p>
    <w:p w14:paraId="3A3A7045" w14:textId="77777777" w:rsidR="002F673D" w:rsidRPr="002F673D" w:rsidRDefault="002F673D" w:rsidP="002F673D">
      <w:pPr>
        <w:ind w:left="426"/>
      </w:pPr>
      <w:r w:rsidRPr="002F673D">
        <w:t>Black State Badge (Piping Shrike)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0B40654F" w14:textId="77777777" w:rsidTr="00153A04">
        <w:trPr>
          <w:jc w:val="center"/>
        </w:trPr>
        <w:tc>
          <w:tcPr>
            <w:tcW w:w="4261" w:type="dxa"/>
            <w:shd w:val="clear" w:color="auto" w:fill="auto"/>
            <w:vAlign w:val="center"/>
          </w:tcPr>
          <w:p w14:paraId="6EF1DB49" w14:textId="77777777" w:rsidR="002F673D" w:rsidRPr="002F673D" w:rsidRDefault="002F673D" w:rsidP="002F673D">
            <w:pPr>
              <w:spacing w:before="40" w:after="40"/>
            </w:pPr>
          </w:p>
        </w:tc>
        <w:tc>
          <w:tcPr>
            <w:tcW w:w="4261" w:type="dxa"/>
            <w:shd w:val="clear" w:color="auto" w:fill="auto"/>
            <w:vAlign w:val="center"/>
          </w:tcPr>
          <w:p w14:paraId="4F765FA7" w14:textId="77777777" w:rsidR="002F673D" w:rsidRPr="002F673D" w:rsidRDefault="002F673D" w:rsidP="002F673D">
            <w:pPr>
              <w:spacing w:before="40" w:after="40"/>
              <w:rPr>
                <w:b/>
                <w:bCs/>
              </w:rPr>
            </w:pPr>
            <w:r w:rsidRPr="002F673D">
              <w:rPr>
                <w:b/>
                <w:bCs/>
              </w:rPr>
              <w:t>Motor Vehicles other than Motor Bikes</w:t>
            </w:r>
          </w:p>
        </w:tc>
      </w:tr>
      <w:tr w:rsidR="002F673D" w:rsidRPr="002F673D" w14:paraId="477A4201" w14:textId="77777777" w:rsidTr="00153A04">
        <w:trPr>
          <w:jc w:val="center"/>
        </w:trPr>
        <w:tc>
          <w:tcPr>
            <w:tcW w:w="4261" w:type="dxa"/>
            <w:shd w:val="clear" w:color="auto" w:fill="auto"/>
            <w:vAlign w:val="center"/>
          </w:tcPr>
          <w:p w14:paraId="407B40CB" w14:textId="77777777" w:rsidR="002F673D" w:rsidRPr="002F673D" w:rsidRDefault="002F673D" w:rsidP="002F673D">
            <w:pPr>
              <w:spacing w:before="40" w:after="40"/>
            </w:pPr>
            <w:r w:rsidRPr="002F673D">
              <w:t>Height of figure or letter</w:t>
            </w:r>
          </w:p>
        </w:tc>
        <w:tc>
          <w:tcPr>
            <w:tcW w:w="4261" w:type="dxa"/>
            <w:shd w:val="clear" w:color="auto" w:fill="auto"/>
            <w:vAlign w:val="center"/>
          </w:tcPr>
          <w:p w14:paraId="53719552" w14:textId="77777777" w:rsidR="002F673D" w:rsidRPr="002F673D" w:rsidRDefault="002F673D" w:rsidP="002F673D">
            <w:pPr>
              <w:spacing w:before="40" w:after="40"/>
            </w:pPr>
            <w:r w:rsidRPr="002F673D">
              <w:t>70-77mm</w:t>
            </w:r>
          </w:p>
        </w:tc>
      </w:tr>
      <w:tr w:rsidR="002F673D" w:rsidRPr="002F673D" w14:paraId="6A7263A5" w14:textId="77777777" w:rsidTr="00153A04">
        <w:trPr>
          <w:jc w:val="center"/>
        </w:trPr>
        <w:tc>
          <w:tcPr>
            <w:tcW w:w="4261" w:type="dxa"/>
            <w:shd w:val="clear" w:color="auto" w:fill="auto"/>
            <w:vAlign w:val="center"/>
          </w:tcPr>
          <w:p w14:paraId="38430AB0" w14:textId="77777777" w:rsidR="002F673D" w:rsidRPr="002F673D" w:rsidRDefault="002F673D" w:rsidP="002F673D">
            <w:pPr>
              <w:spacing w:before="40" w:after="40"/>
            </w:pPr>
            <w:r w:rsidRPr="002F673D">
              <w:t>Width of every line in each figure or letter</w:t>
            </w:r>
          </w:p>
        </w:tc>
        <w:tc>
          <w:tcPr>
            <w:tcW w:w="4261" w:type="dxa"/>
            <w:shd w:val="clear" w:color="auto" w:fill="auto"/>
            <w:vAlign w:val="center"/>
          </w:tcPr>
          <w:p w14:paraId="7EFDD21B" w14:textId="77777777" w:rsidR="002F673D" w:rsidRPr="002F673D" w:rsidRDefault="002F673D" w:rsidP="002F673D">
            <w:pPr>
              <w:spacing w:before="40" w:after="40"/>
            </w:pPr>
            <w:r w:rsidRPr="002F673D">
              <w:t>10-12mm</w:t>
            </w:r>
          </w:p>
        </w:tc>
      </w:tr>
    </w:tbl>
    <w:p w14:paraId="4165AB4D" w14:textId="77777777" w:rsidR="002F673D" w:rsidRPr="002F673D" w:rsidRDefault="002F673D" w:rsidP="002F673D">
      <w:pPr>
        <w:spacing w:before="80"/>
        <w:ind w:left="426" w:hanging="426"/>
        <w:rPr>
          <w:b/>
          <w:bCs/>
        </w:rPr>
      </w:pPr>
      <w:r w:rsidRPr="002F673D">
        <w:rPr>
          <w:b/>
          <w:bCs/>
        </w:rPr>
        <w:t>3.3.2</w:t>
      </w:r>
      <w:r w:rsidRPr="002F673D">
        <w:rPr>
          <w:b/>
          <w:bCs/>
        </w:rPr>
        <w:tab/>
        <w:t xml:space="preserve">Festival State Non-Standard Trailer Plate </w:t>
      </w:r>
      <w:r w:rsidRPr="002F673D">
        <w:rPr>
          <w:bCs/>
        </w:rPr>
        <w:t>(Discontinued)</w:t>
      </w:r>
    </w:p>
    <w:tbl>
      <w:tblPr>
        <w:tblW w:w="0" w:type="auto"/>
        <w:jc w:val="center"/>
        <w:tblLook w:val="04A0" w:firstRow="1" w:lastRow="0" w:firstColumn="1" w:lastColumn="0" w:noHBand="0" w:noVBand="1"/>
      </w:tblPr>
      <w:tblGrid>
        <w:gridCol w:w="2518"/>
        <w:gridCol w:w="3827"/>
        <w:gridCol w:w="2127"/>
      </w:tblGrid>
      <w:tr w:rsidR="002F673D" w:rsidRPr="002F673D" w14:paraId="18C111FF" w14:textId="77777777" w:rsidTr="00153A04">
        <w:trPr>
          <w:jc w:val="center"/>
        </w:trPr>
        <w:tc>
          <w:tcPr>
            <w:tcW w:w="2518" w:type="dxa"/>
            <w:shd w:val="clear" w:color="auto" w:fill="auto"/>
            <w:vAlign w:val="center"/>
          </w:tcPr>
          <w:p w14:paraId="74697433" w14:textId="77777777" w:rsidR="002F673D" w:rsidRPr="002F673D" w:rsidRDefault="002F673D" w:rsidP="002F673D">
            <w:pPr>
              <w:jc w:val="left"/>
              <w:rPr>
                <w:b/>
                <w:u w:val="single"/>
              </w:rPr>
            </w:pPr>
          </w:p>
        </w:tc>
        <w:tc>
          <w:tcPr>
            <w:tcW w:w="3827" w:type="dxa"/>
            <w:shd w:val="clear" w:color="auto" w:fill="auto"/>
            <w:vAlign w:val="center"/>
          </w:tcPr>
          <w:p w14:paraId="0C9BB075" w14:textId="77777777" w:rsidR="002F673D" w:rsidRPr="002F673D" w:rsidRDefault="002F673D" w:rsidP="002F673D">
            <w:pPr>
              <w:jc w:val="center"/>
            </w:pPr>
            <w:r w:rsidRPr="002F673D">
              <w:t>252 ± 1.0mm</w:t>
            </w:r>
          </w:p>
        </w:tc>
        <w:tc>
          <w:tcPr>
            <w:tcW w:w="2127" w:type="dxa"/>
            <w:shd w:val="clear" w:color="auto" w:fill="auto"/>
            <w:vAlign w:val="center"/>
          </w:tcPr>
          <w:p w14:paraId="4BCD2995" w14:textId="77777777" w:rsidR="002F673D" w:rsidRPr="002F673D" w:rsidRDefault="002F673D" w:rsidP="002F673D">
            <w:pPr>
              <w:jc w:val="left"/>
              <w:rPr>
                <w:b/>
                <w:u w:val="single"/>
              </w:rPr>
            </w:pPr>
          </w:p>
        </w:tc>
      </w:tr>
      <w:tr w:rsidR="002F673D" w:rsidRPr="002F673D" w14:paraId="496BA35F" w14:textId="77777777" w:rsidTr="00153A04">
        <w:trPr>
          <w:jc w:val="center"/>
        </w:trPr>
        <w:tc>
          <w:tcPr>
            <w:tcW w:w="2518" w:type="dxa"/>
            <w:shd w:val="clear" w:color="auto" w:fill="auto"/>
            <w:vAlign w:val="center"/>
          </w:tcPr>
          <w:p w14:paraId="41DC2772" w14:textId="77777777" w:rsidR="002F673D" w:rsidRPr="002F673D" w:rsidRDefault="002F673D" w:rsidP="002F673D">
            <w:pPr>
              <w:jc w:val="left"/>
              <w:rPr>
                <w:b/>
                <w:u w:val="single"/>
              </w:rPr>
            </w:pPr>
            <w:r w:rsidRPr="002F673D">
              <w:t>Steel/Aluminium Embossed</w:t>
            </w:r>
            <w:r w:rsidRPr="002F673D">
              <w:rPr>
                <w:b/>
                <w:u w:val="single"/>
              </w:rPr>
              <w:t xml:space="preserve"> </w:t>
            </w:r>
          </w:p>
        </w:tc>
        <w:tc>
          <w:tcPr>
            <w:tcW w:w="3827" w:type="dxa"/>
            <w:vMerge w:val="restart"/>
            <w:shd w:val="clear" w:color="auto" w:fill="auto"/>
            <w:vAlign w:val="center"/>
          </w:tcPr>
          <w:p w14:paraId="35E22904" w14:textId="77777777" w:rsidR="002F673D" w:rsidRPr="002F673D" w:rsidRDefault="002F673D" w:rsidP="002F673D">
            <w:pPr>
              <w:jc w:val="left"/>
              <w:rPr>
                <w:b/>
                <w:u w:val="single"/>
              </w:rPr>
            </w:pPr>
            <w:r w:rsidRPr="002F673D">
              <w:rPr>
                <w:noProof/>
              </w:rPr>
              <w:drawing>
                <wp:anchor distT="0" distB="0" distL="114300" distR="114300" simplePos="0" relativeHeight="251679744" behindDoc="0" locked="0" layoutInCell="1" allowOverlap="1" wp14:anchorId="034E907D" wp14:editId="7809B165">
                  <wp:simplePos x="0" y="0"/>
                  <wp:positionH relativeFrom="column">
                    <wp:posOffset>358775</wp:posOffset>
                  </wp:positionH>
                  <wp:positionV relativeFrom="paragraph">
                    <wp:posOffset>-564515</wp:posOffset>
                  </wp:positionV>
                  <wp:extent cx="1612900" cy="603885"/>
                  <wp:effectExtent l="0" t="0" r="6350" b="5715"/>
                  <wp:wrapTopAndBottom/>
                  <wp:docPr id="38265868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2900" cy="603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shd w:val="clear" w:color="auto" w:fill="auto"/>
            <w:vAlign w:val="center"/>
          </w:tcPr>
          <w:p w14:paraId="404C47CF" w14:textId="77777777" w:rsidR="002F673D" w:rsidRPr="002F673D" w:rsidRDefault="002F673D" w:rsidP="002F673D">
            <w:pPr>
              <w:jc w:val="left"/>
            </w:pPr>
            <w:r w:rsidRPr="002F673D">
              <w:t>98 ± 1.0mm</w:t>
            </w:r>
          </w:p>
        </w:tc>
      </w:tr>
      <w:tr w:rsidR="002F673D" w:rsidRPr="002F673D" w14:paraId="58267597" w14:textId="77777777" w:rsidTr="00153A04">
        <w:trPr>
          <w:jc w:val="center"/>
        </w:trPr>
        <w:tc>
          <w:tcPr>
            <w:tcW w:w="2518" w:type="dxa"/>
            <w:shd w:val="clear" w:color="auto" w:fill="auto"/>
            <w:vAlign w:val="center"/>
          </w:tcPr>
          <w:p w14:paraId="41673ED1" w14:textId="77777777" w:rsidR="002F673D" w:rsidRPr="002F673D" w:rsidRDefault="002F673D" w:rsidP="002F673D">
            <w:pPr>
              <w:jc w:val="left"/>
            </w:pPr>
            <w:r w:rsidRPr="002F673D">
              <w:t>Black Letters and Figures</w:t>
            </w:r>
          </w:p>
          <w:p w14:paraId="30E1A075" w14:textId="77777777" w:rsidR="002F673D" w:rsidRPr="002F673D" w:rsidRDefault="002F673D" w:rsidP="002F673D">
            <w:pPr>
              <w:jc w:val="left"/>
            </w:pPr>
            <w:r w:rsidRPr="002F673D">
              <w:t>Slogan Blue</w:t>
            </w:r>
          </w:p>
        </w:tc>
        <w:tc>
          <w:tcPr>
            <w:tcW w:w="3827" w:type="dxa"/>
            <w:vMerge/>
            <w:shd w:val="clear" w:color="auto" w:fill="auto"/>
            <w:vAlign w:val="center"/>
          </w:tcPr>
          <w:p w14:paraId="5AD57BBF" w14:textId="77777777" w:rsidR="002F673D" w:rsidRPr="002F673D" w:rsidRDefault="002F673D" w:rsidP="002F673D">
            <w:pPr>
              <w:jc w:val="left"/>
              <w:rPr>
                <w:b/>
                <w:u w:val="single"/>
              </w:rPr>
            </w:pPr>
          </w:p>
        </w:tc>
        <w:tc>
          <w:tcPr>
            <w:tcW w:w="2127" w:type="dxa"/>
            <w:shd w:val="clear" w:color="auto" w:fill="auto"/>
            <w:vAlign w:val="center"/>
          </w:tcPr>
          <w:p w14:paraId="4AF94705" w14:textId="77777777" w:rsidR="002F673D" w:rsidRPr="002F673D" w:rsidRDefault="002F673D" w:rsidP="002F673D">
            <w:pPr>
              <w:jc w:val="left"/>
              <w:rPr>
                <w:b/>
                <w:u w:val="single"/>
              </w:rPr>
            </w:pPr>
            <w:r w:rsidRPr="002F673D">
              <w:t>White Retroreflective Background</w:t>
            </w:r>
          </w:p>
        </w:tc>
      </w:tr>
    </w:tbl>
    <w:p w14:paraId="5679F579" w14:textId="77777777" w:rsidR="002F673D" w:rsidRPr="002F673D" w:rsidRDefault="002F673D" w:rsidP="002F673D">
      <w:pPr>
        <w:ind w:left="426"/>
      </w:pPr>
      <w:r w:rsidRPr="002F673D">
        <w:t>Blue Slogan: SA • The Festival State</w:t>
      </w:r>
    </w:p>
    <w:p w14:paraId="1FCB1812" w14:textId="77777777" w:rsidR="002F673D" w:rsidRPr="002F673D" w:rsidRDefault="002F673D" w:rsidP="002F673D">
      <w:pPr>
        <w:ind w:left="426"/>
      </w:pPr>
      <w:r w:rsidRPr="002F673D">
        <w:t>Black State Badge (Piping Shrike)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27499565" w14:textId="77777777" w:rsidTr="00153A04">
        <w:trPr>
          <w:jc w:val="center"/>
        </w:trPr>
        <w:tc>
          <w:tcPr>
            <w:tcW w:w="4261" w:type="dxa"/>
            <w:shd w:val="clear" w:color="auto" w:fill="auto"/>
            <w:vAlign w:val="center"/>
          </w:tcPr>
          <w:p w14:paraId="4D6740B5" w14:textId="77777777" w:rsidR="002F673D" w:rsidRPr="002F673D" w:rsidRDefault="002F673D" w:rsidP="002F673D">
            <w:pPr>
              <w:spacing w:before="40" w:after="40"/>
            </w:pPr>
            <w:r w:rsidRPr="002F673D">
              <w:t>Height of figure or letter</w:t>
            </w:r>
          </w:p>
        </w:tc>
        <w:tc>
          <w:tcPr>
            <w:tcW w:w="4261" w:type="dxa"/>
            <w:shd w:val="clear" w:color="auto" w:fill="auto"/>
            <w:vAlign w:val="center"/>
          </w:tcPr>
          <w:p w14:paraId="0D2A3540" w14:textId="77777777" w:rsidR="002F673D" w:rsidRPr="002F673D" w:rsidRDefault="002F673D" w:rsidP="002F673D">
            <w:pPr>
              <w:spacing w:before="40" w:after="40"/>
            </w:pPr>
            <w:r w:rsidRPr="002F673D">
              <w:t>50mm</w:t>
            </w:r>
          </w:p>
        </w:tc>
      </w:tr>
      <w:tr w:rsidR="002F673D" w:rsidRPr="002F673D" w14:paraId="1B88B064" w14:textId="77777777" w:rsidTr="00153A04">
        <w:trPr>
          <w:jc w:val="center"/>
        </w:trPr>
        <w:tc>
          <w:tcPr>
            <w:tcW w:w="4261" w:type="dxa"/>
            <w:shd w:val="clear" w:color="auto" w:fill="auto"/>
            <w:vAlign w:val="center"/>
          </w:tcPr>
          <w:p w14:paraId="4CF4FF8F" w14:textId="77777777" w:rsidR="002F673D" w:rsidRPr="002F673D" w:rsidRDefault="002F673D" w:rsidP="002F673D">
            <w:pPr>
              <w:spacing w:before="40" w:after="40"/>
            </w:pPr>
            <w:r w:rsidRPr="002F673D">
              <w:t>Width of every line in each figure or letter</w:t>
            </w:r>
          </w:p>
        </w:tc>
        <w:tc>
          <w:tcPr>
            <w:tcW w:w="4261" w:type="dxa"/>
            <w:shd w:val="clear" w:color="auto" w:fill="auto"/>
            <w:vAlign w:val="center"/>
          </w:tcPr>
          <w:p w14:paraId="6DFCEFCE" w14:textId="77777777" w:rsidR="002F673D" w:rsidRPr="002F673D" w:rsidRDefault="002F673D" w:rsidP="002F673D">
            <w:pPr>
              <w:spacing w:before="40" w:after="40"/>
            </w:pPr>
            <w:r w:rsidRPr="002F673D">
              <w:t>6mm</w:t>
            </w:r>
          </w:p>
        </w:tc>
      </w:tr>
    </w:tbl>
    <w:p w14:paraId="65E3BE39" w14:textId="77777777" w:rsidR="002F673D" w:rsidRPr="002F673D" w:rsidRDefault="002F673D" w:rsidP="002F673D">
      <w:pPr>
        <w:spacing w:before="80"/>
        <w:ind w:left="426" w:hanging="426"/>
      </w:pPr>
      <w:r w:rsidRPr="002F673D">
        <w:rPr>
          <w:b/>
        </w:rPr>
        <w:t>3.4.1</w:t>
      </w:r>
      <w:r w:rsidRPr="002F673D">
        <w:rPr>
          <w:b/>
        </w:rPr>
        <w:tab/>
        <w:t xml:space="preserve">Wine State </w:t>
      </w:r>
      <w:r w:rsidRPr="002F673D">
        <w:t>(remake only)</w:t>
      </w:r>
    </w:p>
    <w:tbl>
      <w:tblPr>
        <w:tblW w:w="0" w:type="auto"/>
        <w:jc w:val="center"/>
        <w:tblLook w:val="04A0" w:firstRow="1" w:lastRow="0" w:firstColumn="1" w:lastColumn="0" w:noHBand="0" w:noVBand="1"/>
      </w:tblPr>
      <w:tblGrid>
        <w:gridCol w:w="2518"/>
        <w:gridCol w:w="3827"/>
        <w:gridCol w:w="2127"/>
      </w:tblGrid>
      <w:tr w:rsidR="002F673D" w:rsidRPr="002F673D" w14:paraId="184E1790" w14:textId="77777777" w:rsidTr="00153A04">
        <w:trPr>
          <w:jc w:val="center"/>
        </w:trPr>
        <w:tc>
          <w:tcPr>
            <w:tcW w:w="2518" w:type="dxa"/>
            <w:shd w:val="clear" w:color="auto" w:fill="auto"/>
            <w:vAlign w:val="center"/>
          </w:tcPr>
          <w:p w14:paraId="6D057F00" w14:textId="77777777" w:rsidR="002F673D" w:rsidRPr="002F673D" w:rsidRDefault="002F673D" w:rsidP="002F673D">
            <w:pPr>
              <w:jc w:val="left"/>
              <w:rPr>
                <w:b/>
                <w:u w:val="single"/>
              </w:rPr>
            </w:pPr>
          </w:p>
        </w:tc>
        <w:tc>
          <w:tcPr>
            <w:tcW w:w="3827" w:type="dxa"/>
            <w:shd w:val="clear" w:color="auto" w:fill="auto"/>
            <w:vAlign w:val="center"/>
          </w:tcPr>
          <w:p w14:paraId="06E60B3B" w14:textId="77777777" w:rsidR="002F673D" w:rsidRPr="002F673D" w:rsidRDefault="002F673D" w:rsidP="002F673D">
            <w:pPr>
              <w:jc w:val="center"/>
            </w:pPr>
            <w:r w:rsidRPr="002F673D">
              <w:t>371 ± 1.0mm</w:t>
            </w:r>
          </w:p>
        </w:tc>
        <w:tc>
          <w:tcPr>
            <w:tcW w:w="2127" w:type="dxa"/>
            <w:shd w:val="clear" w:color="auto" w:fill="auto"/>
            <w:vAlign w:val="center"/>
          </w:tcPr>
          <w:p w14:paraId="42497D06" w14:textId="77777777" w:rsidR="002F673D" w:rsidRPr="002F673D" w:rsidRDefault="002F673D" w:rsidP="002F673D">
            <w:pPr>
              <w:jc w:val="left"/>
              <w:rPr>
                <w:b/>
                <w:u w:val="single"/>
              </w:rPr>
            </w:pPr>
          </w:p>
        </w:tc>
      </w:tr>
      <w:tr w:rsidR="002F673D" w:rsidRPr="002F673D" w14:paraId="7D60C9E0" w14:textId="77777777" w:rsidTr="00153A04">
        <w:trPr>
          <w:jc w:val="center"/>
        </w:trPr>
        <w:tc>
          <w:tcPr>
            <w:tcW w:w="2518" w:type="dxa"/>
            <w:shd w:val="clear" w:color="auto" w:fill="auto"/>
            <w:vAlign w:val="center"/>
          </w:tcPr>
          <w:p w14:paraId="06EAB4A0" w14:textId="77777777" w:rsidR="002F673D" w:rsidRPr="002F673D" w:rsidRDefault="002F673D" w:rsidP="002F673D">
            <w:pPr>
              <w:jc w:val="left"/>
              <w:rPr>
                <w:b/>
                <w:u w:val="single"/>
              </w:rPr>
            </w:pPr>
            <w:r w:rsidRPr="002F673D">
              <w:t>Steel/Aluminium Embossed</w:t>
            </w:r>
            <w:r w:rsidRPr="002F673D">
              <w:rPr>
                <w:b/>
                <w:u w:val="single"/>
              </w:rPr>
              <w:t xml:space="preserve"> </w:t>
            </w:r>
          </w:p>
        </w:tc>
        <w:tc>
          <w:tcPr>
            <w:tcW w:w="3827" w:type="dxa"/>
            <w:vMerge w:val="restart"/>
            <w:shd w:val="clear" w:color="auto" w:fill="auto"/>
            <w:vAlign w:val="center"/>
          </w:tcPr>
          <w:p w14:paraId="75201246" w14:textId="77777777" w:rsidR="002F673D" w:rsidRPr="002F673D" w:rsidRDefault="002F673D" w:rsidP="002F673D">
            <w:pPr>
              <w:jc w:val="left"/>
              <w:rPr>
                <w:b/>
                <w:u w:val="single"/>
              </w:rPr>
            </w:pPr>
            <w:r w:rsidRPr="002F673D">
              <w:rPr>
                <w:noProof/>
              </w:rPr>
              <w:drawing>
                <wp:anchor distT="0" distB="0" distL="114300" distR="114300" simplePos="0" relativeHeight="251680768" behindDoc="0" locked="0" layoutInCell="1" allowOverlap="1" wp14:anchorId="26E7736B" wp14:editId="62D97C6C">
                  <wp:simplePos x="0" y="0"/>
                  <wp:positionH relativeFrom="column">
                    <wp:posOffset>508635</wp:posOffset>
                  </wp:positionH>
                  <wp:positionV relativeFrom="paragraph">
                    <wp:posOffset>-494665</wp:posOffset>
                  </wp:positionV>
                  <wp:extent cx="1318895" cy="487680"/>
                  <wp:effectExtent l="0" t="0" r="0" b="7620"/>
                  <wp:wrapTopAndBottom/>
                  <wp:docPr id="992002642" name="Picture 48"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02642" name="Picture 48" descr="A black and white license plat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8895" cy="487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shd w:val="clear" w:color="auto" w:fill="auto"/>
            <w:vAlign w:val="center"/>
          </w:tcPr>
          <w:p w14:paraId="6A69F173" w14:textId="77777777" w:rsidR="002F673D" w:rsidRPr="002F673D" w:rsidRDefault="002F673D" w:rsidP="002F673D">
            <w:pPr>
              <w:jc w:val="left"/>
            </w:pPr>
            <w:r w:rsidRPr="002F673D">
              <w:t>133 ± 1.0mm</w:t>
            </w:r>
          </w:p>
        </w:tc>
      </w:tr>
      <w:tr w:rsidR="002F673D" w:rsidRPr="002F673D" w14:paraId="448C1CBC" w14:textId="77777777" w:rsidTr="00153A04">
        <w:trPr>
          <w:jc w:val="center"/>
        </w:trPr>
        <w:tc>
          <w:tcPr>
            <w:tcW w:w="2518" w:type="dxa"/>
            <w:shd w:val="clear" w:color="auto" w:fill="auto"/>
            <w:vAlign w:val="center"/>
          </w:tcPr>
          <w:p w14:paraId="052D954F" w14:textId="77777777" w:rsidR="002F673D" w:rsidRPr="002F673D" w:rsidRDefault="002F673D" w:rsidP="002F673D">
            <w:pPr>
              <w:jc w:val="left"/>
            </w:pPr>
            <w:r w:rsidRPr="002F673D">
              <w:t>Black Letters and Figures</w:t>
            </w:r>
          </w:p>
          <w:p w14:paraId="40C59FC9" w14:textId="77777777" w:rsidR="002F673D" w:rsidRPr="002F673D" w:rsidRDefault="002F673D" w:rsidP="002F673D">
            <w:pPr>
              <w:jc w:val="left"/>
            </w:pPr>
            <w:r w:rsidRPr="002F673D">
              <w:t>Slogan Purple</w:t>
            </w:r>
          </w:p>
        </w:tc>
        <w:tc>
          <w:tcPr>
            <w:tcW w:w="3827" w:type="dxa"/>
            <w:vMerge/>
            <w:shd w:val="clear" w:color="auto" w:fill="auto"/>
            <w:vAlign w:val="center"/>
          </w:tcPr>
          <w:p w14:paraId="788FC2AD" w14:textId="77777777" w:rsidR="002F673D" w:rsidRPr="002F673D" w:rsidRDefault="002F673D" w:rsidP="002F673D">
            <w:pPr>
              <w:jc w:val="left"/>
              <w:rPr>
                <w:b/>
                <w:u w:val="single"/>
              </w:rPr>
            </w:pPr>
          </w:p>
        </w:tc>
        <w:tc>
          <w:tcPr>
            <w:tcW w:w="2127" w:type="dxa"/>
            <w:shd w:val="clear" w:color="auto" w:fill="auto"/>
            <w:vAlign w:val="center"/>
          </w:tcPr>
          <w:p w14:paraId="3E2C4CD3" w14:textId="77777777" w:rsidR="002F673D" w:rsidRPr="002F673D" w:rsidRDefault="002F673D" w:rsidP="002F673D">
            <w:pPr>
              <w:jc w:val="left"/>
              <w:rPr>
                <w:b/>
                <w:u w:val="single"/>
              </w:rPr>
            </w:pPr>
            <w:r w:rsidRPr="002F673D">
              <w:t>White Retroreflective Background</w:t>
            </w:r>
          </w:p>
        </w:tc>
      </w:tr>
    </w:tbl>
    <w:p w14:paraId="4E372938" w14:textId="77777777" w:rsidR="002F673D" w:rsidRPr="002F673D" w:rsidRDefault="002F673D" w:rsidP="002F673D">
      <w:pPr>
        <w:ind w:left="426"/>
      </w:pPr>
      <w:r w:rsidRPr="002F673D">
        <w:t>Slogan Purple: SOUTH AUSTRALIA—THE WINE STATE</w:t>
      </w:r>
    </w:p>
    <w:p w14:paraId="353529C7" w14:textId="77777777" w:rsidR="002F673D" w:rsidRPr="002F673D" w:rsidRDefault="002F673D" w:rsidP="002F673D">
      <w:pPr>
        <w:ind w:left="426"/>
      </w:pPr>
      <w:r w:rsidRPr="002F673D">
        <w:t>Black State Badge (Piping Shrike)</w:t>
      </w:r>
    </w:p>
    <w:p w14:paraId="5390885D" w14:textId="77777777" w:rsidR="002F673D" w:rsidRPr="002F673D" w:rsidRDefault="002F673D" w:rsidP="002F673D">
      <w:pPr>
        <w:ind w:left="426"/>
      </w:pPr>
      <w:r w:rsidRPr="002F673D">
        <w:t>Background: (Light Green, Green)—Design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1E87F98B" w14:textId="77777777" w:rsidTr="00153A04">
        <w:trPr>
          <w:jc w:val="center"/>
        </w:trPr>
        <w:tc>
          <w:tcPr>
            <w:tcW w:w="4261" w:type="dxa"/>
            <w:shd w:val="clear" w:color="auto" w:fill="auto"/>
            <w:vAlign w:val="center"/>
          </w:tcPr>
          <w:p w14:paraId="6ACC4627" w14:textId="77777777" w:rsidR="002F673D" w:rsidRPr="002F673D" w:rsidRDefault="002F673D" w:rsidP="002F673D">
            <w:pPr>
              <w:spacing w:before="40" w:after="40"/>
            </w:pPr>
            <w:r w:rsidRPr="002F673D">
              <w:t>Height of figure or letter</w:t>
            </w:r>
          </w:p>
        </w:tc>
        <w:tc>
          <w:tcPr>
            <w:tcW w:w="4261" w:type="dxa"/>
            <w:shd w:val="clear" w:color="auto" w:fill="auto"/>
            <w:vAlign w:val="center"/>
          </w:tcPr>
          <w:p w14:paraId="39AC355D" w14:textId="77777777" w:rsidR="002F673D" w:rsidRPr="002F673D" w:rsidRDefault="002F673D" w:rsidP="002F673D">
            <w:pPr>
              <w:spacing w:before="40" w:after="40"/>
            </w:pPr>
            <w:r w:rsidRPr="002F673D">
              <w:t>60mm</w:t>
            </w:r>
          </w:p>
        </w:tc>
      </w:tr>
      <w:tr w:rsidR="002F673D" w:rsidRPr="002F673D" w14:paraId="090B0280" w14:textId="77777777" w:rsidTr="00153A04">
        <w:trPr>
          <w:jc w:val="center"/>
        </w:trPr>
        <w:tc>
          <w:tcPr>
            <w:tcW w:w="4261" w:type="dxa"/>
            <w:shd w:val="clear" w:color="auto" w:fill="auto"/>
            <w:vAlign w:val="center"/>
          </w:tcPr>
          <w:p w14:paraId="617D0B48" w14:textId="77777777" w:rsidR="002F673D" w:rsidRPr="002F673D" w:rsidRDefault="002F673D" w:rsidP="002F673D">
            <w:pPr>
              <w:spacing w:before="40" w:after="40"/>
            </w:pPr>
            <w:r w:rsidRPr="002F673D">
              <w:t>Width of every line in each figure or letter</w:t>
            </w:r>
          </w:p>
        </w:tc>
        <w:tc>
          <w:tcPr>
            <w:tcW w:w="4261" w:type="dxa"/>
            <w:shd w:val="clear" w:color="auto" w:fill="auto"/>
            <w:vAlign w:val="center"/>
          </w:tcPr>
          <w:p w14:paraId="1526B56E" w14:textId="77777777" w:rsidR="002F673D" w:rsidRPr="002F673D" w:rsidRDefault="002F673D" w:rsidP="002F673D">
            <w:pPr>
              <w:spacing w:before="40" w:after="40"/>
            </w:pPr>
            <w:r w:rsidRPr="002F673D">
              <w:t>10mm</w:t>
            </w:r>
          </w:p>
        </w:tc>
      </w:tr>
    </w:tbl>
    <w:p w14:paraId="066B8B32" w14:textId="77777777" w:rsidR="002F673D" w:rsidRPr="002F673D" w:rsidRDefault="002F673D" w:rsidP="002F673D">
      <w:pPr>
        <w:spacing w:before="80"/>
        <w:ind w:left="426" w:hanging="426"/>
      </w:pPr>
      <w:r w:rsidRPr="002F673D">
        <w:rPr>
          <w:b/>
        </w:rPr>
        <w:t>3.4.2</w:t>
      </w:r>
      <w:r w:rsidRPr="002F673D">
        <w:rPr>
          <w:b/>
        </w:rPr>
        <w:tab/>
        <w:t xml:space="preserve">Rose State </w:t>
      </w:r>
      <w:r w:rsidRPr="002F673D">
        <w:t>(remake only)</w:t>
      </w:r>
    </w:p>
    <w:tbl>
      <w:tblPr>
        <w:tblW w:w="0" w:type="auto"/>
        <w:jc w:val="center"/>
        <w:tblLook w:val="04A0" w:firstRow="1" w:lastRow="0" w:firstColumn="1" w:lastColumn="0" w:noHBand="0" w:noVBand="1"/>
      </w:tblPr>
      <w:tblGrid>
        <w:gridCol w:w="2518"/>
        <w:gridCol w:w="3827"/>
        <w:gridCol w:w="2127"/>
      </w:tblGrid>
      <w:tr w:rsidR="002F673D" w:rsidRPr="002F673D" w14:paraId="4973C925" w14:textId="77777777" w:rsidTr="00153A04">
        <w:trPr>
          <w:jc w:val="center"/>
        </w:trPr>
        <w:tc>
          <w:tcPr>
            <w:tcW w:w="2518" w:type="dxa"/>
            <w:shd w:val="clear" w:color="auto" w:fill="auto"/>
            <w:vAlign w:val="center"/>
          </w:tcPr>
          <w:p w14:paraId="66C7B476" w14:textId="77777777" w:rsidR="002F673D" w:rsidRPr="002F673D" w:rsidRDefault="002F673D" w:rsidP="002F673D">
            <w:pPr>
              <w:jc w:val="left"/>
              <w:rPr>
                <w:b/>
                <w:u w:val="single"/>
              </w:rPr>
            </w:pPr>
          </w:p>
        </w:tc>
        <w:tc>
          <w:tcPr>
            <w:tcW w:w="3827" w:type="dxa"/>
            <w:shd w:val="clear" w:color="auto" w:fill="auto"/>
            <w:vAlign w:val="center"/>
          </w:tcPr>
          <w:p w14:paraId="1662EEA8" w14:textId="77777777" w:rsidR="002F673D" w:rsidRPr="002F673D" w:rsidRDefault="002F673D" w:rsidP="002F673D">
            <w:pPr>
              <w:jc w:val="center"/>
            </w:pPr>
            <w:r w:rsidRPr="002F673D">
              <w:t>371 ± 1.0mm</w:t>
            </w:r>
          </w:p>
        </w:tc>
        <w:tc>
          <w:tcPr>
            <w:tcW w:w="2127" w:type="dxa"/>
            <w:shd w:val="clear" w:color="auto" w:fill="auto"/>
            <w:vAlign w:val="center"/>
          </w:tcPr>
          <w:p w14:paraId="6C6A6A10" w14:textId="77777777" w:rsidR="002F673D" w:rsidRPr="002F673D" w:rsidRDefault="002F673D" w:rsidP="002F673D">
            <w:pPr>
              <w:jc w:val="left"/>
              <w:rPr>
                <w:b/>
                <w:u w:val="single"/>
              </w:rPr>
            </w:pPr>
          </w:p>
        </w:tc>
      </w:tr>
      <w:tr w:rsidR="002F673D" w:rsidRPr="002F673D" w14:paraId="7545C9E1" w14:textId="77777777" w:rsidTr="00153A04">
        <w:trPr>
          <w:jc w:val="center"/>
        </w:trPr>
        <w:tc>
          <w:tcPr>
            <w:tcW w:w="2518" w:type="dxa"/>
            <w:shd w:val="clear" w:color="auto" w:fill="auto"/>
            <w:vAlign w:val="center"/>
          </w:tcPr>
          <w:p w14:paraId="79F8687B" w14:textId="77777777" w:rsidR="002F673D" w:rsidRPr="002F673D" w:rsidRDefault="002F673D" w:rsidP="002F673D">
            <w:pPr>
              <w:jc w:val="left"/>
              <w:rPr>
                <w:b/>
                <w:u w:val="single"/>
              </w:rPr>
            </w:pPr>
            <w:r w:rsidRPr="002F673D">
              <w:t>Steel/Aluminium Embossed</w:t>
            </w:r>
            <w:r w:rsidRPr="002F673D">
              <w:rPr>
                <w:b/>
                <w:u w:val="single"/>
              </w:rPr>
              <w:t xml:space="preserve"> </w:t>
            </w:r>
          </w:p>
        </w:tc>
        <w:tc>
          <w:tcPr>
            <w:tcW w:w="3827" w:type="dxa"/>
            <w:vMerge w:val="restart"/>
            <w:shd w:val="clear" w:color="auto" w:fill="auto"/>
            <w:vAlign w:val="center"/>
          </w:tcPr>
          <w:p w14:paraId="49CD20EF" w14:textId="77777777" w:rsidR="002F673D" w:rsidRPr="002F673D" w:rsidRDefault="002F673D" w:rsidP="002F673D">
            <w:pPr>
              <w:jc w:val="left"/>
              <w:rPr>
                <w:b/>
                <w:u w:val="single"/>
              </w:rPr>
            </w:pPr>
            <w:r w:rsidRPr="002F673D">
              <w:rPr>
                <w:noProof/>
              </w:rPr>
              <w:drawing>
                <wp:anchor distT="0" distB="0" distL="114300" distR="114300" simplePos="0" relativeHeight="251681792" behindDoc="0" locked="0" layoutInCell="1" allowOverlap="1" wp14:anchorId="766541B3" wp14:editId="259672EE">
                  <wp:simplePos x="0" y="0"/>
                  <wp:positionH relativeFrom="column">
                    <wp:posOffset>314325</wp:posOffset>
                  </wp:positionH>
                  <wp:positionV relativeFrom="paragraph">
                    <wp:posOffset>-533400</wp:posOffset>
                  </wp:positionV>
                  <wp:extent cx="1635125" cy="626110"/>
                  <wp:effectExtent l="0" t="0" r="3175" b="2540"/>
                  <wp:wrapTopAndBottom/>
                  <wp:docPr id="758822514" name="Picture 47" descr="A license plate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22514" name="Picture 47" descr="A license plate with numbers and a circl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5125" cy="626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shd w:val="clear" w:color="auto" w:fill="auto"/>
            <w:vAlign w:val="center"/>
          </w:tcPr>
          <w:p w14:paraId="5D753A2D" w14:textId="77777777" w:rsidR="002F673D" w:rsidRPr="002F673D" w:rsidRDefault="002F673D" w:rsidP="002F673D">
            <w:pPr>
              <w:jc w:val="left"/>
            </w:pPr>
            <w:r w:rsidRPr="002F673D">
              <w:t>133 ± 1.0mm</w:t>
            </w:r>
          </w:p>
        </w:tc>
      </w:tr>
      <w:tr w:rsidR="002F673D" w:rsidRPr="002F673D" w14:paraId="18BAA112" w14:textId="77777777" w:rsidTr="00153A04">
        <w:trPr>
          <w:jc w:val="center"/>
        </w:trPr>
        <w:tc>
          <w:tcPr>
            <w:tcW w:w="2518" w:type="dxa"/>
            <w:shd w:val="clear" w:color="auto" w:fill="auto"/>
            <w:vAlign w:val="center"/>
          </w:tcPr>
          <w:p w14:paraId="115EAE68" w14:textId="77777777" w:rsidR="002F673D" w:rsidRPr="002F673D" w:rsidRDefault="002F673D" w:rsidP="002F673D">
            <w:pPr>
              <w:jc w:val="left"/>
            </w:pPr>
            <w:r w:rsidRPr="002F673D">
              <w:t>Black Letters and Figures</w:t>
            </w:r>
          </w:p>
          <w:p w14:paraId="78559462" w14:textId="77777777" w:rsidR="002F673D" w:rsidRPr="002F673D" w:rsidRDefault="002F673D" w:rsidP="002F673D">
            <w:pPr>
              <w:jc w:val="left"/>
            </w:pPr>
            <w:r w:rsidRPr="002F673D">
              <w:t>Slogan Pink</w:t>
            </w:r>
          </w:p>
        </w:tc>
        <w:tc>
          <w:tcPr>
            <w:tcW w:w="3827" w:type="dxa"/>
            <w:vMerge/>
            <w:shd w:val="clear" w:color="auto" w:fill="auto"/>
            <w:vAlign w:val="center"/>
          </w:tcPr>
          <w:p w14:paraId="062A742F" w14:textId="77777777" w:rsidR="002F673D" w:rsidRPr="002F673D" w:rsidRDefault="002F673D" w:rsidP="002F673D">
            <w:pPr>
              <w:jc w:val="left"/>
              <w:rPr>
                <w:b/>
                <w:u w:val="single"/>
              </w:rPr>
            </w:pPr>
          </w:p>
        </w:tc>
        <w:tc>
          <w:tcPr>
            <w:tcW w:w="2127" w:type="dxa"/>
            <w:shd w:val="clear" w:color="auto" w:fill="auto"/>
            <w:vAlign w:val="center"/>
          </w:tcPr>
          <w:p w14:paraId="25B7D6DD" w14:textId="77777777" w:rsidR="002F673D" w:rsidRPr="002F673D" w:rsidRDefault="002F673D" w:rsidP="002F673D">
            <w:pPr>
              <w:jc w:val="left"/>
              <w:rPr>
                <w:b/>
                <w:u w:val="single"/>
              </w:rPr>
            </w:pPr>
            <w:r w:rsidRPr="002F673D">
              <w:t>White Retroreflective Background</w:t>
            </w:r>
          </w:p>
        </w:tc>
      </w:tr>
    </w:tbl>
    <w:p w14:paraId="4AC1FFA3" w14:textId="77777777" w:rsidR="002F673D" w:rsidRPr="002F673D" w:rsidRDefault="002F673D" w:rsidP="002F673D">
      <w:pPr>
        <w:ind w:left="426"/>
      </w:pPr>
      <w:r w:rsidRPr="002F673D">
        <w:t>Slogan Pink: SOUTH AUSTRALIA—THE ROSE STATE</w:t>
      </w:r>
    </w:p>
    <w:p w14:paraId="0F78F0BA" w14:textId="77777777" w:rsidR="002F673D" w:rsidRPr="002F673D" w:rsidRDefault="002F673D" w:rsidP="002F673D">
      <w:pPr>
        <w:ind w:left="426"/>
      </w:pPr>
      <w:r w:rsidRPr="002F673D">
        <w:t>Black State Badge (Piping Shrike)</w:t>
      </w:r>
    </w:p>
    <w:p w14:paraId="2DB7C140" w14:textId="77777777" w:rsidR="002F673D" w:rsidRPr="002F673D" w:rsidRDefault="002F673D" w:rsidP="002F673D">
      <w:pPr>
        <w:ind w:left="426"/>
      </w:pPr>
      <w:r w:rsidRPr="002F673D">
        <w:t>Background: (Light Green, Green, Pink, Red)—Design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4EE1E60B" w14:textId="77777777" w:rsidTr="00153A04">
        <w:trPr>
          <w:jc w:val="center"/>
        </w:trPr>
        <w:tc>
          <w:tcPr>
            <w:tcW w:w="4261" w:type="dxa"/>
            <w:shd w:val="clear" w:color="auto" w:fill="auto"/>
            <w:vAlign w:val="center"/>
          </w:tcPr>
          <w:p w14:paraId="7D7D7822" w14:textId="77777777" w:rsidR="002F673D" w:rsidRPr="002F673D" w:rsidRDefault="002F673D" w:rsidP="002F673D">
            <w:pPr>
              <w:spacing w:before="40" w:after="40"/>
            </w:pPr>
            <w:r w:rsidRPr="002F673D">
              <w:t>Height of figure or letter</w:t>
            </w:r>
          </w:p>
        </w:tc>
        <w:tc>
          <w:tcPr>
            <w:tcW w:w="4261" w:type="dxa"/>
            <w:shd w:val="clear" w:color="auto" w:fill="auto"/>
            <w:vAlign w:val="center"/>
          </w:tcPr>
          <w:p w14:paraId="51769FEB" w14:textId="77777777" w:rsidR="002F673D" w:rsidRPr="002F673D" w:rsidRDefault="002F673D" w:rsidP="002F673D">
            <w:pPr>
              <w:spacing w:before="40" w:after="40"/>
            </w:pPr>
            <w:r w:rsidRPr="002F673D">
              <w:t>60mm</w:t>
            </w:r>
          </w:p>
        </w:tc>
      </w:tr>
      <w:tr w:rsidR="002F673D" w:rsidRPr="002F673D" w14:paraId="4FD520EA" w14:textId="77777777" w:rsidTr="00153A04">
        <w:trPr>
          <w:jc w:val="center"/>
        </w:trPr>
        <w:tc>
          <w:tcPr>
            <w:tcW w:w="4261" w:type="dxa"/>
            <w:shd w:val="clear" w:color="auto" w:fill="auto"/>
            <w:vAlign w:val="center"/>
          </w:tcPr>
          <w:p w14:paraId="4B430E82" w14:textId="77777777" w:rsidR="002F673D" w:rsidRPr="002F673D" w:rsidRDefault="002F673D" w:rsidP="002F673D">
            <w:pPr>
              <w:spacing w:before="40" w:after="40"/>
            </w:pPr>
            <w:r w:rsidRPr="002F673D">
              <w:t>Width of every line in each figure or letter</w:t>
            </w:r>
          </w:p>
        </w:tc>
        <w:tc>
          <w:tcPr>
            <w:tcW w:w="4261" w:type="dxa"/>
            <w:shd w:val="clear" w:color="auto" w:fill="auto"/>
            <w:vAlign w:val="center"/>
          </w:tcPr>
          <w:p w14:paraId="66907B40" w14:textId="77777777" w:rsidR="002F673D" w:rsidRPr="002F673D" w:rsidRDefault="002F673D" w:rsidP="002F673D">
            <w:pPr>
              <w:spacing w:before="40" w:after="40"/>
            </w:pPr>
            <w:r w:rsidRPr="002F673D">
              <w:t>10mm</w:t>
            </w:r>
          </w:p>
        </w:tc>
      </w:tr>
    </w:tbl>
    <w:p w14:paraId="3E5C829B" w14:textId="77777777" w:rsidR="002F673D" w:rsidRPr="002F673D" w:rsidRDefault="002F673D" w:rsidP="002F673D">
      <w:pPr>
        <w:spacing w:before="80"/>
        <w:ind w:left="426" w:hanging="426"/>
      </w:pPr>
      <w:r w:rsidRPr="002F673D">
        <w:rPr>
          <w:b/>
        </w:rPr>
        <w:t>3.4.3</w:t>
      </w:r>
      <w:r w:rsidRPr="002F673D">
        <w:rPr>
          <w:b/>
        </w:rPr>
        <w:tab/>
        <w:t xml:space="preserve">Creative State </w:t>
      </w:r>
      <w:r w:rsidRPr="002F673D">
        <w:t>(remake only)</w:t>
      </w:r>
    </w:p>
    <w:tbl>
      <w:tblPr>
        <w:tblW w:w="0" w:type="auto"/>
        <w:jc w:val="center"/>
        <w:tblLook w:val="04A0" w:firstRow="1" w:lastRow="0" w:firstColumn="1" w:lastColumn="0" w:noHBand="0" w:noVBand="1"/>
      </w:tblPr>
      <w:tblGrid>
        <w:gridCol w:w="2518"/>
        <w:gridCol w:w="3969"/>
        <w:gridCol w:w="1985"/>
      </w:tblGrid>
      <w:tr w:rsidR="002F673D" w:rsidRPr="002F673D" w14:paraId="0C454E25" w14:textId="77777777" w:rsidTr="00153A04">
        <w:trPr>
          <w:jc w:val="center"/>
        </w:trPr>
        <w:tc>
          <w:tcPr>
            <w:tcW w:w="2518" w:type="dxa"/>
            <w:shd w:val="clear" w:color="auto" w:fill="auto"/>
            <w:vAlign w:val="center"/>
          </w:tcPr>
          <w:p w14:paraId="7E0B46BA" w14:textId="77777777" w:rsidR="002F673D" w:rsidRPr="002F673D" w:rsidRDefault="002F673D" w:rsidP="002F673D">
            <w:pPr>
              <w:jc w:val="left"/>
              <w:rPr>
                <w:b/>
                <w:u w:val="single"/>
              </w:rPr>
            </w:pPr>
          </w:p>
        </w:tc>
        <w:tc>
          <w:tcPr>
            <w:tcW w:w="3969" w:type="dxa"/>
            <w:shd w:val="clear" w:color="auto" w:fill="auto"/>
            <w:vAlign w:val="center"/>
          </w:tcPr>
          <w:p w14:paraId="11A54648" w14:textId="77777777" w:rsidR="002F673D" w:rsidRPr="002F673D" w:rsidRDefault="002F673D" w:rsidP="002F673D">
            <w:pPr>
              <w:jc w:val="center"/>
            </w:pPr>
            <w:r w:rsidRPr="002F673D">
              <w:t>371 ± 1.0mm</w:t>
            </w:r>
          </w:p>
        </w:tc>
        <w:tc>
          <w:tcPr>
            <w:tcW w:w="1985" w:type="dxa"/>
            <w:shd w:val="clear" w:color="auto" w:fill="auto"/>
            <w:vAlign w:val="center"/>
          </w:tcPr>
          <w:p w14:paraId="0C86039D" w14:textId="77777777" w:rsidR="002F673D" w:rsidRPr="002F673D" w:rsidRDefault="002F673D" w:rsidP="002F673D">
            <w:pPr>
              <w:jc w:val="left"/>
              <w:rPr>
                <w:b/>
                <w:u w:val="single"/>
              </w:rPr>
            </w:pPr>
          </w:p>
        </w:tc>
      </w:tr>
      <w:tr w:rsidR="002F673D" w:rsidRPr="002F673D" w14:paraId="1851B40C" w14:textId="77777777" w:rsidTr="00153A04">
        <w:trPr>
          <w:jc w:val="center"/>
        </w:trPr>
        <w:tc>
          <w:tcPr>
            <w:tcW w:w="2518" w:type="dxa"/>
            <w:shd w:val="clear" w:color="auto" w:fill="auto"/>
            <w:vAlign w:val="center"/>
          </w:tcPr>
          <w:p w14:paraId="59D38615" w14:textId="77777777" w:rsidR="002F673D" w:rsidRPr="002F673D" w:rsidRDefault="002F673D" w:rsidP="002F673D">
            <w:pPr>
              <w:jc w:val="left"/>
              <w:rPr>
                <w:b/>
                <w:u w:val="single"/>
              </w:rPr>
            </w:pPr>
            <w:r w:rsidRPr="002F673D">
              <w:t>Steel/Aluminium Embossed</w:t>
            </w:r>
            <w:r w:rsidRPr="002F673D">
              <w:rPr>
                <w:b/>
                <w:u w:val="single"/>
              </w:rPr>
              <w:t xml:space="preserve"> </w:t>
            </w:r>
          </w:p>
        </w:tc>
        <w:tc>
          <w:tcPr>
            <w:tcW w:w="3969" w:type="dxa"/>
            <w:vMerge w:val="restart"/>
            <w:shd w:val="clear" w:color="auto" w:fill="auto"/>
            <w:vAlign w:val="center"/>
          </w:tcPr>
          <w:p w14:paraId="22CBA6A7" w14:textId="77777777" w:rsidR="002F673D" w:rsidRPr="002F673D" w:rsidRDefault="002F673D" w:rsidP="002F673D">
            <w:pPr>
              <w:jc w:val="left"/>
              <w:rPr>
                <w:b/>
                <w:u w:val="single"/>
              </w:rPr>
            </w:pPr>
            <w:r w:rsidRPr="002F673D">
              <w:rPr>
                <w:noProof/>
              </w:rPr>
              <w:drawing>
                <wp:anchor distT="0" distB="0" distL="114300" distR="114300" simplePos="0" relativeHeight="251682816" behindDoc="0" locked="0" layoutInCell="1" allowOverlap="1" wp14:anchorId="17C3D487" wp14:editId="4EBCFE22">
                  <wp:simplePos x="0" y="0"/>
                  <wp:positionH relativeFrom="column">
                    <wp:posOffset>458470</wp:posOffset>
                  </wp:positionH>
                  <wp:positionV relativeFrom="paragraph">
                    <wp:posOffset>-530860</wp:posOffset>
                  </wp:positionV>
                  <wp:extent cx="1418590" cy="609600"/>
                  <wp:effectExtent l="0" t="0" r="0" b="0"/>
                  <wp:wrapTopAndBottom/>
                  <wp:docPr id="984275860" name="Picture 46" descr="A license plate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75860" name="Picture 46" descr="A license plate with black letters and number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859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shd w:val="clear" w:color="auto" w:fill="auto"/>
            <w:vAlign w:val="center"/>
          </w:tcPr>
          <w:p w14:paraId="79C51208" w14:textId="77777777" w:rsidR="002F673D" w:rsidRPr="002F673D" w:rsidRDefault="002F673D" w:rsidP="002F673D">
            <w:pPr>
              <w:jc w:val="left"/>
            </w:pPr>
            <w:r w:rsidRPr="002F673D">
              <w:t>133 ± 1.0mm</w:t>
            </w:r>
          </w:p>
        </w:tc>
      </w:tr>
      <w:tr w:rsidR="002F673D" w:rsidRPr="002F673D" w14:paraId="61DCA6FC" w14:textId="77777777" w:rsidTr="00153A04">
        <w:trPr>
          <w:jc w:val="center"/>
        </w:trPr>
        <w:tc>
          <w:tcPr>
            <w:tcW w:w="2518" w:type="dxa"/>
            <w:shd w:val="clear" w:color="auto" w:fill="auto"/>
            <w:vAlign w:val="center"/>
          </w:tcPr>
          <w:p w14:paraId="1174DCA5" w14:textId="77777777" w:rsidR="002F673D" w:rsidRPr="002F673D" w:rsidRDefault="002F673D" w:rsidP="002F673D">
            <w:pPr>
              <w:jc w:val="left"/>
            </w:pPr>
            <w:r w:rsidRPr="002F673D">
              <w:t>Black Letters and Figures</w:t>
            </w:r>
          </w:p>
          <w:p w14:paraId="4B4166D4" w14:textId="77777777" w:rsidR="002F673D" w:rsidRPr="002F673D" w:rsidRDefault="002F673D" w:rsidP="002F673D">
            <w:pPr>
              <w:jc w:val="left"/>
            </w:pPr>
            <w:r w:rsidRPr="002F673D">
              <w:t>Slogan Black</w:t>
            </w:r>
          </w:p>
        </w:tc>
        <w:tc>
          <w:tcPr>
            <w:tcW w:w="3969" w:type="dxa"/>
            <w:vMerge/>
            <w:shd w:val="clear" w:color="auto" w:fill="auto"/>
            <w:vAlign w:val="center"/>
          </w:tcPr>
          <w:p w14:paraId="2712B865" w14:textId="77777777" w:rsidR="002F673D" w:rsidRPr="002F673D" w:rsidRDefault="002F673D" w:rsidP="002F673D">
            <w:pPr>
              <w:jc w:val="left"/>
              <w:rPr>
                <w:b/>
                <w:u w:val="single"/>
              </w:rPr>
            </w:pPr>
          </w:p>
        </w:tc>
        <w:tc>
          <w:tcPr>
            <w:tcW w:w="1985" w:type="dxa"/>
            <w:shd w:val="clear" w:color="auto" w:fill="auto"/>
            <w:vAlign w:val="center"/>
          </w:tcPr>
          <w:p w14:paraId="1438CB51" w14:textId="77777777" w:rsidR="002F673D" w:rsidRPr="002F673D" w:rsidRDefault="002F673D" w:rsidP="002F673D">
            <w:pPr>
              <w:jc w:val="left"/>
              <w:rPr>
                <w:b/>
                <w:u w:val="single"/>
              </w:rPr>
            </w:pPr>
            <w:r w:rsidRPr="002F673D">
              <w:t>Yellow Background</w:t>
            </w:r>
          </w:p>
        </w:tc>
      </w:tr>
    </w:tbl>
    <w:p w14:paraId="68FEF31A" w14:textId="77777777" w:rsidR="002F673D" w:rsidRPr="002F673D" w:rsidRDefault="002F673D" w:rsidP="002F673D">
      <w:pPr>
        <w:ind w:left="426"/>
      </w:pPr>
      <w:r w:rsidRPr="002F673D">
        <w:lastRenderedPageBreak/>
        <w:t>Slogan Black: SOUTH AUSTRALIA—THE CREATIVE STATE</w:t>
      </w:r>
    </w:p>
    <w:p w14:paraId="17C11952" w14:textId="77777777" w:rsidR="002F673D" w:rsidRPr="002F673D" w:rsidRDefault="002F673D" w:rsidP="002F673D">
      <w:pPr>
        <w:ind w:left="426"/>
      </w:pPr>
      <w:r w:rsidRPr="002F673D">
        <w:t>Black State Badge (Piping Shrike)</w:t>
      </w:r>
    </w:p>
    <w:p w14:paraId="65F50F57" w14:textId="77777777" w:rsidR="002F673D" w:rsidRPr="002F673D" w:rsidRDefault="002F673D" w:rsidP="002F673D">
      <w:pPr>
        <w:ind w:left="426"/>
      </w:pPr>
      <w:r w:rsidRPr="002F673D">
        <w:t>Background: (White, Grey, Red)—Design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07A77F06" w14:textId="77777777" w:rsidTr="00153A04">
        <w:trPr>
          <w:jc w:val="center"/>
        </w:trPr>
        <w:tc>
          <w:tcPr>
            <w:tcW w:w="4261" w:type="dxa"/>
            <w:shd w:val="clear" w:color="auto" w:fill="auto"/>
            <w:vAlign w:val="center"/>
          </w:tcPr>
          <w:p w14:paraId="055A716C" w14:textId="77777777" w:rsidR="002F673D" w:rsidRPr="002F673D" w:rsidRDefault="002F673D" w:rsidP="002F673D">
            <w:pPr>
              <w:spacing w:before="40" w:after="40"/>
            </w:pPr>
            <w:r w:rsidRPr="002F673D">
              <w:t>Height of figure or letter</w:t>
            </w:r>
          </w:p>
        </w:tc>
        <w:tc>
          <w:tcPr>
            <w:tcW w:w="4261" w:type="dxa"/>
            <w:shd w:val="clear" w:color="auto" w:fill="auto"/>
            <w:vAlign w:val="center"/>
          </w:tcPr>
          <w:p w14:paraId="79BDF687" w14:textId="77777777" w:rsidR="002F673D" w:rsidRPr="002F673D" w:rsidRDefault="002F673D" w:rsidP="002F673D">
            <w:pPr>
              <w:spacing w:before="40" w:after="40"/>
            </w:pPr>
            <w:r w:rsidRPr="002F673D">
              <w:t>60mm</w:t>
            </w:r>
          </w:p>
        </w:tc>
      </w:tr>
      <w:tr w:rsidR="002F673D" w:rsidRPr="002F673D" w14:paraId="1B0A34C1" w14:textId="77777777" w:rsidTr="00153A04">
        <w:trPr>
          <w:jc w:val="center"/>
        </w:trPr>
        <w:tc>
          <w:tcPr>
            <w:tcW w:w="4261" w:type="dxa"/>
            <w:shd w:val="clear" w:color="auto" w:fill="auto"/>
            <w:vAlign w:val="center"/>
          </w:tcPr>
          <w:p w14:paraId="3FC0C4E6" w14:textId="77777777" w:rsidR="002F673D" w:rsidRPr="002F673D" w:rsidRDefault="002F673D" w:rsidP="002F673D">
            <w:pPr>
              <w:spacing w:before="40" w:after="40"/>
            </w:pPr>
            <w:r w:rsidRPr="002F673D">
              <w:t>Width of every line in each figure or letter</w:t>
            </w:r>
          </w:p>
        </w:tc>
        <w:tc>
          <w:tcPr>
            <w:tcW w:w="4261" w:type="dxa"/>
            <w:shd w:val="clear" w:color="auto" w:fill="auto"/>
            <w:vAlign w:val="center"/>
          </w:tcPr>
          <w:p w14:paraId="614E7C7A" w14:textId="77777777" w:rsidR="002F673D" w:rsidRPr="002F673D" w:rsidRDefault="002F673D" w:rsidP="002F673D">
            <w:pPr>
              <w:spacing w:before="40" w:after="40"/>
            </w:pPr>
            <w:r w:rsidRPr="002F673D">
              <w:t>10mm</w:t>
            </w:r>
          </w:p>
        </w:tc>
      </w:tr>
    </w:tbl>
    <w:p w14:paraId="7196A12F" w14:textId="77777777" w:rsidR="002F673D" w:rsidRPr="002F673D" w:rsidRDefault="002F673D" w:rsidP="002F673D">
      <w:pPr>
        <w:spacing w:before="80"/>
        <w:ind w:left="426" w:hanging="426"/>
      </w:pPr>
      <w:r w:rsidRPr="002F673D">
        <w:rPr>
          <w:b/>
        </w:rPr>
        <w:t>3.4.4</w:t>
      </w:r>
      <w:r w:rsidRPr="002F673D">
        <w:rPr>
          <w:b/>
        </w:rPr>
        <w:tab/>
        <w:t xml:space="preserve">Defence State </w:t>
      </w:r>
      <w:r w:rsidRPr="002F673D">
        <w:t>(remake only)</w:t>
      </w:r>
    </w:p>
    <w:tbl>
      <w:tblPr>
        <w:tblW w:w="0" w:type="auto"/>
        <w:jc w:val="center"/>
        <w:tblLook w:val="04A0" w:firstRow="1" w:lastRow="0" w:firstColumn="1" w:lastColumn="0" w:noHBand="0" w:noVBand="1"/>
      </w:tblPr>
      <w:tblGrid>
        <w:gridCol w:w="2518"/>
        <w:gridCol w:w="3969"/>
        <w:gridCol w:w="1985"/>
      </w:tblGrid>
      <w:tr w:rsidR="002F673D" w:rsidRPr="002F673D" w14:paraId="79FA369E" w14:textId="77777777" w:rsidTr="00153A04">
        <w:trPr>
          <w:jc w:val="center"/>
        </w:trPr>
        <w:tc>
          <w:tcPr>
            <w:tcW w:w="2518" w:type="dxa"/>
            <w:shd w:val="clear" w:color="auto" w:fill="auto"/>
            <w:vAlign w:val="center"/>
          </w:tcPr>
          <w:p w14:paraId="3AB27672" w14:textId="77777777" w:rsidR="002F673D" w:rsidRPr="002F673D" w:rsidRDefault="002F673D" w:rsidP="002F673D">
            <w:pPr>
              <w:jc w:val="left"/>
              <w:rPr>
                <w:b/>
                <w:u w:val="single"/>
              </w:rPr>
            </w:pPr>
          </w:p>
        </w:tc>
        <w:tc>
          <w:tcPr>
            <w:tcW w:w="3969" w:type="dxa"/>
            <w:shd w:val="clear" w:color="auto" w:fill="auto"/>
            <w:vAlign w:val="center"/>
          </w:tcPr>
          <w:p w14:paraId="6B76BC51" w14:textId="77777777" w:rsidR="002F673D" w:rsidRPr="002F673D" w:rsidRDefault="002F673D" w:rsidP="002F673D">
            <w:pPr>
              <w:jc w:val="center"/>
            </w:pPr>
            <w:r w:rsidRPr="002F673D">
              <w:t>371 ± 1.0mm</w:t>
            </w:r>
          </w:p>
        </w:tc>
        <w:tc>
          <w:tcPr>
            <w:tcW w:w="1985" w:type="dxa"/>
            <w:shd w:val="clear" w:color="auto" w:fill="auto"/>
            <w:vAlign w:val="center"/>
          </w:tcPr>
          <w:p w14:paraId="45236583" w14:textId="77777777" w:rsidR="002F673D" w:rsidRPr="002F673D" w:rsidRDefault="002F673D" w:rsidP="002F673D">
            <w:pPr>
              <w:jc w:val="left"/>
              <w:rPr>
                <w:b/>
                <w:u w:val="single"/>
              </w:rPr>
            </w:pPr>
          </w:p>
        </w:tc>
      </w:tr>
      <w:tr w:rsidR="002F673D" w:rsidRPr="002F673D" w14:paraId="54321477" w14:textId="77777777" w:rsidTr="00153A04">
        <w:trPr>
          <w:jc w:val="center"/>
        </w:trPr>
        <w:tc>
          <w:tcPr>
            <w:tcW w:w="2518" w:type="dxa"/>
            <w:shd w:val="clear" w:color="auto" w:fill="auto"/>
            <w:vAlign w:val="center"/>
          </w:tcPr>
          <w:p w14:paraId="0F0E380C" w14:textId="77777777" w:rsidR="002F673D" w:rsidRPr="002F673D" w:rsidRDefault="002F673D" w:rsidP="002F673D">
            <w:pPr>
              <w:jc w:val="left"/>
              <w:rPr>
                <w:b/>
                <w:u w:val="single"/>
              </w:rPr>
            </w:pPr>
            <w:r w:rsidRPr="002F673D">
              <w:t>Steel/Aluminium Embossed</w:t>
            </w:r>
            <w:r w:rsidRPr="002F673D">
              <w:rPr>
                <w:b/>
                <w:u w:val="single"/>
              </w:rPr>
              <w:t xml:space="preserve"> </w:t>
            </w:r>
          </w:p>
        </w:tc>
        <w:tc>
          <w:tcPr>
            <w:tcW w:w="3969" w:type="dxa"/>
            <w:vMerge w:val="restart"/>
            <w:shd w:val="clear" w:color="auto" w:fill="auto"/>
            <w:vAlign w:val="center"/>
          </w:tcPr>
          <w:p w14:paraId="2F88E686" w14:textId="77777777" w:rsidR="002F673D" w:rsidRPr="002F673D" w:rsidRDefault="002F673D" w:rsidP="002F673D">
            <w:pPr>
              <w:jc w:val="left"/>
              <w:rPr>
                <w:b/>
                <w:u w:val="single"/>
              </w:rPr>
            </w:pPr>
            <w:r w:rsidRPr="002F673D">
              <w:rPr>
                <w:noProof/>
              </w:rPr>
              <w:drawing>
                <wp:anchor distT="0" distB="0" distL="114300" distR="114300" simplePos="0" relativeHeight="251683840" behindDoc="0" locked="0" layoutInCell="1" allowOverlap="1" wp14:anchorId="436E35F1" wp14:editId="76184559">
                  <wp:simplePos x="0" y="0"/>
                  <wp:positionH relativeFrom="column">
                    <wp:posOffset>491490</wp:posOffset>
                  </wp:positionH>
                  <wp:positionV relativeFrom="paragraph">
                    <wp:posOffset>-542290</wp:posOffset>
                  </wp:positionV>
                  <wp:extent cx="1335405" cy="570865"/>
                  <wp:effectExtent l="0" t="0" r="0" b="635"/>
                  <wp:wrapTopAndBottom/>
                  <wp:docPr id="142934168" name="Picture 45"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4168" name="Picture 45" descr="A black and white license plat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5405" cy="5708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shd w:val="clear" w:color="auto" w:fill="auto"/>
            <w:vAlign w:val="center"/>
          </w:tcPr>
          <w:p w14:paraId="32006511" w14:textId="77777777" w:rsidR="002F673D" w:rsidRPr="002F673D" w:rsidRDefault="002F673D" w:rsidP="002F673D">
            <w:pPr>
              <w:jc w:val="left"/>
            </w:pPr>
            <w:r w:rsidRPr="002F673D">
              <w:t>133 ± 1.0mm</w:t>
            </w:r>
          </w:p>
        </w:tc>
      </w:tr>
      <w:tr w:rsidR="002F673D" w:rsidRPr="002F673D" w14:paraId="23C550E4" w14:textId="77777777" w:rsidTr="00153A04">
        <w:trPr>
          <w:jc w:val="center"/>
        </w:trPr>
        <w:tc>
          <w:tcPr>
            <w:tcW w:w="2518" w:type="dxa"/>
            <w:shd w:val="clear" w:color="auto" w:fill="auto"/>
            <w:vAlign w:val="center"/>
          </w:tcPr>
          <w:p w14:paraId="20480A86" w14:textId="77777777" w:rsidR="002F673D" w:rsidRPr="002F673D" w:rsidRDefault="002F673D" w:rsidP="002F673D">
            <w:pPr>
              <w:jc w:val="left"/>
            </w:pPr>
            <w:r w:rsidRPr="002F673D">
              <w:t>White Letters and Figures</w:t>
            </w:r>
          </w:p>
          <w:p w14:paraId="06C882BC" w14:textId="77777777" w:rsidR="002F673D" w:rsidRPr="002F673D" w:rsidRDefault="002F673D" w:rsidP="002F673D">
            <w:pPr>
              <w:jc w:val="left"/>
            </w:pPr>
            <w:r w:rsidRPr="002F673D">
              <w:t>Slogan White with Black Background</w:t>
            </w:r>
          </w:p>
        </w:tc>
        <w:tc>
          <w:tcPr>
            <w:tcW w:w="3969" w:type="dxa"/>
            <w:vMerge/>
            <w:shd w:val="clear" w:color="auto" w:fill="auto"/>
            <w:vAlign w:val="center"/>
          </w:tcPr>
          <w:p w14:paraId="554C27C9" w14:textId="77777777" w:rsidR="002F673D" w:rsidRPr="002F673D" w:rsidRDefault="002F673D" w:rsidP="002F673D">
            <w:pPr>
              <w:jc w:val="left"/>
              <w:rPr>
                <w:b/>
                <w:u w:val="single"/>
              </w:rPr>
            </w:pPr>
          </w:p>
        </w:tc>
        <w:tc>
          <w:tcPr>
            <w:tcW w:w="1985" w:type="dxa"/>
            <w:shd w:val="clear" w:color="auto" w:fill="auto"/>
            <w:vAlign w:val="center"/>
          </w:tcPr>
          <w:p w14:paraId="659F1A6A" w14:textId="77777777" w:rsidR="002F673D" w:rsidRPr="002F673D" w:rsidRDefault="002F673D" w:rsidP="002F673D">
            <w:pPr>
              <w:jc w:val="left"/>
              <w:rPr>
                <w:b/>
                <w:u w:val="single"/>
              </w:rPr>
            </w:pPr>
            <w:r w:rsidRPr="002F673D">
              <w:t xml:space="preserve">Blue Background </w:t>
            </w:r>
          </w:p>
        </w:tc>
      </w:tr>
    </w:tbl>
    <w:p w14:paraId="63BD0262" w14:textId="77777777" w:rsidR="002F673D" w:rsidRPr="002F673D" w:rsidRDefault="002F673D" w:rsidP="002F673D">
      <w:pPr>
        <w:ind w:left="426"/>
      </w:pPr>
      <w:r w:rsidRPr="002F673D">
        <w:t>Slogan White: SOUTH AUSTRALIA—THE DEFENCE STATE</w:t>
      </w:r>
    </w:p>
    <w:p w14:paraId="65115559" w14:textId="77777777" w:rsidR="002F673D" w:rsidRPr="002F673D" w:rsidRDefault="002F673D" w:rsidP="002F673D">
      <w:pPr>
        <w:ind w:left="426"/>
      </w:pPr>
      <w:r w:rsidRPr="002F673D">
        <w:t>Black State Badge (Piping Shrike)</w:t>
      </w:r>
    </w:p>
    <w:p w14:paraId="650418D0" w14:textId="77777777" w:rsidR="002F673D" w:rsidRPr="002F673D" w:rsidRDefault="002F673D" w:rsidP="002F673D">
      <w:pPr>
        <w:ind w:left="426"/>
      </w:pPr>
      <w:r w:rsidRPr="002F673D">
        <w:t>Background: (Blue)—Design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0457E625" w14:textId="77777777" w:rsidTr="00153A04">
        <w:trPr>
          <w:jc w:val="center"/>
        </w:trPr>
        <w:tc>
          <w:tcPr>
            <w:tcW w:w="4261" w:type="dxa"/>
            <w:shd w:val="clear" w:color="auto" w:fill="auto"/>
            <w:vAlign w:val="center"/>
          </w:tcPr>
          <w:p w14:paraId="6938C976" w14:textId="77777777" w:rsidR="002F673D" w:rsidRPr="002F673D" w:rsidRDefault="002F673D" w:rsidP="002F673D">
            <w:pPr>
              <w:spacing w:before="40" w:after="40"/>
            </w:pPr>
            <w:r w:rsidRPr="002F673D">
              <w:t>Height of figure or letter</w:t>
            </w:r>
          </w:p>
        </w:tc>
        <w:tc>
          <w:tcPr>
            <w:tcW w:w="4261" w:type="dxa"/>
            <w:shd w:val="clear" w:color="auto" w:fill="auto"/>
            <w:vAlign w:val="center"/>
          </w:tcPr>
          <w:p w14:paraId="4295B545" w14:textId="77777777" w:rsidR="002F673D" w:rsidRPr="002F673D" w:rsidRDefault="002F673D" w:rsidP="002F673D">
            <w:pPr>
              <w:spacing w:before="40" w:after="40"/>
            </w:pPr>
            <w:r w:rsidRPr="002F673D">
              <w:t>60mm</w:t>
            </w:r>
          </w:p>
        </w:tc>
      </w:tr>
      <w:tr w:rsidR="002F673D" w:rsidRPr="002F673D" w14:paraId="5D4D054C" w14:textId="77777777" w:rsidTr="00153A04">
        <w:trPr>
          <w:jc w:val="center"/>
        </w:trPr>
        <w:tc>
          <w:tcPr>
            <w:tcW w:w="4261" w:type="dxa"/>
            <w:shd w:val="clear" w:color="auto" w:fill="auto"/>
            <w:vAlign w:val="center"/>
          </w:tcPr>
          <w:p w14:paraId="3B24D742" w14:textId="77777777" w:rsidR="002F673D" w:rsidRPr="002F673D" w:rsidRDefault="002F673D" w:rsidP="002F673D">
            <w:pPr>
              <w:spacing w:before="40" w:after="40"/>
            </w:pPr>
            <w:r w:rsidRPr="002F673D">
              <w:t>Width of every line in each figure or letter</w:t>
            </w:r>
          </w:p>
        </w:tc>
        <w:tc>
          <w:tcPr>
            <w:tcW w:w="4261" w:type="dxa"/>
            <w:shd w:val="clear" w:color="auto" w:fill="auto"/>
            <w:vAlign w:val="center"/>
          </w:tcPr>
          <w:p w14:paraId="0F62D333" w14:textId="77777777" w:rsidR="002F673D" w:rsidRPr="002F673D" w:rsidRDefault="002F673D" w:rsidP="002F673D">
            <w:pPr>
              <w:spacing w:before="40" w:after="40"/>
            </w:pPr>
            <w:r w:rsidRPr="002F673D">
              <w:t>10mm</w:t>
            </w:r>
          </w:p>
        </w:tc>
      </w:tr>
    </w:tbl>
    <w:p w14:paraId="6ED1102B" w14:textId="77777777" w:rsidR="002F673D" w:rsidRPr="002F673D" w:rsidRDefault="002F673D" w:rsidP="002F673D">
      <w:pPr>
        <w:spacing w:before="80"/>
        <w:ind w:left="426" w:hanging="426"/>
      </w:pPr>
      <w:r w:rsidRPr="002F673D">
        <w:rPr>
          <w:b/>
        </w:rPr>
        <w:t>3.4.5</w:t>
      </w:r>
      <w:r w:rsidRPr="002F673D">
        <w:rPr>
          <w:b/>
        </w:rPr>
        <w:tab/>
        <w:t xml:space="preserve">Gateway To The Outback </w:t>
      </w:r>
      <w:r w:rsidRPr="002F673D">
        <w:t>(remake only)</w:t>
      </w:r>
    </w:p>
    <w:tbl>
      <w:tblPr>
        <w:tblW w:w="0" w:type="auto"/>
        <w:jc w:val="center"/>
        <w:tblLook w:val="04A0" w:firstRow="1" w:lastRow="0" w:firstColumn="1" w:lastColumn="0" w:noHBand="0" w:noVBand="1"/>
      </w:tblPr>
      <w:tblGrid>
        <w:gridCol w:w="2518"/>
        <w:gridCol w:w="3827"/>
        <w:gridCol w:w="2127"/>
      </w:tblGrid>
      <w:tr w:rsidR="002F673D" w:rsidRPr="002F673D" w14:paraId="0C6B22F7" w14:textId="77777777" w:rsidTr="00153A04">
        <w:trPr>
          <w:jc w:val="center"/>
        </w:trPr>
        <w:tc>
          <w:tcPr>
            <w:tcW w:w="2518" w:type="dxa"/>
            <w:shd w:val="clear" w:color="auto" w:fill="auto"/>
            <w:vAlign w:val="center"/>
          </w:tcPr>
          <w:p w14:paraId="65664079" w14:textId="77777777" w:rsidR="002F673D" w:rsidRPr="002F673D" w:rsidRDefault="002F673D" w:rsidP="002F673D">
            <w:pPr>
              <w:jc w:val="left"/>
              <w:rPr>
                <w:b/>
                <w:u w:val="single"/>
              </w:rPr>
            </w:pPr>
          </w:p>
        </w:tc>
        <w:tc>
          <w:tcPr>
            <w:tcW w:w="3827" w:type="dxa"/>
            <w:shd w:val="clear" w:color="auto" w:fill="auto"/>
            <w:vAlign w:val="center"/>
          </w:tcPr>
          <w:p w14:paraId="1EC44FBB" w14:textId="77777777" w:rsidR="002F673D" w:rsidRPr="002F673D" w:rsidRDefault="002F673D" w:rsidP="002F673D">
            <w:pPr>
              <w:jc w:val="left"/>
            </w:pPr>
            <w:r w:rsidRPr="002F673D">
              <w:t>371 ± 1.0mm</w:t>
            </w:r>
          </w:p>
        </w:tc>
        <w:tc>
          <w:tcPr>
            <w:tcW w:w="2127" w:type="dxa"/>
            <w:shd w:val="clear" w:color="auto" w:fill="auto"/>
            <w:vAlign w:val="center"/>
          </w:tcPr>
          <w:p w14:paraId="6C337061" w14:textId="77777777" w:rsidR="002F673D" w:rsidRPr="002F673D" w:rsidRDefault="002F673D" w:rsidP="002F673D">
            <w:pPr>
              <w:jc w:val="left"/>
              <w:rPr>
                <w:b/>
                <w:u w:val="single"/>
              </w:rPr>
            </w:pPr>
          </w:p>
        </w:tc>
      </w:tr>
      <w:tr w:rsidR="002F673D" w:rsidRPr="002F673D" w14:paraId="256A9875" w14:textId="77777777" w:rsidTr="00153A04">
        <w:trPr>
          <w:jc w:val="center"/>
        </w:trPr>
        <w:tc>
          <w:tcPr>
            <w:tcW w:w="2518" w:type="dxa"/>
            <w:shd w:val="clear" w:color="auto" w:fill="auto"/>
            <w:vAlign w:val="center"/>
          </w:tcPr>
          <w:p w14:paraId="05291C99" w14:textId="77777777" w:rsidR="002F673D" w:rsidRPr="002F673D" w:rsidRDefault="002F673D" w:rsidP="002F673D">
            <w:pPr>
              <w:jc w:val="left"/>
              <w:rPr>
                <w:b/>
                <w:u w:val="single"/>
              </w:rPr>
            </w:pPr>
            <w:r w:rsidRPr="002F673D">
              <w:t>Steel/Aluminium Embossed</w:t>
            </w:r>
          </w:p>
        </w:tc>
        <w:tc>
          <w:tcPr>
            <w:tcW w:w="3827" w:type="dxa"/>
            <w:vMerge w:val="restart"/>
            <w:shd w:val="clear" w:color="auto" w:fill="auto"/>
            <w:vAlign w:val="center"/>
          </w:tcPr>
          <w:p w14:paraId="153ADC45" w14:textId="77777777" w:rsidR="002F673D" w:rsidRPr="002F673D" w:rsidRDefault="002F673D" w:rsidP="002F673D">
            <w:pPr>
              <w:jc w:val="left"/>
              <w:rPr>
                <w:b/>
                <w:u w:val="single"/>
              </w:rPr>
            </w:pPr>
            <w:r w:rsidRPr="002F673D">
              <w:rPr>
                <w:noProof/>
              </w:rPr>
              <w:drawing>
                <wp:anchor distT="0" distB="0" distL="114300" distR="114300" simplePos="0" relativeHeight="251684864" behindDoc="0" locked="0" layoutInCell="1" allowOverlap="1" wp14:anchorId="1C296FA1" wp14:editId="7CAC368C">
                  <wp:simplePos x="0" y="0"/>
                  <wp:positionH relativeFrom="column">
                    <wp:posOffset>434340</wp:posOffset>
                  </wp:positionH>
                  <wp:positionV relativeFrom="paragraph">
                    <wp:posOffset>-536575</wp:posOffset>
                  </wp:positionV>
                  <wp:extent cx="1363345" cy="581660"/>
                  <wp:effectExtent l="0" t="0" r="8255" b="8890"/>
                  <wp:wrapTopAndBottom/>
                  <wp:docPr id="248546681" name="Picture 44"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46681" name="Picture 44" descr="A black and white license plat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3345"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shd w:val="clear" w:color="auto" w:fill="auto"/>
            <w:vAlign w:val="center"/>
          </w:tcPr>
          <w:p w14:paraId="0E210FDF" w14:textId="77777777" w:rsidR="002F673D" w:rsidRPr="002F673D" w:rsidRDefault="002F673D" w:rsidP="002F673D">
            <w:pPr>
              <w:jc w:val="left"/>
            </w:pPr>
            <w:r w:rsidRPr="002F673D">
              <w:t>133 ± 1.0mm</w:t>
            </w:r>
          </w:p>
        </w:tc>
      </w:tr>
      <w:tr w:rsidR="002F673D" w:rsidRPr="002F673D" w14:paraId="30FB9FE6" w14:textId="77777777" w:rsidTr="00153A04">
        <w:trPr>
          <w:jc w:val="center"/>
        </w:trPr>
        <w:tc>
          <w:tcPr>
            <w:tcW w:w="2518" w:type="dxa"/>
            <w:shd w:val="clear" w:color="auto" w:fill="auto"/>
            <w:vAlign w:val="center"/>
          </w:tcPr>
          <w:p w14:paraId="05678E0F" w14:textId="77777777" w:rsidR="002F673D" w:rsidRPr="002F673D" w:rsidRDefault="002F673D" w:rsidP="002F673D">
            <w:pPr>
              <w:jc w:val="left"/>
            </w:pPr>
            <w:r w:rsidRPr="002F673D">
              <w:t>Black Letters and Figures</w:t>
            </w:r>
          </w:p>
          <w:p w14:paraId="70C188D9" w14:textId="77777777" w:rsidR="002F673D" w:rsidRPr="002F673D" w:rsidRDefault="002F673D" w:rsidP="002F673D">
            <w:pPr>
              <w:jc w:val="left"/>
            </w:pPr>
            <w:r w:rsidRPr="002F673D">
              <w:t>Slogan White with Black Background</w:t>
            </w:r>
          </w:p>
        </w:tc>
        <w:tc>
          <w:tcPr>
            <w:tcW w:w="3827" w:type="dxa"/>
            <w:vMerge/>
            <w:shd w:val="clear" w:color="auto" w:fill="auto"/>
            <w:vAlign w:val="center"/>
          </w:tcPr>
          <w:p w14:paraId="4BABDDE6" w14:textId="77777777" w:rsidR="002F673D" w:rsidRPr="002F673D" w:rsidRDefault="002F673D" w:rsidP="002F673D">
            <w:pPr>
              <w:jc w:val="left"/>
              <w:rPr>
                <w:b/>
                <w:u w:val="single"/>
              </w:rPr>
            </w:pPr>
          </w:p>
        </w:tc>
        <w:tc>
          <w:tcPr>
            <w:tcW w:w="2127" w:type="dxa"/>
            <w:shd w:val="clear" w:color="auto" w:fill="auto"/>
            <w:vAlign w:val="center"/>
          </w:tcPr>
          <w:p w14:paraId="1B6C9E25" w14:textId="77777777" w:rsidR="002F673D" w:rsidRPr="002F673D" w:rsidRDefault="002F673D" w:rsidP="002F673D">
            <w:pPr>
              <w:jc w:val="left"/>
              <w:rPr>
                <w:b/>
                <w:u w:val="single"/>
              </w:rPr>
            </w:pPr>
            <w:r w:rsidRPr="002F673D">
              <w:t>White Retroreflective Background</w:t>
            </w:r>
          </w:p>
        </w:tc>
      </w:tr>
    </w:tbl>
    <w:p w14:paraId="403205B5" w14:textId="77777777" w:rsidR="002F673D" w:rsidRPr="002F673D" w:rsidRDefault="002F673D" w:rsidP="002F673D">
      <w:pPr>
        <w:ind w:left="426"/>
      </w:pPr>
      <w:r w:rsidRPr="002F673D">
        <w:t>Slogan White: SOUTH AUSTRALIA—GATEWAY TO THE OUTBACK</w:t>
      </w:r>
    </w:p>
    <w:p w14:paraId="5A11D1B6" w14:textId="77777777" w:rsidR="002F673D" w:rsidRPr="002F673D" w:rsidRDefault="002F673D" w:rsidP="002F673D">
      <w:pPr>
        <w:ind w:left="426"/>
      </w:pPr>
      <w:r w:rsidRPr="002F673D">
        <w:t>Black State Badge (Piping Shrike)</w:t>
      </w:r>
    </w:p>
    <w:p w14:paraId="78A70E9A" w14:textId="77777777" w:rsidR="002F673D" w:rsidRPr="002F673D" w:rsidRDefault="002F673D" w:rsidP="002F673D">
      <w:pPr>
        <w:ind w:left="426"/>
      </w:pPr>
      <w:r w:rsidRPr="002F673D">
        <w:t>Background: (Yellow, Purple)—Design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260DC8D9" w14:textId="77777777" w:rsidTr="00153A04">
        <w:trPr>
          <w:jc w:val="center"/>
        </w:trPr>
        <w:tc>
          <w:tcPr>
            <w:tcW w:w="4261" w:type="dxa"/>
            <w:shd w:val="clear" w:color="auto" w:fill="auto"/>
            <w:vAlign w:val="center"/>
          </w:tcPr>
          <w:p w14:paraId="3BE821D5" w14:textId="77777777" w:rsidR="002F673D" w:rsidRPr="002F673D" w:rsidRDefault="002F673D" w:rsidP="002F673D">
            <w:pPr>
              <w:spacing w:before="40" w:after="40"/>
            </w:pPr>
            <w:r w:rsidRPr="002F673D">
              <w:t>Height of figure or letter</w:t>
            </w:r>
          </w:p>
        </w:tc>
        <w:tc>
          <w:tcPr>
            <w:tcW w:w="4261" w:type="dxa"/>
            <w:shd w:val="clear" w:color="auto" w:fill="auto"/>
            <w:vAlign w:val="center"/>
          </w:tcPr>
          <w:p w14:paraId="5366B3D5" w14:textId="77777777" w:rsidR="002F673D" w:rsidRPr="002F673D" w:rsidRDefault="002F673D" w:rsidP="002F673D">
            <w:pPr>
              <w:spacing w:before="40" w:after="40"/>
            </w:pPr>
            <w:r w:rsidRPr="002F673D">
              <w:t>60mm</w:t>
            </w:r>
          </w:p>
        </w:tc>
      </w:tr>
      <w:tr w:rsidR="002F673D" w:rsidRPr="002F673D" w14:paraId="39BBDF92" w14:textId="77777777" w:rsidTr="00153A04">
        <w:trPr>
          <w:jc w:val="center"/>
        </w:trPr>
        <w:tc>
          <w:tcPr>
            <w:tcW w:w="4261" w:type="dxa"/>
            <w:shd w:val="clear" w:color="auto" w:fill="auto"/>
            <w:vAlign w:val="center"/>
          </w:tcPr>
          <w:p w14:paraId="79DEF7D5" w14:textId="77777777" w:rsidR="002F673D" w:rsidRPr="002F673D" w:rsidRDefault="002F673D" w:rsidP="002F673D">
            <w:pPr>
              <w:spacing w:before="40" w:after="40"/>
            </w:pPr>
            <w:r w:rsidRPr="002F673D">
              <w:t>Width of every line in each figure or letter</w:t>
            </w:r>
          </w:p>
        </w:tc>
        <w:tc>
          <w:tcPr>
            <w:tcW w:w="4261" w:type="dxa"/>
            <w:shd w:val="clear" w:color="auto" w:fill="auto"/>
            <w:vAlign w:val="center"/>
          </w:tcPr>
          <w:p w14:paraId="79D69FC2" w14:textId="77777777" w:rsidR="002F673D" w:rsidRPr="002F673D" w:rsidRDefault="002F673D" w:rsidP="002F673D">
            <w:pPr>
              <w:spacing w:before="40" w:after="40"/>
            </w:pPr>
            <w:r w:rsidRPr="002F673D">
              <w:t>10mm</w:t>
            </w:r>
          </w:p>
        </w:tc>
      </w:tr>
    </w:tbl>
    <w:p w14:paraId="777CB4E2" w14:textId="77777777" w:rsidR="002F673D" w:rsidRPr="002F673D" w:rsidRDefault="002F673D" w:rsidP="002F673D">
      <w:pPr>
        <w:spacing w:after="0" w:line="80" w:lineRule="exact"/>
        <w:rPr>
          <w:b/>
        </w:rPr>
      </w:pPr>
    </w:p>
    <w:p w14:paraId="1DD21CCF" w14:textId="77777777" w:rsidR="002F673D" w:rsidRPr="002F673D" w:rsidRDefault="002F673D" w:rsidP="002F673D">
      <w:pPr>
        <w:spacing w:before="80"/>
        <w:ind w:left="426" w:hanging="426"/>
      </w:pPr>
      <w:r w:rsidRPr="002F673D">
        <w:rPr>
          <w:b/>
        </w:rPr>
        <w:t>3.4.6</w:t>
      </w:r>
      <w:r w:rsidRPr="002F673D">
        <w:rPr>
          <w:b/>
        </w:rPr>
        <w:tab/>
        <w:t xml:space="preserve">The Electronics State </w:t>
      </w:r>
      <w:r w:rsidRPr="002F673D">
        <w:t>(remake only)</w:t>
      </w:r>
    </w:p>
    <w:tbl>
      <w:tblPr>
        <w:tblW w:w="0" w:type="auto"/>
        <w:jc w:val="center"/>
        <w:tblLook w:val="04A0" w:firstRow="1" w:lastRow="0" w:firstColumn="1" w:lastColumn="0" w:noHBand="0" w:noVBand="1"/>
      </w:tblPr>
      <w:tblGrid>
        <w:gridCol w:w="2518"/>
        <w:gridCol w:w="3969"/>
        <w:gridCol w:w="1985"/>
      </w:tblGrid>
      <w:tr w:rsidR="002F673D" w:rsidRPr="002F673D" w14:paraId="7EB4FF6B" w14:textId="77777777" w:rsidTr="00153A04">
        <w:trPr>
          <w:jc w:val="center"/>
        </w:trPr>
        <w:tc>
          <w:tcPr>
            <w:tcW w:w="2518" w:type="dxa"/>
            <w:shd w:val="clear" w:color="auto" w:fill="auto"/>
            <w:vAlign w:val="center"/>
          </w:tcPr>
          <w:p w14:paraId="20A7E068" w14:textId="77777777" w:rsidR="002F673D" w:rsidRPr="002F673D" w:rsidRDefault="002F673D" w:rsidP="002F673D">
            <w:pPr>
              <w:jc w:val="left"/>
              <w:rPr>
                <w:b/>
                <w:u w:val="single"/>
              </w:rPr>
            </w:pPr>
          </w:p>
        </w:tc>
        <w:tc>
          <w:tcPr>
            <w:tcW w:w="3969" w:type="dxa"/>
            <w:shd w:val="clear" w:color="auto" w:fill="auto"/>
            <w:vAlign w:val="center"/>
          </w:tcPr>
          <w:p w14:paraId="6358B9E4" w14:textId="77777777" w:rsidR="002F673D" w:rsidRPr="002F673D" w:rsidRDefault="002F673D" w:rsidP="002F673D">
            <w:pPr>
              <w:jc w:val="center"/>
            </w:pPr>
            <w:r w:rsidRPr="002F673D">
              <w:t>371 ± 1.0mm</w:t>
            </w:r>
          </w:p>
        </w:tc>
        <w:tc>
          <w:tcPr>
            <w:tcW w:w="1985" w:type="dxa"/>
            <w:shd w:val="clear" w:color="auto" w:fill="auto"/>
            <w:vAlign w:val="center"/>
          </w:tcPr>
          <w:p w14:paraId="5DE03DF0" w14:textId="77777777" w:rsidR="002F673D" w:rsidRPr="002F673D" w:rsidRDefault="002F673D" w:rsidP="002F673D">
            <w:pPr>
              <w:jc w:val="left"/>
              <w:rPr>
                <w:b/>
                <w:u w:val="single"/>
              </w:rPr>
            </w:pPr>
          </w:p>
        </w:tc>
      </w:tr>
      <w:tr w:rsidR="002F673D" w:rsidRPr="002F673D" w14:paraId="08D6B144" w14:textId="77777777" w:rsidTr="00153A04">
        <w:trPr>
          <w:jc w:val="center"/>
        </w:trPr>
        <w:tc>
          <w:tcPr>
            <w:tcW w:w="2518" w:type="dxa"/>
            <w:shd w:val="clear" w:color="auto" w:fill="auto"/>
            <w:vAlign w:val="center"/>
          </w:tcPr>
          <w:p w14:paraId="00B7A6E8" w14:textId="77777777" w:rsidR="002F673D" w:rsidRPr="002F673D" w:rsidRDefault="002F673D" w:rsidP="002F673D">
            <w:pPr>
              <w:jc w:val="left"/>
              <w:rPr>
                <w:b/>
                <w:u w:val="single"/>
              </w:rPr>
            </w:pPr>
            <w:r w:rsidRPr="002F673D">
              <w:t>Steel/Aluminium Embossed</w:t>
            </w:r>
            <w:r w:rsidRPr="002F673D">
              <w:rPr>
                <w:b/>
                <w:u w:val="single"/>
              </w:rPr>
              <w:t xml:space="preserve"> </w:t>
            </w:r>
          </w:p>
        </w:tc>
        <w:tc>
          <w:tcPr>
            <w:tcW w:w="3969" w:type="dxa"/>
            <w:vMerge w:val="restart"/>
            <w:shd w:val="clear" w:color="auto" w:fill="auto"/>
            <w:vAlign w:val="center"/>
          </w:tcPr>
          <w:p w14:paraId="208ACFA6" w14:textId="77777777" w:rsidR="002F673D" w:rsidRPr="002F673D" w:rsidRDefault="002F673D" w:rsidP="002F673D">
            <w:pPr>
              <w:jc w:val="left"/>
              <w:rPr>
                <w:b/>
                <w:u w:val="single"/>
              </w:rPr>
            </w:pPr>
            <w:r w:rsidRPr="002F673D">
              <w:rPr>
                <w:noProof/>
              </w:rPr>
              <w:drawing>
                <wp:anchor distT="0" distB="0" distL="114300" distR="114300" simplePos="0" relativeHeight="251726848" behindDoc="0" locked="0" layoutInCell="1" allowOverlap="1" wp14:anchorId="75B58880" wp14:editId="4D863A74">
                  <wp:simplePos x="0" y="0"/>
                  <wp:positionH relativeFrom="column">
                    <wp:posOffset>474980</wp:posOffset>
                  </wp:positionH>
                  <wp:positionV relativeFrom="paragraph">
                    <wp:posOffset>-522605</wp:posOffset>
                  </wp:positionV>
                  <wp:extent cx="1514475" cy="561975"/>
                  <wp:effectExtent l="0" t="0" r="9525" b="9525"/>
                  <wp:wrapTopAndBottom/>
                  <wp:docPr id="1688716838" name="Picture 60" descr="A license plat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16838" name="Picture 60" descr="A license plate with numbers and letter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4475" cy="561975"/>
                          </a:xfrm>
                          <a:prstGeom prst="rect">
                            <a:avLst/>
                          </a:prstGeom>
                          <a:noFill/>
                        </pic:spPr>
                      </pic:pic>
                    </a:graphicData>
                  </a:graphic>
                  <wp14:sizeRelH relativeFrom="page">
                    <wp14:pctWidth>0</wp14:pctWidth>
                  </wp14:sizeRelH>
                  <wp14:sizeRelV relativeFrom="page">
                    <wp14:pctHeight>0</wp14:pctHeight>
                  </wp14:sizeRelV>
                </wp:anchor>
              </w:drawing>
            </w:r>
          </w:p>
        </w:tc>
        <w:tc>
          <w:tcPr>
            <w:tcW w:w="1985" w:type="dxa"/>
            <w:shd w:val="clear" w:color="auto" w:fill="auto"/>
            <w:vAlign w:val="center"/>
          </w:tcPr>
          <w:p w14:paraId="084CE415" w14:textId="77777777" w:rsidR="002F673D" w:rsidRPr="002F673D" w:rsidRDefault="002F673D" w:rsidP="002F673D">
            <w:pPr>
              <w:jc w:val="left"/>
            </w:pPr>
            <w:r w:rsidRPr="002F673D">
              <w:t>133 ± 1.0mm</w:t>
            </w:r>
          </w:p>
        </w:tc>
      </w:tr>
      <w:tr w:rsidR="002F673D" w:rsidRPr="002F673D" w14:paraId="68BE1C5F" w14:textId="77777777" w:rsidTr="00153A04">
        <w:trPr>
          <w:jc w:val="center"/>
        </w:trPr>
        <w:tc>
          <w:tcPr>
            <w:tcW w:w="2518" w:type="dxa"/>
            <w:shd w:val="clear" w:color="auto" w:fill="auto"/>
            <w:vAlign w:val="center"/>
          </w:tcPr>
          <w:p w14:paraId="2F5B3F4E" w14:textId="77777777" w:rsidR="002F673D" w:rsidRPr="002F673D" w:rsidRDefault="002F673D" w:rsidP="002F673D">
            <w:pPr>
              <w:jc w:val="left"/>
            </w:pPr>
            <w:r w:rsidRPr="002F673D">
              <w:t>Black Letters and Figures</w:t>
            </w:r>
          </w:p>
          <w:p w14:paraId="5A985B01" w14:textId="77777777" w:rsidR="002F673D" w:rsidRPr="002F673D" w:rsidRDefault="002F673D" w:rsidP="002F673D">
            <w:pPr>
              <w:jc w:val="left"/>
            </w:pPr>
            <w:r w:rsidRPr="002F673D">
              <w:t>Slogan White with Green Background</w:t>
            </w:r>
          </w:p>
        </w:tc>
        <w:tc>
          <w:tcPr>
            <w:tcW w:w="3969" w:type="dxa"/>
            <w:vMerge/>
            <w:shd w:val="clear" w:color="auto" w:fill="auto"/>
            <w:vAlign w:val="center"/>
          </w:tcPr>
          <w:p w14:paraId="21E81862" w14:textId="77777777" w:rsidR="002F673D" w:rsidRPr="002F673D" w:rsidRDefault="002F673D" w:rsidP="002F673D">
            <w:pPr>
              <w:jc w:val="left"/>
              <w:rPr>
                <w:b/>
                <w:u w:val="single"/>
              </w:rPr>
            </w:pPr>
          </w:p>
        </w:tc>
        <w:tc>
          <w:tcPr>
            <w:tcW w:w="1985" w:type="dxa"/>
            <w:shd w:val="clear" w:color="auto" w:fill="auto"/>
            <w:vAlign w:val="center"/>
          </w:tcPr>
          <w:p w14:paraId="5FFC2FAE" w14:textId="77777777" w:rsidR="002F673D" w:rsidRPr="002F673D" w:rsidRDefault="002F673D" w:rsidP="002F673D">
            <w:pPr>
              <w:jc w:val="left"/>
              <w:rPr>
                <w:b/>
                <w:u w:val="single"/>
              </w:rPr>
            </w:pPr>
            <w:r w:rsidRPr="002F673D">
              <w:t>Green and White Retroreflective Background</w:t>
            </w:r>
          </w:p>
        </w:tc>
      </w:tr>
    </w:tbl>
    <w:p w14:paraId="60535382" w14:textId="77777777" w:rsidR="002F673D" w:rsidRPr="002F673D" w:rsidRDefault="002F673D" w:rsidP="002F673D">
      <w:pPr>
        <w:ind w:left="426"/>
      </w:pPr>
      <w:r w:rsidRPr="002F673D">
        <w:t>Slogan White: SOUTH AUSTRALIA—THE ELECTRONICS STATE</w:t>
      </w:r>
    </w:p>
    <w:p w14:paraId="77B78AC0" w14:textId="77777777" w:rsidR="002F673D" w:rsidRPr="002F673D" w:rsidRDefault="002F673D" w:rsidP="002F673D">
      <w:pPr>
        <w:ind w:left="426"/>
      </w:pPr>
      <w:r w:rsidRPr="002F673D">
        <w:t>Black State Badge (Piping Shrike)</w:t>
      </w:r>
    </w:p>
    <w:p w14:paraId="5752D080" w14:textId="77777777" w:rsidR="002F673D" w:rsidRPr="002F673D" w:rsidRDefault="002F673D" w:rsidP="002F673D">
      <w:pPr>
        <w:ind w:left="426"/>
      </w:pPr>
      <w:r w:rsidRPr="002F673D">
        <w:t>Background: (White, Green)—Design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425D27AE" w14:textId="77777777" w:rsidTr="00153A04">
        <w:trPr>
          <w:jc w:val="center"/>
        </w:trPr>
        <w:tc>
          <w:tcPr>
            <w:tcW w:w="4261" w:type="dxa"/>
            <w:shd w:val="clear" w:color="auto" w:fill="auto"/>
            <w:vAlign w:val="center"/>
          </w:tcPr>
          <w:p w14:paraId="1F1595F2" w14:textId="77777777" w:rsidR="002F673D" w:rsidRPr="002F673D" w:rsidRDefault="002F673D" w:rsidP="002F673D">
            <w:pPr>
              <w:spacing w:before="40" w:after="40"/>
            </w:pPr>
            <w:r w:rsidRPr="002F673D">
              <w:t>Height of figure or letter</w:t>
            </w:r>
          </w:p>
        </w:tc>
        <w:tc>
          <w:tcPr>
            <w:tcW w:w="4261" w:type="dxa"/>
            <w:shd w:val="clear" w:color="auto" w:fill="auto"/>
            <w:vAlign w:val="center"/>
          </w:tcPr>
          <w:p w14:paraId="1A26176B" w14:textId="77777777" w:rsidR="002F673D" w:rsidRPr="002F673D" w:rsidRDefault="002F673D" w:rsidP="002F673D">
            <w:pPr>
              <w:spacing w:before="40" w:after="40"/>
            </w:pPr>
            <w:r w:rsidRPr="002F673D">
              <w:t>60mm</w:t>
            </w:r>
          </w:p>
        </w:tc>
      </w:tr>
      <w:tr w:rsidR="002F673D" w:rsidRPr="002F673D" w14:paraId="1593848B" w14:textId="77777777" w:rsidTr="00153A04">
        <w:trPr>
          <w:jc w:val="center"/>
        </w:trPr>
        <w:tc>
          <w:tcPr>
            <w:tcW w:w="4261" w:type="dxa"/>
            <w:shd w:val="clear" w:color="auto" w:fill="auto"/>
            <w:vAlign w:val="center"/>
          </w:tcPr>
          <w:p w14:paraId="0AC826D0" w14:textId="77777777" w:rsidR="002F673D" w:rsidRPr="002F673D" w:rsidRDefault="002F673D" w:rsidP="002F673D">
            <w:pPr>
              <w:spacing w:before="40" w:after="40"/>
            </w:pPr>
            <w:r w:rsidRPr="002F673D">
              <w:t>Width of every line in each figure or letter</w:t>
            </w:r>
          </w:p>
        </w:tc>
        <w:tc>
          <w:tcPr>
            <w:tcW w:w="4261" w:type="dxa"/>
            <w:shd w:val="clear" w:color="auto" w:fill="auto"/>
            <w:vAlign w:val="center"/>
          </w:tcPr>
          <w:p w14:paraId="3B85C2EB" w14:textId="77777777" w:rsidR="002F673D" w:rsidRPr="002F673D" w:rsidRDefault="002F673D" w:rsidP="002F673D">
            <w:pPr>
              <w:spacing w:before="40" w:after="40"/>
            </w:pPr>
            <w:r w:rsidRPr="002F673D">
              <w:t>10mm</w:t>
            </w:r>
          </w:p>
        </w:tc>
      </w:tr>
    </w:tbl>
    <w:p w14:paraId="575093CC" w14:textId="77777777" w:rsidR="002F673D" w:rsidRPr="002F673D" w:rsidRDefault="002F673D" w:rsidP="002F673D">
      <w:pPr>
        <w:spacing w:before="80"/>
        <w:ind w:left="426" w:hanging="426"/>
      </w:pPr>
      <w:r w:rsidRPr="002F673D">
        <w:rPr>
          <w:b/>
        </w:rPr>
        <w:t>3.4.7</w:t>
      </w:r>
      <w:r w:rsidRPr="002F673D">
        <w:rPr>
          <w:b/>
        </w:rPr>
        <w:tab/>
        <w:t>SA The Koala State</w:t>
      </w:r>
    </w:p>
    <w:tbl>
      <w:tblPr>
        <w:tblW w:w="0" w:type="auto"/>
        <w:jc w:val="center"/>
        <w:tblLook w:val="04A0" w:firstRow="1" w:lastRow="0" w:firstColumn="1" w:lastColumn="0" w:noHBand="0" w:noVBand="1"/>
      </w:tblPr>
      <w:tblGrid>
        <w:gridCol w:w="2518"/>
        <w:gridCol w:w="3969"/>
        <w:gridCol w:w="1985"/>
      </w:tblGrid>
      <w:tr w:rsidR="002F673D" w:rsidRPr="002F673D" w14:paraId="5A563B53" w14:textId="77777777" w:rsidTr="00153A04">
        <w:trPr>
          <w:jc w:val="center"/>
        </w:trPr>
        <w:tc>
          <w:tcPr>
            <w:tcW w:w="2518" w:type="dxa"/>
            <w:shd w:val="clear" w:color="auto" w:fill="auto"/>
            <w:vAlign w:val="center"/>
          </w:tcPr>
          <w:p w14:paraId="4942E801" w14:textId="77777777" w:rsidR="002F673D" w:rsidRPr="002F673D" w:rsidRDefault="002F673D" w:rsidP="002F673D">
            <w:pPr>
              <w:jc w:val="left"/>
              <w:rPr>
                <w:b/>
                <w:u w:val="single"/>
              </w:rPr>
            </w:pPr>
          </w:p>
        </w:tc>
        <w:tc>
          <w:tcPr>
            <w:tcW w:w="3969" w:type="dxa"/>
            <w:shd w:val="clear" w:color="auto" w:fill="auto"/>
            <w:vAlign w:val="center"/>
          </w:tcPr>
          <w:p w14:paraId="26CB419C" w14:textId="77777777" w:rsidR="002F673D" w:rsidRPr="002F673D" w:rsidRDefault="002F673D" w:rsidP="002F673D">
            <w:pPr>
              <w:jc w:val="center"/>
            </w:pPr>
            <w:r w:rsidRPr="002F673D">
              <w:t>371 ± 1.0mm</w:t>
            </w:r>
          </w:p>
        </w:tc>
        <w:tc>
          <w:tcPr>
            <w:tcW w:w="1985" w:type="dxa"/>
            <w:shd w:val="clear" w:color="auto" w:fill="auto"/>
            <w:vAlign w:val="center"/>
          </w:tcPr>
          <w:p w14:paraId="5EA0CFF1" w14:textId="77777777" w:rsidR="002F673D" w:rsidRPr="002F673D" w:rsidRDefault="002F673D" w:rsidP="002F673D">
            <w:pPr>
              <w:jc w:val="left"/>
              <w:rPr>
                <w:b/>
                <w:u w:val="single"/>
              </w:rPr>
            </w:pPr>
          </w:p>
        </w:tc>
      </w:tr>
      <w:tr w:rsidR="002F673D" w:rsidRPr="002F673D" w14:paraId="443947BB" w14:textId="77777777" w:rsidTr="00153A04">
        <w:trPr>
          <w:jc w:val="center"/>
        </w:trPr>
        <w:tc>
          <w:tcPr>
            <w:tcW w:w="2518" w:type="dxa"/>
            <w:shd w:val="clear" w:color="auto" w:fill="auto"/>
            <w:vAlign w:val="center"/>
          </w:tcPr>
          <w:p w14:paraId="392EB2C6" w14:textId="77777777" w:rsidR="002F673D" w:rsidRPr="002F673D" w:rsidRDefault="002F673D" w:rsidP="002F673D">
            <w:pPr>
              <w:jc w:val="left"/>
              <w:rPr>
                <w:b/>
                <w:u w:val="single"/>
              </w:rPr>
            </w:pPr>
            <w:r w:rsidRPr="002F673D">
              <w:t>Steel/Aluminium Embossed</w:t>
            </w:r>
            <w:r w:rsidRPr="002F673D">
              <w:rPr>
                <w:b/>
                <w:u w:val="single"/>
              </w:rPr>
              <w:t xml:space="preserve"> </w:t>
            </w:r>
          </w:p>
        </w:tc>
        <w:tc>
          <w:tcPr>
            <w:tcW w:w="3969" w:type="dxa"/>
            <w:vMerge w:val="restart"/>
            <w:shd w:val="clear" w:color="auto" w:fill="auto"/>
            <w:vAlign w:val="center"/>
          </w:tcPr>
          <w:p w14:paraId="4F8D24AE" w14:textId="77777777" w:rsidR="002F673D" w:rsidRPr="002F673D" w:rsidRDefault="002F673D" w:rsidP="002F673D">
            <w:pPr>
              <w:jc w:val="left"/>
              <w:rPr>
                <w:b/>
                <w:u w:val="single"/>
              </w:rPr>
            </w:pPr>
            <w:r w:rsidRPr="002F673D">
              <w:rPr>
                <w:noProof/>
              </w:rPr>
              <w:drawing>
                <wp:anchor distT="0" distB="0" distL="114300" distR="114300" simplePos="0" relativeHeight="251685888" behindDoc="0" locked="0" layoutInCell="1" allowOverlap="1" wp14:anchorId="2396E06B" wp14:editId="579ACB72">
                  <wp:simplePos x="0" y="0"/>
                  <wp:positionH relativeFrom="column">
                    <wp:posOffset>380365</wp:posOffset>
                  </wp:positionH>
                  <wp:positionV relativeFrom="paragraph">
                    <wp:posOffset>-551815</wp:posOffset>
                  </wp:positionV>
                  <wp:extent cx="1612900" cy="593090"/>
                  <wp:effectExtent l="0" t="0" r="6350" b="0"/>
                  <wp:wrapTopAndBottom/>
                  <wp:docPr id="374798330" name="Picture 4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98330" name="Picture 43" descr="A close up of a sign&#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290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1985" w:type="dxa"/>
            <w:shd w:val="clear" w:color="auto" w:fill="auto"/>
            <w:vAlign w:val="center"/>
          </w:tcPr>
          <w:p w14:paraId="74C4FD60" w14:textId="77777777" w:rsidR="002F673D" w:rsidRPr="002F673D" w:rsidRDefault="002F673D" w:rsidP="002F673D">
            <w:pPr>
              <w:jc w:val="left"/>
            </w:pPr>
            <w:r w:rsidRPr="002F673D">
              <w:t>133 ± 1.0mm</w:t>
            </w:r>
          </w:p>
        </w:tc>
      </w:tr>
      <w:tr w:rsidR="002F673D" w:rsidRPr="002F673D" w14:paraId="0353C252" w14:textId="77777777" w:rsidTr="00153A04">
        <w:trPr>
          <w:jc w:val="center"/>
        </w:trPr>
        <w:tc>
          <w:tcPr>
            <w:tcW w:w="2518" w:type="dxa"/>
            <w:shd w:val="clear" w:color="auto" w:fill="auto"/>
            <w:vAlign w:val="center"/>
          </w:tcPr>
          <w:p w14:paraId="6481B483" w14:textId="77777777" w:rsidR="002F673D" w:rsidRPr="002F673D" w:rsidRDefault="002F673D" w:rsidP="002F673D">
            <w:pPr>
              <w:jc w:val="left"/>
            </w:pPr>
            <w:r w:rsidRPr="002F673D">
              <w:t>Black Letters and Figures</w:t>
            </w:r>
          </w:p>
          <w:p w14:paraId="5EF6EECA" w14:textId="77777777" w:rsidR="002F673D" w:rsidRPr="002F673D" w:rsidRDefault="002F673D" w:rsidP="002F673D">
            <w:pPr>
              <w:jc w:val="left"/>
            </w:pPr>
            <w:r w:rsidRPr="002F673D">
              <w:t>Slogan White with Teal Background</w:t>
            </w:r>
          </w:p>
        </w:tc>
        <w:tc>
          <w:tcPr>
            <w:tcW w:w="3969" w:type="dxa"/>
            <w:vMerge/>
            <w:shd w:val="clear" w:color="auto" w:fill="auto"/>
            <w:vAlign w:val="center"/>
          </w:tcPr>
          <w:p w14:paraId="4233961F" w14:textId="77777777" w:rsidR="002F673D" w:rsidRPr="002F673D" w:rsidRDefault="002F673D" w:rsidP="002F673D">
            <w:pPr>
              <w:jc w:val="left"/>
              <w:rPr>
                <w:b/>
                <w:u w:val="single"/>
              </w:rPr>
            </w:pPr>
          </w:p>
        </w:tc>
        <w:tc>
          <w:tcPr>
            <w:tcW w:w="1985" w:type="dxa"/>
            <w:shd w:val="clear" w:color="auto" w:fill="auto"/>
            <w:vAlign w:val="center"/>
          </w:tcPr>
          <w:p w14:paraId="5012FBD4" w14:textId="77777777" w:rsidR="002F673D" w:rsidRPr="002F673D" w:rsidRDefault="002F673D" w:rsidP="002F673D">
            <w:pPr>
              <w:jc w:val="left"/>
              <w:rPr>
                <w:b/>
                <w:u w:val="single"/>
              </w:rPr>
            </w:pPr>
            <w:r w:rsidRPr="002F673D">
              <w:t>White and Teal Retroreflective Background</w:t>
            </w:r>
          </w:p>
        </w:tc>
      </w:tr>
    </w:tbl>
    <w:p w14:paraId="3F527026" w14:textId="77777777" w:rsidR="002F673D" w:rsidRPr="002F673D" w:rsidRDefault="002F673D" w:rsidP="002F673D">
      <w:pPr>
        <w:ind w:left="426"/>
      </w:pPr>
      <w:r w:rsidRPr="002F673D">
        <w:t>Slogan White: SA THE KOALA STATE</w:t>
      </w:r>
    </w:p>
    <w:p w14:paraId="58A529A9" w14:textId="77777777" w:rsidR="002F673D" w:rsidRPr="002F673D" w:rsidRDefault="002F673D" w:rsidP="002F673D">
      <w:pPr>
        <w:ind w:left="426"/>
      </w:pPr>
      <w:r w:rsidRPr="002F673D">
        <w:t>Background: (White, Teal)—Design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33E51998" w14:textId="77777777" w:rsidTr="00153A04">
        <w:trPr>
          <w:jc w:val="center"/>
        </w:trPr>
        <w:tc>
          <w:tcPr>
            <w:tcW w:w="4261" w:type="dxa"/>
            <w:shd w:val="clear" w:color="auto" w:fill="auto"/>
            <w:vAlign w:val="center"/>
          </w:tcPr>
          <w:p w14:paraId="533C30A7" w14:textId="77777777" w:rsidR="002F673D" w:rsidRPr="002F673D" w:rsidRDefault="002F673D" w:rsidP="002F673D">
            <w:pPr>
              <w:spacing w:before="40" w:after="40"/>
            </w:pPr>
            <w:r w:rsidRPr="002F673D">
              <w:t>Height of figure or letter</w:t>
            </w:r>
          </w:p>
        </w:tc>
        <w:tc>
          <w:tcPr>
            <w:tcW w:w="4261" w:type="dxa"/>
            <w:shd w:val="clear" w:color="auto" w:fill="auto"/>
            <w:vAlign w:val="center"/>
          </w:tcPr>
          <w:p w14:paraId="472364F6" w14:textId="77777777" w:rsidR="002F673D" w:rsidRPr="002F673D" w:rsidRDefault="002F673D" w:rsidP="002F673D">
            <w:pPr>
              <w:spacing w:before="40" w:after="40"/>
            </w:pPr>
            <w:r w:rsidRPr="002F673D">
              <w:t>60mm</w:t>
            </w:r>
          </w:p>
        </w:tc>
      </w:tr>
      <w:tr w:rsidR="002F673D" w:rsidRPr="002F673D" w14:paraId="7C5302A3" w14:textId="77777777" w:rsidTr="00153A04">
        <w:trPr>
          <w:jc w:val="center"/>
        </w:trPr>
        <w:tc>
          <w:tcPr>
            <w:tcW w:w="4261" w:type="dxa"/>
            <w:shd w:val="clear" w:color="auto" w:fill="auto"/>
            <w:vAlign w:val="center"/>
          </w:tcPr>
          <w:p w14:paraId="7713A918" w14:textId="77777777" w:rsidR="002F673D" w:rsidRPr="002F673D" w:rsidRDefault="002F673D" w:rsidP="002F673D">
            <w:pPr>
              <w:spacing w:before="40" w:after="40"/>
            </w:pPr>
            <w:r w:rsidRPr="002F673D">
              <w:t>Width of every line in each figure or letter</w:t>
            </w:r>
          </w:p>
        </w:tc>
        <w:tc>
          <w:tcPr>
            <w:tcW w:w="4261" w:type="dxa"/>
            <w:shd w:val="clear" w:color="auto" w:fill="auto"/>
            <w:vAlign w:val="center"/>
          </w:tcPr>
          <w:p w14:paraId="484AE57F" w14:textId="77777777" w:rsidR="002F673D" w:rsidRPr="002F673D" w:rsidRDefault="002F673D" w:rsidP="002F673D">
            <w:pPr>
              <w:spacing w:before="40" w:after="40"/>
            </w:pPr>
            <w:r w:rsidRPr="002F673D">
              <w:t>10mm</w:t>
            </w:r>
          </w:p>
        </w:tc>
      </w:tr>
    </w:tbl>
    <w:p w14:paraId="542B889F" w14:textId="77777777" w:rsidR="00A67B35" w:rsidRDefault="00A67B35">
      <w:pPr>
        <w:spacing w:after="0" w:line="240" w:lineRule="auto"/>
        <w:jc w:val="left"/>
        <w:rPr>
          <w:b/>
          <w:bCs/>
        </w:rPr>
      </w:pPr>
      <w:r>
        <w:rPr>
          <w:b/>
          <w:bCs/>
        </w:rPr>
        <w:br w:type="page"/>
      </w:r>
    </w:p>
    <w:p w14:paraId="17992EB0" w14:textId="459DDCC7" w:rsidR="002F673D" w:rsidRPr="002F673D" w:rsidRDefault="002F673D" w:rsidP="002F673D">
      <w:pPr>
        <w:spacing w:before="80"/>
        <w:jc w:val="center"/>
        <w:rPr>
          <w:b/>
          <w:bCs/>
        </w:rPr>
      </w:pPr>
      <w:r w:rsidRPr="002F673D">
        <w:rPr>
          <w:b/>
          <w:bCs/>
        </w:rPr>
        <w:lastRenderedPageBreak/>
        <w:t>Class 4—Personalised Number Plates</w:t>
      </w:r>
    </w:p>
    <w:p w14:paraId="6AA0D8FF" w14:textId="77777777" w:rsidR="002F673D" w:rsidRPr="002F673D" w:rsidRDefault="002F673D" w:rsidP="002F673D">
      <w:r w:rsidRPr="002F673D">
        <w:t>A personalised number plate must bear a number consisting of a combination of letters and figures nominated by an applicant and approved by the Registrar, and issued under an agreement between the Registrar and the applicant.</w:t>
      </w:r>
    </w:p>
    <w:p w14:paraId="37B19E48" w14:textId="77777777" w:rsidR="002F673D" w:rsidRPr="002F673D" w:rsidRDefault="002F673D" w:rsidP="002F673D">
      <w:r w:rsidRPr="002F673D">
        <w:t>The plate must be of the type known as metal embossed and must conform to the following additional specifications and design: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51"/>
        <w:gridCol w:w="2297"/>
        <w:gridCol w:w="2715"/>
      </w:tblGrid>
      <w:tr w:rsidR="002F673D" w:rsidRPr="002F673D" w14:paraId="561AF3B9" w14:textId="77777777" w:rsidTr="00153A04">
        <w:trPr>
          <w:tblHeader/>
          <w:jc w:val="center"/>
        </w:trPr>
        <w:tc>
          <w:tcPr>
            <w:tcW w:w="959" w:type="dxa"/>
            <w:shd w:val="clear" w:color="auto" w:fill="auto"/>
          </w:tcPr>
          <w:p w14:paraId="3411FC5C" w14:textId="77777777" w:rsidR="002F673D" w:rsidRPr="002F673D" w:rsidRDefault="002F673D" w:rsidP="002F673D">
            <w:pPr>
              <w:spacing w:before="40" w:after="40"/>
              <w:jc w:val="left"/>
              <w:rPr>
                <w:b/>
                <w:bCs/>
              </w:rPr>
            </w:pPr>
            <w:r w:rsidRPr="002F673D">
              <w:rPr>
                <w:b/>
                <w:bCs/>
              </w:rPr>
              <w:t>Option</w:t>
            </w:r>
          </w:p>
        </w:tc>
        <w:tc>
          <w:tcPr>
            <w:tcW w:w="2551" w:type="dxa"/>
            <w:shd w:val="clear" w:color="auto" w:fill="auto"/>
          </w:tcPr>
          <w:p w14:paraId="310B24D9" w14:textId="77777777" w:rsidR="002F673D" w:rsidRPr="002F673D" w:rsidRDefault="002F673D" w:rsidP="002F673D">
            <w:pPr>
              <w:spacing w:before="40" w:after="40"/>
              <w:jc w:val="left"/>
              <w:rPr>
                <w:b/>
                <w:bCs/>
              </w:rPr>
            </w:pPr>
            <w:r w:rsidRPr="002F673D">
              <w:rPr>
                <w:b/>
                <w:bCs/>
              </w:rPr>
              <w:t>Letters and Figures (colour)</w:t>
            </w:r>
          </w:p>
        </w:tc>
        <w:tc>
          <w:tcPr>
            <w:tcW w:w="2297" w:type="dxa"/>
            <w:shd w:val="clear" w:color="auto" w:fill="auto"/>
          </w:tcPr>
          <w:p w14:paraId="139160FE" w14:textId="77777777" w:rsidR="002F673D" w:rsidRPr="002F673D" w:rsidRDefault="002F673D" w:rsidP="002F673D">
            <w:pPr>
              <w:spacing w:before="40" w:after="40"/>
              <w:jc w:val="left"/>
              <w:rPr>
                <w:b/>
                <w:bCs/>
              </w:rPr>
            </w:pPr>
            <w:r w:rsidRPr="002F673D">
              <w:rPr>
                <w:b/>
                <w:bCs/>
              </w:rPr>
              <w:t>Background (colour)</w:t>
            </w:r>
          </w:p>
        </w:tc>
        <w:tc>
          <w:tcPr>
            <w:tcW w:w="2715" w:type="dxa"/>
            <w:shd w:val="clear" w:color="auto" w:fill="auto"/>
          </w:tcPr>
          <w:p w14:paraId="4B42A0AD" w14:textId="77777777" w:rsidR="002F673D" w:rsidRPr="002F673D" w:rsidRDefault="002F673D" w:rsidP="002F673D">
            <w:pPr>
              <w:spacing w:before="40" w:after="40"/>
              <w:jc w:val="left"/>
              <w:rPr>
                <w:b/>
                <w:bCs/>
              </w:rPr>
            </w:pPr>
            <w:r w:rsidRPr="002F673D">
              <w:rPr>
                <w:b/>
                <w:bCs/>
              </w:rPr>
              <w:t>State Badge Piping Strike (colour)</w:t>
            </w:r>
          </w:p>
        </w:tc>
      </w:tr>
      <w:tr w:rsidR="002F673D" w:rsidRPr="002F673D" w14:paraId="06CE3FAB" w14:textId="77777777" w:rsidTr="00153A04">
        <w:trPr>
          <w:jc w:val="center"/>
        </w:trPr>
        <w:tc>
          <w:tcPr>
            <w:tcW w:w="959" w:type="dxa"/>
            <w:shd w:val="clear" w:color="auto" w:fill="auto"/>
          </w:tcPr>
          <w:p w14:paraId="6304E91B" w14:textId="77777777" w:rsidR="002F673D" w:rsidRPr="002F673D" w:rsidRDefault="002F673D" w:rsidP="002F673D">
            <w:pPr>
              <w:spacing w:before="40" w:after="40"/>
              <w:jc w:val="left"/>
            </w:pPr>
            <w:r w:rsidRPr="002F673D">
              <w:t>1</w:t>
            </w:r>
          </w:p>
        </w:tc>
        <w:tc>
          <w:tcPr>
            <w:tcW w:w="2551" w:type="dxa"/>
            <w:shd w:val="clear" w:color="auto" w:fill="auto"/>
          </w:tcPr>
          <w:p w14:paraId="4E6F9609" w14:textId="77777777" w:rsidR="002F673D" w:rsidRPr="002F673D" w:rsidRDefault="002F673D" w:rsidP="002F673D">
            <w:pPr>
              <w:spacing w:before="40" w:after="40"/>
              <w:jc w:val="left"/>
            </w:pPr>
            <w:r w:rsidRPr="002F673D">
              <w:t>Retroreflective White</w:t>
            </w:r>
          </w:p>
        </w:tc>
        <w:tc>
          <w:tcPr>
            <w:tcW w:w="2297" w:type="dxa"/>
            <w:shd w:val="clear" w:color="auto" w:fill="auto"/>
          </w:tcPr>
          <w:p w14:paraId="29DBC052" w14:textId="77777777" w:rsidR="002F673D" w:rsidRPr="002F673D" w:rsidRDefault="002F673D" w:rsidP="002F673D">
            <w:pPr>
              <w:spacing w:before="40" w:after="40"/>
              <w:jc w:val="left"/>
            </w:pPr>
            <w:r w:rsidRPr="002F673D">
              <w:t>Blue</w:t>
            </w:r>
          </w:p>
        </w:tc>
        <w:tc>
          <w:tcPr>
            <w:tcW w:w="2715" w:type="dxa"/>
            <w:shd w:val="clear" w:color="auto" w:fill="auto"/>
          </w:tcPr>
          <w:p w14:paraId="6E6DD697" w14:textId="77777777" w:rsidR="002F673D" w:rsidRPr="002F673D" w:rsidRDefault="002F673D" w:rsidP="002F673D">
            <w:pPr>
              <w:spacing w:before="40" w:after="40"/>
              <w:jc w:val="left"/>
            </w:pPr>
            <w:r w:rsidRPr="002F673D">
              <w:t>White</w:t>
            </w:r>
          </w:p>
        </w:tc>
      </w:tr>
      <w:tr w:rsidR="002F673D" w:rsidRPr="002F673D" w14:paraId="240B7818" w14:textId="77777777" w:rsidTr="00153A04">
        <w:trPr>
          <w:jc w:val="center"/>
        </w:trPr>
        <w:tc>
          <w:tcPr>
            <w:tcW w:w="959" w:type="dxa"/>
            <w:shd w:val="clear" w:color="auto" w:fill="auto"/>
          </w:tcPr>
          <w:p w14:paraId="316D2A4F" w14:textId="77777777" w:rsidR="002F673D" w:rsidRPr="002F673D" w:rsidRDefault="002F673D" w:rsidP="002F673D">
            <w:pPr>
              <w:spacing w:before="40" w:after="40"/>
              <w:jc w:val="left"/>
            </w:pPr>
            <w:r w:rsidRPr="002F673D">
              <w:t>2</w:t>
            </w:r>
          </w:p>
        </w:tc>
        <w:tc>
          <w:tcPr>
            <w:tcW w:w="2551" w:type="dxa"/>
            <w:shd w:val="clear" w:color="auto" w:fill="auto"/>
          </w:tcPr>
          <w:p w14:paraId="43FCF277" w14:textId="77777777" w:rsidR="002F673D" w:rsidRPr="002F673D" w:rsidRDefault="002F673D" w:rsidP="002F673D">
            <w:pPr>
              <w:spacing w:before="40" w:after="40"/>
              <w:jc w:val="left"/>
            </w:pPr>
            <w:r w:rsidRPr="002F673D">
              <w:t>Retroreflective White</w:t>
            </w:r>
          </w:p>
        </w:tc>
        <w:tc>
          <w:tcPr>
            <w:tcW w:w="2297" w:type="dxa"/>
            <w:shd w:val="clear" w:color="auto" w:fill="auto"/>
          </w:tcPr>
          <w:p w14:paraId="59EE89EF" w14:textId="77777777" w:rsidR="002F673D" w:rsidRPr="002F673D" w:rsidRDefault="002F673D" w:rsidP="002F673D">
            <w:pPr>
              <w:spacing w:before="40" w:after="40"/>
              <w:jc w:val="left"/>
            </w:pPr>
            <w:r w:rsidRPr="002F673D">
              <w:t>Magenta</w:t>
            </w:r>
          </w:p>
        </w:tc>
        <w:tc>
          <w:tcPr>
            <w:tcW w:w="2715" w:type="dxa"/>
            <w:shd w:val="clear" w:color="auto" w:fill="auto"/>
          </w:tcPr>
          <w:p w14:paraId="2F2E7356" w14:textId="77777777" w:rsidR="002F673D" w:rsidRPr="002F673D" w:rsidRDefault="002F673D" w:rsidP="002F673D">
            <w:pPr>
              <w:spacing w:before="40" w:after="40"/>
              <w:jc w:val="left"/>
            </w:pPr>
            <w:r w:rsidRPr="002F673D">
              <w:t>White</w:t>
            </w:r>
          </w:p>
        </w:tc>
      </w:tr>
      <w:tr w:rsidR="002F673D" w:rsidRPr="002F673D" w14:paraId="0C60D76B" w14:textId="77777777" w:rsidTr="00153A04">
        <w:trPr>
          <w:jc w:val="center"/>
        </w:trPr>
        <w:tc>
          <w:tcPr>
            <w:tcW w:w="959" w:type="dxa"/>
            <w:shd w:val="clear" w:color="auto" w:fill="auto"/>
          </w:tcPr>
          <w:p w14:paraId="670AFFFE" w14:textId="77777777" w:rsidR="002F673D" w:rsidRPr="002F673D" w:rsidRDefault="002F673D" w:rsidP="002F673D">
            <w:pPr>
              <w:spacing w:before="40" w:after="40"/>
              <w:jc w:val="left"/>
            </w:pPr>
            <w:r w:rsidRPr="002F673D">
              <w:t>3</w:t>
            </w:r>
          </w:p>
        </w:tc>
        <w:tc>
          <w:tcPr>
            <w:tcW w:w="2551" w:type="dxa"/>
            <w:shd w:val="clear" w:color="auto" w:fill="auto"/>
          </w:tcPr>
          <w:p w14:paraId="2C0B93DC" w14:textId="77777777" w:rsidR="002F673D" w:rsidRPr="002F673D" w:rsidRDefault="002F673D" w:rsidP="002F673D">
            <w:pPr>
              <w:spacing w:before="40" w:after="40"/>
              <w:jc w:val="left"/>
            </w:pPr>
            <w:r w:rsidRPr="002F673D">
              <w:t>Retroreflective White</w:t>
            </w:r>
          </w:p>
        </w:tc>
        <w:tc>
          <w:tcPr>
            <w:tcW w:w="2297" w:type="dxa"/>
            <w:shd w:val="clear" w:color="auto" w:fill="auto"/>
          </w:tcPr>
          <w:p w14:paraId="53341791" w14:textId="77777777" w:rsidR="002F673D" w:rsidRPr="002F673D" w:rsidRDefault="002F673D" w:rsidP="002F673D">
            <w:pPr>
              <w:spacing w:before="40" w:after="40"/>
              <w:jc w:val="left"/>
            </w:pPr>
            <w:r w:rsidRPr="002F673D">
              <w:t>Red</w:t>
            </w:r>
          </w:p>
        </w:tc>
        <w:tc>
          <w:tcPr>
            <w:tcW w:w="2715" w:type="dxa"/>
            <w:shd w:val="clear" w:color="auto" w:fill="auto"/>
          </w:tcPr>
          <w:p w14:paraId="1078FBCE" w14:textId="77777777" w:rsidR="002F673D" w:rsidRPr="002F673D" w:rsidRDefault="002F673D" w:rsidP="002F673D">
            <w:pPr>
              <w:spacing w:before="40" w:after="40"/>
              <w:jc w:val="left"/>
            </w:pPr>
            <w:r w:rsidRPr="002F673D">
              <w:t>White</w:t>
            </w:r>
          </w:p>
        </w:tc>
      </w:tr>
      <w:tr w:rsidR="002F673D" w:rsidRPr="002F673D" w14:paraId="031CC579" w14:textId="77777777" w:rsidTr="00153A04">
        <w:trPr>
          <w:jc w:val="center"/>
        </w:trPr>
        <w:tc>
          <w:tcPr>
            <w:tcW w:w="959" w:type="dxa"/>
            <w:shd w:val="clear" w:color="auto" w:fill="auto"/>
          </w:tcPr>
          <w:p w14:paraId="7A34E594" w14:textId="77777777" w:rsidR="002F673D" w:rsidRPr="002F673D" w:rsidRDefault="002F673D" w:rsidP="002F673D">
            <w:pPr>
              <w:spacing w:before="40" w:after="40"/>
              <w:jc w:val="left"/>
            </w:pPr>
            <w:r w:rsidRPr="002F673D">
              <w:t>4</w:t>
            </w:r>
          </w:p>
        </w:tc>
        <w:tc>
          <w:tcPr>
            <w:tcW w:w="2551" w:type="dxa"/>
            <w:shd w:val="clear" w:color="auto" w:fill="auto"/>
          </w:tcPr>
          <w:p w14:paraId="5A586A6E" w14:textId="77777777" w:rsidR="002F673D" w:rsidRPr="002F673D" w:rsidRDefault="002F673D" w:rsidP="002F673D">
            <w:pPr>
              <w:spacing w:before="40" w:after="40"/>
              <w:jc w:val="left"/>
            </w:pPr>
            <w:r w:rsidRPr="002F673D">
              <w:t>Retroreflective White</w:t>
            </w:r>
          </w:p>
        </w:tc>
        <w:tc>
          <w:tcPr>
            <w:tcW w:w="2297" w:type="dxa"/>
            <w:shd w:val="clear" w:color="auto" w:fill="auto"/>
          </w:tcPr>
          <w:p w14:paraId="0CF7EDFB" w14:textId="77777777" w:rsidR="002F673D" w:rsidRPr="002F673D" w:rsidRDefault="002F673D" w:rsidP="002F673D">
            <w:pPr>
              <w:spacing w:before="40" w:after="40"/>
              <w:jc w:val="left"/>
            </w:pPr>
            <w:r w:rsidRPr="002F673D">
              <w:t>Maroon</w:t>
            </w:r>
          </w:p>
        </w:tc>
        <w:tc>
          <w:tcPr>
            <w:tcW w:w="2715" w:type="dxa"/>
            <w:shd w:val="clear" w:color="auto" w:fill="auto"/>
          </w:tcPr>
          <w:p w14:paraId="1E717EDE" w14:textId="77777777" w:rsidR="002F673D" w:rsidRPr="002F673D" w:rsidRDefault="002F673D" w:rsidP="002F673D">
            <w:pPr>
              <w:spacing w:before="40" w:after="40"/>
              <w:jc w:val="left"/>
            </w:pPr>
            <w:r w:rsidRPr="002F673D">
              <w:t>White</w:t>
            </w:r>
          </w:p>
        </w:tc>
      </w:tr>
      <w:tr w:rsidR="002F673D" w:rsidRPr="002F673D" w14:paraId="2309214D" w14:textId="77777777" w:rsidTr="00153A04">
        <w:trPr>
          <w:jc w:val="center"/>
        </w:trPr>
        <w:tc>
          <w:tcPr>
            <w:tcW w:w="959" w:type="dxa"/>
            <w:shd w:val="clear" w:color="auto" w:fill="auto"/>
          </w:tcPr>
          <w:p w14:paraId="01D056A1" w14:textId="77777777" w:rsidR="002F673D" w:rsidRPr="002F673D" w:rsidRDefault="002F673D" w:rsidP="002F673D">
            <w:pPr>
              <w:spacing w:before="40" w:after="40"/>
              <w:jc w:val="left"/>
            </w:pPr>
            <w:r w:rsidRPr="002F673D">
              <w:t>5</w:t>
            </w:r>
          </w:p>
        </w:tc>
        <w:tc>
          <w:tcPr>
            <w:tcW w:w="2551" w:type="dxa"/>
            <w:shd w:val="clear" w:color="auto" w:fill="auto"/>
          </w:tcPr>
          <w:p w14:paraId="3097FD4A" w14:textId="77777777" w:rsidR="002F673D" w:rsidRPr="002F673D" w:rsidRDefault="002F673D" w:rsidP="002F673D">
            <w:pPr>
              <w:spacing w:before="40" w:after="40"/>
              <w:jc w:val="left"/>
            </w:pPr>
            <w:r w:rsidRPr="002F673D">
              <w:t>Retroreflective White</w:t>
            </w:r>
          </w:p>
        </w:tc>
        <w:tc>
          <w:tcPr>
            <w:tcW w:w="2297" w:type="dxa"/>
            <w:shd w:val="clear" w:color="auto" w:fill="auto"/>
          </w:tcPr>
          <w:p w14:paraId="51DCBD18" w14:textId="77777777" w:rsidR="002F673D" w:rsidRPr="002F673D" w:rsidRDefault="002F673D" w:rsidP="002F673D">
            <w:pPr>
              <w:spacing w:before="40" w:after="40"/>
              <w:jc w:val="left"/>
            </w:pPr>
            <w:r w:rsidRPr="002F673D">
              <w:t>Green</w:t>
            </w:r>
          </w:p>
        </w:tc>
        <w:tc>
          <w:tcPr>
            <w:tcW w:w="2715" w:type="dxa"/>
            <w:shd w:val="clear" w:color="auto" w:fill="auto"/>
          </w:tcPr>
          <w:p w14:paraId="1C4F2347" w14:textId="77777777" w:rsidR="002F673D" w:rsidRPr="002F673D" w:rsidRDefault="002F673D" w:rsidP="002F673D">
            <w:pPr>
              <w:spacing w:before="40" w:after="40"/>
              <w:jc w:val="left"/>
            </w:pPr>
            <w:r w:rsidRPr="002F673D">
              <w:t>White</w:t>
            </w:r>
          </w:p>
        </w:tc>
      </w:tr>
      <w:tr w:rsidR="002F673D" w:rsidRPr="002F673D" w14:paraId="009AF8DD" w14:textId="77777777" w:rsidTr="00153A04">
        <w:trPr>
          <w:jc w:val="center"/>
        </w:trPr>
        <w:tc>
          <w:tcPr>
            <w:tcW w:w="959" w:type="dxa"/>
            <w:shd w:val="clear" w:color="auto" w:fill="auto"/>
          </w:tcPr>
          <w:p w14:paraId="304F5DE4" w14:textId="77777777" w:rsidR="002F673D" w:rsidRPr="002F673D" w:rsidRDefault="002F673D" w:rsidP="002F673D">
            <w:pPr>
              <w:spacing w:before="40" w:after="40"/>
              <w:jc w:val="left"/>
            </w:pPr>
            <w:r w:rsidRPr="002F673D">
              <w:t>6</w:t>
            </w:r>
          </w:p>
        </w:tc>
        <w:tc>
          <w:tcPr>
            <w:tcW w:w="2551" w:type="dxa"/>
            <w:shd w:val="clear" w:color="auto" w:fill="auto"/>
          </w:tcPr>
          <w:p w14:paraId="6FD1C247" w14:textId="77777777" w:rsidR="002F673D" w:rsidRPr="002F673D" w:rsidRDefault="002F673D" w:rsidP="002F673D">
            <w:pPr>
              <w:spacing w:before="40" w:after="40"/>
              <w:jc w:val="left"/>
            </w:pPr>
            <w:r w:rsidRPr="002F673D">
              <w:t>Blue</w:t>
            </w:r>
          </w:p>
        </w:tc>
        <w:tc>
          <w:tcPr>
            <w:tcW w:w="2297" w:type="dxa"/>
            <w:shd w:val="clear" w:color="auto" w:fill="auto"/>
          </w:tcPr>
          <w:p w14:paraId="5D16FE73" w14:textId="77777777" w:rsidR="002F673D" w:rsidRPr="002F673D" w:rsidRDefault="002F673D" w:rsidP="002F673D">
            <w:pPr>
              <w:spacing w:before="40" w:after="40"/>
              <w:jc w:val="left"/>
            </w:pPr>
            <w:r w:rsidRPr="002F673D">
              <w:t>Retroreflective White</w:t>
            </w:r>
          </w:p>
        </w:tc>
        <w:tc>
          <w:tcPr>
            <w:tcW w:w="2715" w:type="dxa"/>
            <w:shd w:val="clear" w:color="auto" w:fill="auto"/>
          </w:tcPr>
          <w:p w14:paraId="562C67E7" w14:textId="77777777" w:rsidR="002F673D" w:rsidRPr="002F673D" w:rsidRDefault="002F673D" w:rsidP="002F673D">
            <w:pPr>
              <w:spacing w:before="40" w:after="40"/>
              <w:jc w:val="left"/>
            </w:pPr>
            <w:r w:rsidRPr="002F673D">
              <w:t>Black</w:t>
            </w:r>
          </w:p>
        </w:tc>
      </w:tr>
      <w:tr w:rsidR="002F673D" w:rsidRPr="002F673D" w14:paraId="630EBD47" w14:textId="77777777" w:rsidTr="00153A04">
        <w:trPr>
          <w:jc w:val="center"/>
        </w:trPr>
        <w:tc>
          <w:tcPr>
            <w:tcW w:w="959" w:type="dxa"/>
            <w:shd w:val="clear" w:color="auto" w:fill="auto"/>
          </w:tcPr>
          <w:p w14:paraId="5449F7FF" w14:textId="77777777" w:rsidR="002F673D" w:rsidRPr="002F673D" w:rsidRDefault="002F673D" w:rsidP="002F673D">
            <w:pPr>
              <w:spacing w:before="40" w:after="40"/>
              <w:jc w:val="left"/>
            </w:pPr>
            <w:r w:rsidRPr="002F673D">
              <w:t>7</w:t>
            </w:r>
          </w:p>
        </w:tc>
        <w:tc>
          <w:tcPr>
            <w:tcW w:w="2551" w:type="dxa"/>
            <w:shd w:val="clear" w:color="auto" w:fill="auto"/>
          </w:tcPr>
          <w:p w14:paraId="34BBD6F1" w14:textId="77777777" w:rsidR="002F673D" w:rsidRPr="002F673D" w:rsidRDefault="002F673D" w:rsidP="002F673D">
            <w:pPr>
              <w:spacing w:before="40" w:after="40"/>
              <w:jc w:val="left"/>
            </w:pPr>
            <w:r w:rsidRPr="002F673D">
              <w:t>Magenta</w:t>
            </w:r>
          </w:p>
        </w:tc>
        <w:tc>
          <w:tcPr>
            <w:tcW w:w="2297" w:type="dxa"/>
            <w:shd w:val="clear" w:color="auto" w:fill="auto"/>
          </w:tcPr>
          <w:p w14:paraId="2531B0AC" w14:textId="77777777" w:rsidR="002F673D" w:rsidRPr="002F673D" w:rsidRDefault="002F673D" w:rsidP="002F673D">
            <w:pPr>
              <w:spacing w:before="40" w:after="40"/>
              <w:jc w:val="left"/>
            </w:pPr>
            <w:r w:rsidRPr="002F673D">
              <w:t>Retroreflective White</w:t>
            </w:r>
          </w:p>
        </w:tc>
        <w:tc>
          <w:tcPr>
            <w:tcW w:w="2715" w:type="dxa"/>
            <w:shd w:val="clear" w:color="auto" w:fill="auto"/>
          </w:tcPr>
          <w:p w14:paraId="7E537725" w14:textId="77777777" w:rsidR="002F673D" w:rsidRPr="002F673D" w:rsidRDefault="002F673D" w:rsidP="002F673D">
            <w:pPr>
              <w:spacing w:before="40" w:after="40"/>
              <w:jc w:val="left"/>
            </w:pPr>
            <w:r w:rsidRPr="002F673D">
              <w:t>Black</w:t>
            </w:r>
          </w:p>
        </w:tc>
      </w:tr>
      <w:tr w:rsidR="002F673D" w:rsidRPr="002F673D" w14:paraId="08640B32" w14:textId="77777777" w:rsidTr="00153A04">
        <w:trPr>
          <w:jc w:val="center"/>
        </w:trPr>
        <w:tc>
          <w:tcPr>
            <w:tcW w:w="959" w:type="dxa"/>
            <w:shd w:val="clear" w:color="auto" w:fill="auto"/>
          </w:tcPr>
          <w:p w14:paraId="478029EE" w14:textId="77777777" w:rsidR="002F673D" w:rsidRPr="002F673D" w:rsidRDefault="002F673D" w:rsidP="002F673D">
            <w:pPr>
              <w:spacing w:before="40" w:after="40"/>
              <w:jc w:val="left"/>
            </w:pPr>
            <w:r w:rsidRPr="002F673D">
              <w:t>8</w:t>
            </w:r>
          </w:p>
        </w:tc>
        <w:tc>
          <w:tcPr>
            <w:tcW w:w="2551" w:type="dxa"/>
            <w:shd w:val="clear" w:color="auto" w:fill="auto"/>
          </w:tcPr>
          <w:p w14:paraId="1AD560D6" w14:textId="77777777" w:rsidR="002F673D" w:rsidRPr="002F673D" w:rsidRDefault="002F673D" w:rsidP="002F673D">
            <w:pPr>
              <w:spacing w:before="40" w:after="40"/>
              <w:jc w:val="left"/>
            </w:pPr>
            <w:r w:rsidRPr="002F673D">
              <w:t>Red</w:t>
            </w:r>
          </w:p>
        </w:tc>
        <w:tc>
          <w:tcPr>
            <w:tcW w:w="2297" w:type="dxa"/>
            <w:shd w:val="clear" w:color="auto" w:fill="auto"/>
          </w:tcPr>
          <w:p w14:paraId="06F0AF43" w14:textId="77777777" w:rsidR="002F673D" w:rsidRPr="002F673D" w:rsidRDefault="002F673D" w:rsidP="002F673D">
            <w:pPr>
              <w:spacing w:before="40" w:after="40"/>
              <w:jc w:val="left"/>
            </w:pPr>
            <w:r w:rsidRPr="002F673D">
              <w:t>Retroreflective White</w:t>
            </w:r>
          </w:p>
        </w:tc>
        <w:tc>
          <w:tcPr>
            <w:tcW w:w="2715" w:type="dxa"/>
            <w:shd w:val="clear" w:color="auto" w:fill="auto"/>
          </w:tcPr>
          <w:p w14:paraId="5A8055AF" w14:textId="77777777" w:rsidR="002F673D" w:rsidRPr="002F673D" w:rsidRDefault="002F673D" w:rsidP="002F673D">
            <w:pPr>
              <w:spacing w:before="40" w:after="40"/>
              <w:jc w:val="left"/>
            </w:pPr>
            <w:r w:rsidRPr="002F673D">
              <w:t>Black</w:t>
            </w:r>
          </w:p>
        </w:tc>
      </w:tr>
      <w:tr w:rsidR="002F673D" w:rsidRPr="002F673D" w14:paraId="0E97C2F6" w14:textId="77777777" w:rsidTr="00153A04">
        <w:trPr>
          <w:jc w:val="center"/>
        </w:trPr>
        <w:tc>
          <w:tcPr>
            <w:tcW w:w="959" w:type="dxa"/>
            <w:shd w:val="clear" w:color="auto" w:fill="auto"/>
          </w:tcPr>
          <w:p w14:paraId="010E30DE" w14:textId="77777777" w:rsidR="002F673D" w:rsidRPr="002F673D" w:rsidRDefault="002F673D" w:rsidP="002F673D">
            <w:pPr>
              <w:spacing w:before="40" w:after="40"/>
              <w:jc w:val="left"/>
            </w:pPr>
            <w:r w:rsidRPr="002F673D">
              <w:t>9</w:t>
            </w:r>
          </w:p>
        </w:tc>
        <w:tc>
          <w:tcPr>
            <w:tcW w:w="2551" w:type="dxa"/>
            <w:shd w:val="clear" w:color="auto" w:fill="auto"/>
          </w:tcPr>
          <w:p w14:paraId="187574DD" w14:textId="77777777" w:rsidR="002F673D" w:rsidRPr="002F673D" w:rsidRDefault="002F673D" w:rsidP="002F673D">
            <w:pPr>
              <w:spacing w:before="40" w:after="40"/>
              <w:jc w:val="left"/>
            </w:pPr>
            <w:r w:rsidRPr="002F673D">
              <w:t>Maroon</w:t>
            </w:r>
          </w:p>
        </w:tc>
        <w:tc>
          <w:tcPr>
            <w:tcW w:w="2297" w:type="dxa"/>
            <w:shd w:val="clear" w:color="auto" w:fill="auto"/>
          </w:tcPr>
          <w:p w14:paraId="6D110F4F" w14:textId="77777777" w:rsidR="002F673D" w:rsidRPr="002F673D" w:rsidRDefault="002F673D" w:rsidP="002F673D">
            <w:pPr>
              <w:spacing w:before="40" w:after="40"/>
              <w:jc w:val="left"/>
            </w:pPr>
            <w:r w:rsidRPr="002F673D">
              <w:t>Retroreflective White</w:t>
            </w:r>
          </w:p>
        </w:tc>
        <w:tc>
          <w:tcPr>
            <w:tcW w:w="2715" w:type="dxa"/>
            <w:shd w:val="clear" w:color="auto" w:fill="auto"/>
          </w:tcPr>
          <w:p w14:paraId="42854AEA" w14:textId="77777777" w:rsidR="002F673D" w:rsidRPr="002F673D" w:rsidRDefault="002F673D" w:rsidP="002F673D">
            <w:pPr>
              <w:spacing w:before="40" w:after="40"/>
              <w:jc w:val="left"/>
            </w:pPr>
            <w:r w:rsidRPr="002F673D">
              <w:t>Black</w:t>
            </w:r>
          </w:p>
        </w:tc>
      </w:tr>
      <w:tr w:rsidR="002F673D" w:rsidRPr="002F673D" w14:paraId="485DE024" w14:textId="77777777" w:rsidTr="00153A04">
        <w:trPr>
          <w:jc w:val="center"/>
        </w:trPr>
        <w:tc>
          <w:tcPr>
            <w:tcW w:w="959" w:type="dxa"/>
            <w:shd w:val="clear" w:color="auto" w:fill="auto"/>
          </w:tcPr>
          <w:p w14:paraId="6F1F0393" w14:textId="77777777" w:rsidR="002F673D" w:rsidRPr="002F673D" w:rsidRDefault="002F673D" w:rsidP="002F673D">
            <w:pPr>
              <w:spacing w:before="40" w:after="40"/>
              <w:jc w:val="left"/>
            </w:pPr>
            <w:r w:rsidRPr="002F673D">
              <w:t>10</w:t>
            </w:r>
          </w:p>
        </w:tc>
        <w:tc>
          <w:tcPr>
            <w:tcW w:w="2551" w:type="dxa"/>
            <w:shd w:val="clear" w:color="auto" w:fill="auto"/>
          </w:tcPr>
          <w:p w14:paraId="13D8FEB0" w14:textId="77777777" w:rsidR="002F673D" w:rsidRPr="002F673D" w:rsidRDefault="002F673D" w:rsidP="002F673D">
            <w:pPr>
              <w:spacing w:before="40" w:after="40"/>
              <w:jc w:val="left"/>
            </w:pPr>
            <w:r w:rsidRPr="002F673D">
              <w:t>Green</w:t>
            </w:r>
          </w:p>
        </w:tc>
        <w:tc>
          <w:tcPr>
            <w:tcW w:w="2297" w:type="dxa"/>
            <w:shd w:val="clear" w:color="auto" w:fill="auto"/>
          </w:tcPr>
          <w:p w14:paraId="06AF6927" w14:textId="77777777" w:rsidR="002F673D" w:rsidRPr="002F673D" w:rsidRDefault="002F673D" w:rsidP="002F673D">
            <w:pPr>
              <w:spacing w:before="40" w:after="40"/>
              <w:jc w:val="left"/>
            </w:pPr>
            <w:r w:rsidRPr="002F673D">
              <w:t>Retroreflective White</w:t>
            </w:r>
          </w:p>
        </w:tc>
        <w:tc>
          <w:tcPr>
            <w:tcW w:w="2715" w:type="dxa"/>
            <w:shd w:val="clear" w:color="auto" w:fill="auto"/>
          </w:tcPr>
          <w:p w14:paraId="1261AE06" w14:textId="77777777" w:rsidR="002F673D" w:rsidRPr="002F673D" w:rsidRDefault="002F673D" w:rsidP="002F673D">
            <w:pPr>
              <w:spacing w:before="40" w:after="40"/>
              <w:jc w:val="left"/>
            </w:pPr>
            <w:r w:rsidRPr="002F673D">
              <w:t>Black</w:t>
            </w:r>
          </w:p>
        </w:tc>
      </w:tr>
      <w:tr w:rsidR="002F673D" w:rsidRPr="002F673D" w14:paraId="44C612F4" w14:textId="77777777" w:rsidTr="00153A04">
        <w:trPr>
          <w:jc w:val="center"/>
        </w:trPr>
        <w:tc>
          <w:tcPr>
            <w:tcW w:w="959" w:type="dxa"/>
            <w:shd w:val="clear" w:color="auto" w:fill="auto"/>
          </w:tcPr>
          <w:p w14:paraId="546C9540" w14:textId="77777777" w:rsidR="002F673D" w:rsidRPr="002F673D" w:rsidRDefault="002F673D" w:rsidP="002F673D">
            <w:pPr>
              <w:spacing w:before="40" w:after="40"/>
              <w:jc w:val="left"/>
            </w:pPr>
            <w:r w:rsidRPr="002F673D">
              <w:t>11</w:t>
            </w:r>
          </w:p>
        </w:tc>
        <w:tc>
          <w:tcPr>
            <w:tcW w:w="2551" w:type="dxa"/>
            <w:shd w:val="clear" w:color="auto" w:fill="auto"/>
          </w:tcPr>
          <w:p w14:paraId="64A69FB9" w14:textId="77777777" w:rsidR="002F673D" w:rsidRPr="002F673D" w:rsidRDefault="002F673D" w:rsidP="002F673D">
            <w:pPr>
              <w:spacing w:before="40" w:after="40"/>
              <w:jc w:val="left"/>
            </w:pPr>
            <w:r w:rsidRPr="002F673D">
              <w:t>Green</w:t>
            </w:r>
          </w:p>
        </w:tc>
        <w:tc>
          <w:tcPr>
            <w:tcW w:w="2297" w:type="dxa"/>
            <w:shd w:val="clear" w:color="auto" w:fill="auto"/>
          </w:tcPr>
          <w:p w14:paraId="674A767D" w14:textId="77777777" w:rsidR="002F673D" w:rsidRPr="002F673D" w:rsidRDefault="002F673D" w:rsidP="002F673D">
            <w:pPr>
              <w:spacing w:before="40" w:after="40"/>
              <w:jc w:val="left"/>
            </w:pPr>
            <w:r w:rsidRPr="002F673D">
              <w:t>Retroreflective Yellow</w:t>
            </w:r>
          </w:p>
        </w:tc>
        <w:tc>
          <w:tcPr>
            <w:tcW w:w="2715" w:type="dxa"/>
            <w:shd w:val="clear" w:color="auto" w:fill="auto"/>
          </w:tcPr>
          <w:p w14:paraId="2EB08409" w14:textId="77777777" w:rsidR="002F673D" w:rsidRPr="002F673D" w:rsidRDefault="002F673D" w:rsidP="002F673D">
            <w:pPr>
              <w:spacing w:before="40" w:after="40"/>
              <w:jc w:val="left"/>
            </w:pPr>
            <w:r w:rsidRPr="002F673D">
              <w:t>Black</w:t>
            </w:r>
          </w:p>
        </w:tc>
      </w:tr>
    </w:tbl>
    <w:p w14:paraId="7DD1F1A1" w14:textId="77777777" w:rsidR="002F673D" w:rsidRPr="002F673D" w:rsidRDefault="002F673D" w:rsidP="002F673D">
      <w:pPr>
        <w:spacing w:before="80"/>
        <w:ind w:left="426"/>
      </w:pPr>
      <w:r w:rsidRPr="002F673D">
        <w:t>The Piping Shrike emblem will appear after the last letter and before the first number.</w:t>
      </w:r>
    </w:p>
    <w:p w14:paraId="7A2FA944" w14:textId="77777777" w:rsidR="002F673D" w:rsidRPr="002F673D" w:rsidRDefault="002F673D" w:rsidP="002F673D">
      <w:pPr>
        <w:ind w:left="426" w:hanging="426"/>
        <w:rPr>
          <w:b/>
        </w:rPr>
      </w:pPr>
      <w:r w:rsidRPr="002F673D">
        <w:rPr>
          <w:b/>
        </w:rPr>
        <w:t>4.1</w:t>
      </w:r>
      <w:r w:rsidRPr="002F673D">
        <w:rPr>
          <w:b/>
        </w:rPr>
        <w:tab/>
        <w:t>Standard Personalised</w:t>
      </w:r>
    </w:p>
    <w:tbl>
      <w:tblPr>
        <w:tblW w:w="0" w:type="auto"/>
        <w:jc w:val="center"/>
        <w:tblLook w:val="04A0" w:firstRow="1" w:lastRow="0" w:firstColumn="1" w:lastColumn="0" w:noHBand="0" w:noVBand="1"/>
      </w:tblPr>
      <w:tblGrid>
        <w:gridCol w:w="2518"/>
        <w:gridCol w:w="3969"/>
        <w:gridCol w:w="1985"/>
      </w:tblGrid>
      <w:tr w:rsidR="002F673D" w:rsidRPr="002F673D" w14:paraId="1DF81A53" w14:textId="77777777" w:rsidTr="00153A04">
        <w:trPr>
          <w:jc w:val="center"/>
        </w:trPr>
        <w:tc>
          <w:tcPr>
            <w:tcW w:w="2518" w:type="dxa"/>
            <w:shd w:val="clear" w:color="auto" w:fill="auto"/>
            <w:vAlign w:val="center"/>
          </w:tcPr>
          <w:p w14:paraId="117D989B" w14:textId="77777777" w:rsidR="002F673D" w:rsidRPr="002F673D" w:rsidRDefault="002F673D" w:rsidP="002F673D">
            <w:pPr>
              <w:jc w:val="left"/>
              <w:rPr>
                <w:b/>
                <w:u w:val="single"/>
              </w:rPr>
            </w:pPr>
          </w:p>
        </w:tc>
        <w:tc>
          <w:tcPr>
            <w:tcW w:w="3969" w:type="dxa"/>
            <w:shd w:val="clear" w:color="auto" w:fill="auto"/>
            <w:vAlign w:val="center"/>
          </w:tcPr>
          <w:p w14:paraId="1A543260" w14:textId="77777777" w:rsidR="002F673D" w:rsidRPr="002F673D" w:rsidRDefault="002F673D" w:rsidP="002F673D">
            <w:pPr>
              <w:jc w:val="center"/>
            </w:pPr>
            <w:r w:rsidRPr="002F673D">
              <w:t>371 ± 1.0mm</w:t>
            </w:r>
          </w:p>
        </w:tc>
        <w:tc>
          <w:tcPr>
            <w:tcW w:w="1985" w:type="dxa"/>
            <w:shd w:val="clear" w:color="auto" w:fill="auto"/>
            <w:vAlign w:val="center"/>
          </w:tcPr>
          <w:p w14:paraId="2B1D4BF7" w14:textId="77777777" w:rsidR="002F673D" w:rsidRPr="002F673D" w:rsidRDefault="002F673D" w:rsidP="002F673D">
            <w:pPr>
              <w:jc w:val="left"/>
              <w:rPr>
                <w:b/>
                <w:u w:val="single"/>
              </w:rPr>
            </w:pPr>
          </w:p>
        </w:tc>
      </w:tr>
      <w:tr w:rsidR="002F673D" w:rsidRPr="002F673D" w14:paraId="2FC922D3" w14:textId="77777777" w:rsidTr="00153A04">
        <w:trPr>
          <w:jc w:val="center"/>
        </w:trPr>
        <w:tc>
          <w:tcPr>
            <w:tcW w:w="2518" w:type="dxa"/>
            <w:shd w:val="clear" w:color="auto" w:fill="auto"/>
            <w:vAlign w:val="center"/>
          </w:tcPr>
          <w:p w14:paraId="5216A297" w14:textId="77777777" w:rsidR="002F673D" w:rsidRPr="002F673D" w:rsidRDefault="002F673D" w:rsidP="002F673D">
            <w:pPr>
              <w:jc w:val="left"/>
            </w:pPr>
            <w:r w:rsidRPr="002F673D">
              <w:t>Aluminium Embossed</w:t>
            </w:r>
          </w:p>
        </w:tc>
        <w:tc>
          <w:tcPr>
            <w:tcW w:w="3969" w:type="dxa"/>
            <w:vMerge w:val="restart"/>
            <w:shd w:val="clear" w:color="auto" w:fill="auto"/>
            <w:vAlign w:val="center"/>
          </w:tcPr>
          <w:p w14:paraId="49685CC9" w14:textId="77777777" w:rsidR="002F673D" w:rsidRPr="002F673D" w:rsidRDefault="002F673D" w:rsidP="002F673D">
            <w:pPr>
              <w:jc w:val="left"/>
              <w:rPr>
                <w:b/>
                <w:u w:val="single"/>
              </w:rPr>
            </w:pPr>
            <w:r w:rsidRPr="002F673D">
              <w:rPr>
                <w:noProof/>
              </w:rPr>
              <w:drawing>
                <wp:anchor distT="0" distB="0" distL="114300" distR="114300" simplePos="0" relativeHeight="251686912" behindDoc="0" locked="0" layoutInCell="1" allowOverlap="1" wp14:anchorId="3030D283" wp14:editId="73306B2E">
                  <wp:simplePos x="0" y="0"/>
                  <wp:positionH relativeFrom="column">
                    <wp:posOffset>520700</wp:posOffset>
                  </wp:positionH>
                  <wp:positionV relativeFrom="paragraph">
                    <wp:posOffset>-435610</wp:posOffset>
                  </wp:positionV>
                  <wp:extent cx="1324610" cy="476885"/>
                  <wp:effectExtent l="0" t="0" r="8890" b="0"/>
                  <wp:wrapTopAndBottom/>
                  <wp:docPr id="1199958410" name="Picture 42" descr="A yellow sign with gree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58410" name="Picture 42" descr="A yellow sign with green letter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4610" cy="476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1985" w:type="dxa"/>
            <w:shd w:val="clear" w:color="auto" w:fill="auto"/>
            <w:vAlign w:val="center"/>
          </w:tcPr>
          <w:p w14:paraId="43BC745E" w14:textId="77777777" w:rsidR="002F673D" w:rsidRPr="002F673D" w:rsidRDefault="002F673D" w:rsidP="002F673D">
            <w:pPr>
              <w:jc w:val="left"/>
            </w:pPr>
            <w:r w:rsidRPr="002F673D">
              <w:t>133 ± 1.0mm</w:t>
            </w:r>
          </w:p>
        </w:tc>
      </w:tr>
      <w:tr w:rsidR="002F673D" w:rsidRPr="002F673D" w14:paraId="610EFE75" w14:textId="77777777" w:rsidTr="00153A04">
        <w:trPr>
          <w:jc w:val="center"/>
        </w:trPr>
        <w:tc>
          <w:tcPr>
            <w:tcW w:w="2518" w:type="dxa"/>
            <w:shd w:val="clear" w:color="auto" w:fill="auto"/>
            <w:vAlign w:val="center"/>
          </w:tcPr>
          <w:p w14:paraId="5249C8FA" w14:textId="77777777" w:rsidR="002F673D" w:rsidRPr="002F673D" w:rsidRDefault="002F673D" w:rsidP="002F673D">
            <w:pPr>
              <w:jc w:val="left"/>
            </w:pPr>
          </w:p>
        </w:tc>
        <w:tc>
          <w:tcPr>
            <w:tcW w:w="3969" w:type="dxa"/>
            <w:vMerge/>
            <w:shd w:val="clear" w:color="auto" w:fill="auto"/>
            <w:vAlign w:val="center"/>
          </w:tcPr>
          <w:p w14:paraId="73AFEDDE" w14:textId="77777777" w:rsidR="002F673D" w:rsidRPr="002F673D" w:rsidRDefault="002F673D" w:rsidP="002F673D">
            <w:pPr>
              <w:jc w:val="left"/>
              <w:rPr>
                <w:b/>
                <w:u w:val="single"/>
              </w:rPr>
            </w:pPr>
          </w:p>
        </w:tc>
        <w:tc>
          <w:tcPr>
            <w:tcW w:w="1985" w:type="dxa"/>
            <w:shd w:val="clear" w:color="auto" w:fill="auto"/>
            <w:vAlign w:val="center"/>
          </w:tcPr>
          <w:p w14:paraId="3F454FB1" w14:textId="77777777" w:rsidR="002F673D" w:rsidRPr="002F673D" w:rsidRDefault="002F673D" w:rsidP="002F673D">
            <w:pPr>
              <w:jc w:val="left"/>
              <w:rPr>
                <w:b/>
                <w:u w:val="single"/>
              </w:rPr>
            </w:pPr>
          </w:p>
        </w:tc>
      </w:tr>
    </w:tbl>
    <w:p w14:paraId="1744C172" w14:textId="77777777" w:rsidR="002F673D" w:rsidRPr="002F673D" w:rsidRDefault="002F673D" w:rsidP="002F673D">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969"/>
        <w:gridCol w:w="1297"/>
      </w:tblGrid>
      <w:tr w:rsidR="002F673D" w:rsidRPr="002F673D" w14:paraId="6296FB3A" w14:textId="77777777" w:rsidTr="00153A04">
        <w:trPr>
          <w:jc w:val="center"/>
        </w:trPr>
        <w:tc>
          <w:tcPr>
            <w:tcW w:w="3256" w:type="dxa"/>
            <w:shd w:val="clear" w:color="auto" w:fill="auto"/>
          </w:tcPr>
          <w:p w14:paraId="43BDFE51" w14:textId="77777777" w:rsidR="002F673D" w:rsidRPr="002F673D" w:rsidRDefault="002F673D" w:rsidP="002F673D">
            <w:pPr>
              <w:spacing w:before="40" w:after="40"/>
              <w:jc w:val="left"/>
              <w:rPr>
                <w:b/>
                <w:bCs/>
              </w:rPr>
            </w:pPr>
          </w:p>
        </w:tc>
        <w:tc>
          <w:tcPr>
            <w:tcW w:w="3969" w:type="dxa"/>
            <w:shd w:val="clear" w:color="auto" w:fill="auto"/>
          </w:tcPr>
          <w:p w14:paraId="6AD24356" w14:textId="77777777" w:rsidR="002F673D" w:rsidRPr="002F673D" w:rsidRDefault="002F673D" w:rsidP="002F673D">
            <w:pPr>
              <w:spacing w:before="40" w:after="40"/>
              <w:jc w:val="left"/>
              <w:rPr>
                <w:b/>
                <w:bCs/>
              </w:rPr>
            </w:pPr>
            <w:r w:rsidRPr="002F673D">
              <w:rPr>
                <w:b/>
                <w:bCs/>
              </w:rPr>
              <w:t>Motor Vehicles other than Motor Bikes or Trailers</w:t>
            </w:r>
          </w:p>
        </w:tc>
        <w:tc>
          <w:tcPr>
            <w:tcW w:w="1297" w:type="dxa"/>
            <w:shd w:val="clear" w:color="auto" w:fill="auto"/>
          </w:tcPr>
          <w:p w14:paraId="1F6E393F" w14:textId="77777777" w:rsidR="002F673D" w:rsidRPr="002F673D" w:rsidRDefault="002F673D" w:rsidP="002F673D">
            <w:pPr>
              <w:spacing w:before="40" w:after="40"/>
              <w:jc w:val="left"/>
              <w:rPr>
                <w:b/>
                <w:bCs/>
              </w:rPr>
            </w:pPr>
            <w:r w:rsidRPr="002F673D">
              <w:rPr>
                <w:b/>
                <w:bCs/>
              </w:rPr>
              <w:t>Motor Bikes</w:t>
            </w:r>
          </w:p>
        </w:tc>
      </w:tr>
      <w:tr w:rsidR="002F673D" w:rsidRPr="002F673D" w14:paraId="150C716A" w14:textId="77777777" w:rsidTr="00153A04">
        <w:trPr>
          <w:jc w:val="center"/>
        </w:trPr>
        <w:tc>
          <w:tcPr>
            <w:tcW w:w="3256" w:type="dxa"/>
            <w:shd w:val="clear" w:color="auto" w:fill="auto"/>
          </w:tcPr>
          <w:p w14:paraId="5530DC00" w14:textId="77777777" w:rsidR="002F673D" w:rsidRPr="002F673D" w:rsidRDefault="002F673D" w:rsidP="002F673D">
            <w:pPr>
              <w:spacing w:before="40" w:after="40"/>
              <w:jc w:val="left"/>
            </w:pPr>
            <w:r w:rsidRPr="002F673D">
              <w:t>Height of figure or letter</w:t>
            </w:r>
          </w:p>
        </w:tc>
        <w:tc>
          <w:tcPr>
            <w:tcW w:w="3969" w:type="dxa"/>
            <w:shd w:val="clear" w:color="auto" w:fill="auto"/>
          </w:tcPr>
          <w:p w14:paraId="4E74D679" w14:textId="77777777" w:rsidR="002F673D" w:rsidRPr="002F673D" w:rsidRDefault="002F673D" w:rsidP="002F673D">
            <w:pPr>
              <w:spacing w:before="40" w:after="40"/>
              <w:jc w:val="left"/>
            </w:pPr>
            <w:r w:rsidRPr="002F673D">
              <w:t>70-72mm</w:t>
            </w:r>
          </w:p>
        </w:tc>
        <w:tc>
          <w:tcPr>
            <w:tcW w:w="1297" w:type="dxa"/>
            <w:shd w:val="clear" w:color="auto" w:fill="auto"/>
          </w:tcPr>
          <w:p w14:paraId="7354BE10" w14:textId="77777777" w:rsidR="002F673D" w:rsidRPr="002F673D" w:rsidRDefault="002F673D" w:rsidP="002F673D">
            <w:pPr>
              <w:spacing w:before="40" w:after="40"/>
              <w:jc w:val="left"/>
            </w:pPr>
            <w:r w:rsidRPr="002F673D">
              <w:t>50mm</w:t>
            </w:r>
          </w:p>
        </w:tc>
      </w:tr>
      <w:tr w:rsidR="002F673D" w:rsidRPr="002F673D" w14:paraId="11F6FCBD" w14:textId="77777777" w:rsidTr="00153A04">
        <w:trPr>
          <w:jc w:val="center"/>
        </w:trPr>
        <w:tc>
          <w:tcPr>
            <w:tcW w:w="3256" w:type="dxa"/>
            <w:shd w:val="clear" w:color="auto" w:fill="auto"/>
          </w:tcPr>
          <w:p w14:paraId="19679DE4" w14:textId="77777777" w:rsidR="002F673D" w:rsidRPr="002F673D" w:rsidRDefault="002F673D" w:rsidP="002F673D">
            <w:pPr>
              <w:spacing w:before="40" w:after="40"/>
              <w:jc w:val="left"/>
            </w:pPr>
            <w:r w:rsidRPr="002F673D">
              <w:t>Width of every line in each figure or letter</w:t>
            </w:r>
          </w:p>
        </w:tc>
        <w:tc>
          <w:tcPr>
            <w:tcW w:w="3969" w:type="dxa"/>
            <w:shd w:val="clear" w:color="auto" w:fill="auto"/>
          </w:tcPr>
          <w:p w14:paraId="3720F804" w14:textId="77777777" w:rsidR="002F673D" w:rsidRPr="002F673D" w:rsidRDefault="002F673D" w:rsidP="002F673D">
            <w:pPr>
              <w:spacing w:before="40" w:after="40"/>
              <w:jc w:val="left"/>
            </w:pPr>
            <w:r w:rsidRPr="002F673D">
              <w:t>10-12mm</w:t>
            </w:r>
          </w:p>
        </w:tc>
        <w:tc>
          <w:tcPr>
            <w:tcW w:w="1297" w:type="dxa"/>
            <w:shd w:val="clear" w:color="auto" w:fill="auto"/>
          </w:tcPr>
          <w:p w14:paraId="06D7702C" w14:textId="77777777" w:rsidR="002F673D" w:rsidRPr="002F673D" w:rsidRDefault="002F673D" w:rsidP="002F673D">
            <w:pPr>
              <w:spacing w:before="40" w:after="40"/>
              <w:jc w:val="left"/>
            </w:pPr>
            <w:r w:rsidRPr="002F673D">
              <w:t>6mm</w:t>
            </w:r>
          </w:p>
        </w:tc>
      </w:tr>
    </w:tbl>
    <w:p w14:paraId="4B4A8D57" w14:textId="0D21B90C" w:rsidR="002F673D" w:rsidRPr="002F673D" w:rsidRDefault="002F673D" w:rsidP="002F673D">
      <w:pPr>
        <w:spacing w:before="80"/>
        <w:ind w:left="425"/>
      </w:pPr>
      <w:r w:rsidRPr="002F673D">
        <w:t>The dimensions of a motor bike plate must be 252mm ± 1.0mm in length and 98mm ± 1.0mm in height.</w:t>
      </w:r>
    </w:p>
    <w:p w14:paraId="061D22AB" w14:textId="77777777" w:rsidR="002F673D" w:rsidRPr="002F673D" w:rsidRDefault="002F673D" w:rsidP="002F673D">
      <w:pPr>
        <w:ind w:left="426" w:hanging="426"/>
        <w:rPr>
          <w:b/>
        </w:rPr>
      </w:pPr>
      <w:r w:rsidRPr="002F673D">
        <w:rPr>
          <w:b/>
        </w:rPr>
        <w:t>4.2</w:t>
      </w:r>
      <w:r w:rsidRPr="002F673D">
        <w:rPr>
          <w:b/>
        </w:rPr>
        <w:tab/>
        <w:t>Slim Personalised</w:t>
      </w:r>
    </w:p>
    <w:tbl>
      <w:tblPr>
        <w:tblW w:w="0" w:type="auto"/>
        <w:jc w:val="center"/>
        <w:tblLook w:val="04A0" w:firstRow="1" w:lastRow="0" w:firstColumn="1" w:lastColumn="0" w:noHBand="0" w:noVBand="1"/>
      </w:tblPr>
      <w:tblGrid>
        <w:gridCol w:w="2518"/>
        <w:gridCol w:w="3969"/>
        <w:gridCol w:w="1985"/>
      </w:tblGrid>
      <w:tr w:rsidR="002F673D" w:rsidRPr="002F673D" w14:paraId="71F03964" w14:textId="77777777" w:rsidTr="00153A04">
        <w:trPr>
          <w:jc w:val="center"/>
        </w:trPr>
        <w:tc>
          <w:tcPr>
            <w:tcW w:w="2518" w:type="dxa"/>
            <w:shd w:val="clear" w:color="auto" w:fill="auto"/>
            <w:vAlign w:val="center"/>
          </w:tcPr>
          <w:p w14:paraId="26C7A85B" w14:textId="77777777" w:rsidR="002F673D" w:rsidRPr="002F673D" w:rsidRDefault="002F673D" w:rsidP="002F673D">
            <w:pPr>
              <w:jc w:val="left"/>
              <w:rPr>
                <w:b/>
                <w:u w:val="single"/>
              </w:rPr>
            </w:pPr>
          </w:p>
        </w:tc>
        <w:tc>
          <w:tcPr>
            <w:tcW w:w="3969" w:type="dxa"/>
            <w:shd w:val="clear" w:color="auto" w:fill="auto"/>
            <w:vAlign w:val="center"/>
          </w:tcPr>
          <w:p w14:paraId="5492614E" w14:textId="77777777" w:rsidR="002F673D" w:rsidRPr="002F673D" w:rsidRDefault="002F673D" w:rsidP="002F673D">
            <w:pPr>
              <w:jc w:val="center"/>
            </w:pPr>
            <w:r w:rsidRPr="002F673D">
              <w:t>371 ± 1.0mm</w:t>
            </w:r>
          </w:p>
        </w:tc>
        <w:tc>
          <w:tcPr>
            <w:tcW w:w="1985" w:type="dxa"/>
            <w:shd w:val="clear" w:color="auto" w:fill="auto"/>
            <w:vAlign w:val="center"/>
          </w:tcPr>
          <w:p w14:paraId="0EABDAA9" w14:textId="77777777" w:rsidR="002F673D" w:rsidRPr="002F673D" w:rsidRDefault="002F673D" w:rsidP="002F673D">
            <w:pPr>
              <w:jc w:val="left"/>
              <w:rPr>
                <w:b/>
                <w:u w:val="single"/>
              </w:rPr>
            </w:pPr>
          </w:p>
        </w:tc>
      </w:tr>
      <w:tr w:rsidR="002F673D" w:rsidRPr="002F673D" w14:paraId="5C60C33B" w14:textId="77777777" w:rsidTr="00153A04">
        <w:trPr>
          <w:jc w:val="center"/>
        </w:trPr>
        <w:tc>
          <w:tcPr>
            <w:tcW w:w="2518" w:type="dxa"/>
            <w:shd w:val="clear" w:color="auto" w:fill="auto"/>
            <w:vAlign w:val="center"/>
          </w:tcPr>
          <w:p w14:paraId="27D6B3C8" w14:textId="77777777" w:rsidR="002F673D" w:rsidRPr="002F673D" w:rsidRDefault="002F673D" w:rsidP="002F673D">
            <w:pPr>
              <w:jc w:val="left"/>
            </w:pPr>
            <w:r w:rsidRPr="002F673D">
              <w:t>Aluminium Embossed</w:t>
            </w:r>
          </w:p>
        </w:tc>
        <w:tc>
          <w:tcPr>
            <w:tcW w:w="3969" w:type="dxa"/>
            <w:vMerge w:val="restart"/>
            <w:shd w:val="clear" w:color="auto" w:fill="auto"/>
            <w:vAlign w:val="center"/>
          </w:tcPr>
          <w:p w14:paraId="72BBBC45" w14:textId="77777777" w:rsidR="002F673D" w:rsidRPr="002F673D" w:rsidRDefault="002F673D" w:rsidP="002F673D">
            <w:pPr>
              <w:jc w:val="left"/>
              <w:rPr>
                <w:b/>
                <w:u w:val="single"/>
              </w:rPr>
            </w:pPr>
            <w:r w:rsidRPr="002F673D">
              <w:rPr>
                <w:noProof/>
              </w:rPr>
              <w:drawing>
                <wp:anchor distT="0" distB="0" distL="114300" distR="114300" simplePos="0" relativeHeight="251687936" behindDoc="0" locked="0" layoutInCell="1" allowOverlap="1" wp14:anchorId="52C255BA" wp14:editId="028C5B02">
                  <wp:simplePos x="0" y="0"/>
                  <wp:positionH relativeFrom="column">
                    <wp:posOffset>515620</wp:posOffset>
                  </wp:positionH>
                  <wp:positionV relativeFrom="paragraph">
                    <wp:posOffset>-309245</wp:posOffset>
                  </wp:positionV>
                  <wp:extent cx="1335405" cy="398780"/>
                  <wp:effectExtent l="0" t="0" r="0" b="1270"/>
                  <wp:wrapTopAndBottom/>
                  <wp:docPr id="1676301982" name="Picture 41" descr="A yellow and green sig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01982" name="Picture 41" descr="A yellow and green sign with number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t="4678" b="4678"/>
                          <a:stretch>
                            <a:fillRect/>
                          </a:stretch>
                        </pic:blipFill>
                        <pic:spPr bwMode="auto">
                          <a:xfrm>
                            <a:off x="0" y="0"/>
                            <a:ext cx="1335405"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1985" w:type="dxa"/>
            <w:shd w:val="clear" w:color="auto" w:fill="auto"/>
            <w:vAlign w:val="center"/>
          </w:tcPr>
          <w:p w14:paraId="2732A13F" w14:textId="77777777" w:rsidR="002F673D" w:rsidRPr="002F673D" w:rsidRDefault="002F673D" w:rsidP="002F673D">
            <w:pPr>
              <w:jc w:val="left"/>
            </w:pPr>
            <w:r w:rsidRPr="002F673D">
              <w:t>100 ± 1.0mm</w:t>
            </w:r>
          </w:p>
        </w:tc>
      </w:tr>
      <w:tr w:rsidR="002F673D" w:rsidRPr="002F673D" w14:paraId="3240B969" w14:textId="77777777" w:rsidTr="00153A04">
        <w:trPr>
          <w:jc w:val="center"/>
        </w:trPr>
        <w:tc>
          <w:tcPr>
            <w:tcW w:w="2518" w:type="dxa"/>
            <w:shd w:val="clear" w:color="auto" w:fill="auto"/>
            <w:vAlign w:val="center"/>
          </w:tcPr>
          <w:p w14:paraId="072E8401" w14:textId="77777777" w:rsidR="002F673D" w:rsidRPr="002F673D" w:rsidRDefault="002F673D" w:rsidP="002F673D">
            <w:pPr>
              <w:jc w:val="left"/>
            </w:pPr>
          </w:p>
        </w:tc>
        <w:tc>
          <w:tcPr>
            <w:tcW w:w="3969" w:type="dxa"/>
            <w:vMerge/>
            <w:shd w:val="clear" w:color="auto" w:fill="auto"/>
            <w:vAlign w:val="center"/>
          </w:tcPr>
          <w:p w14:paraId="1E8ADE7A" w14:textId="77777777" w:rsidR="002F673D" w:rsidRPr="002F673D" w:rsidRDefault="002F673D" w:rsidP="002F673D">
            <w:pPr>
              <w:jc w:val="left"/>
              <w:rPr>
                <w:b/>
                <w:u w:val="single"/>
              </w:rPr>
            </w:pPr>
          </w:p>
        </w:tc>
        <w:tc>
          <w:tcPr>
            <w:tcW w:w="1985" w:type="dxa"/>
            <w:shd w:val="clear" w:color="auto" w:fill="auto"/>
            <w:vAlign w:val="center"/>
          </w:tcPr>
          <w:p w14:paraId="5085A611" w14:textId="77777777" w:rsidR="002F673D" w:rsidRPr="002F673D" w:rsidRDefault="002F673D" w:rsidP="002F673D">
            <w:pPr>
              <w:jc w:val="left"/>
              <w:rPr>
                <w:b/>
                <w:u w:val="single"/>
              </w:rPr>
            </w:pPr>
          </w:p>
        </w:tc>
      </w:tr>
    </w:tbl>
    <w:p w14:paraId="7815C5CF" w14:textId="77777777" w:rsidR="002F673D" w:rsidRPr="002F673D" w:rsidRDefault="002F673D" w:rsidP="002F673D">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976"/>
        <w:gridCol w:w="2290"/>
      </w:tblGrid>
      <w:tr w:rsidR="002F673D" w:rsidRPr="002F673D" w14:paraId="1139A7BC" w14:textId="77777777" w:rsidTr="00153A04">
        <w:trPr>
          <w:jc w:val="center"/>
        </w:trPr>
        <w:tc>
          <w:tcPr>
            <w:tcW w:w="3256" w:type="dxa"/>
            <w:shd w:val="clear" w:color="auto" w:fill="auto"/>
            <w:vAlign w:val="center"/>
          </w:tcPr>
          <w:p w14:paraId="7652A024" w14:textId="77777777" w:rsidR="002F673D" w:rsidRPr="002F673D" w:rsidRDefault="002F673D" w:rsidP="002F673D">
            <w:pPr>
              <w:spacing w:before="40" w:after="40"/>
            </w:pPr>
          </w:p>
        </w:tc>
        <w:tc>
          <w:tcPr>
            <w:tcW w:w="2976" w:type="dxa"/>
            <w:shd w:val="clear" w:color="auto" w:fill="auto"/>
            <w:vAlign w:val="center"/>
          </w:tcPr>
          <w:p w14:paraId="5AD66E5A" w14:textId="77777777" w:rsidR="002F673D" w:rsidRPr="002F673D" w:rsidRDefault="002F673D" w:rsidP="002F673D">
            <w:pPr>
              <w:spacing w:before="40" w:after="40"/>
              <w:jc w:val="center"/>
              <w:rPr>
                <w:b/>
                <w:bCs/>
              </w:rPr>
            </w:pPr>
            <w:r w:rsidRPr="002F673D">
              <w:rPr>
                <w:b/>
                <w:bCs/>
              </w:rPr>
              <w:t xml:space="preserve">Motor Vehicles other than </w:t>
            </w:r>
            <w:r w:rsidRPr="002F673D">
              <w:rPr>
                <w:b/>
                <w:bCs/>
              </w:rPr>
              <w:br/>
              <w:t>Motor Bikes or Trailers</w:t>
            </w:r>
          </w:p>
        </w:tc>
        <w:tc>
          <w:tcPr>
            <w:tcW w:w="2290" w:type="dxa"/>
            <w:shd w:val="clear" w:color="auto" w:fill="auto"/>
            <w:vAlign w:val="center"/>
          </w:tcPr>
          <w:p w14:paraId="6F545479" w14:textId="77777777" w:rsidR="002F673D" w:rsidRPr="002F673D" w:rsidRDefault="002F673D" w:rsidP="002F673D">
            <w:pPr>
              <w:spacing w:before="40" w:after="40"/>
              <w:jc w:val="center"/>
              <w:rPr>
                <w:b/>
                <w:bCs/>
              </w:rPr>
            </w:pPr>
            <w:r w:rsidRPr="002F673D">
              <w:rPr>
                <w:b/>
                <w:bCs/>
              </w:rPr>
              <w:t>Motor Bikes</w:t>
            </w:r>
          </w:p>
        </w:tc>
      </w:tr>
      <w:tr w:rsidR="002F673D" w:rsidRPr="002F673D" w14:paraId="1F16DFAA" w14:textId="77777777" w:rsidTr="00153A04">
        <w:trPr>
          <w:jc w:val="center"/>
        </w:trPr>
        <w:tc>
          <w:tcPr>
            <w:tcW w:w="3256" w:type="dxa"/>
            <w:shd w:val="clear" w:color="auto" w:fill="auto"/>
            <w:vAlign w:val="center"/>
          </w:tcPr>
          <w:p w14:paraId="6BE4A1D9" w14:textId="77777777" w:rsidR="002F673D" w:rsidRPr="002F673D" w:rsidRDefault="002F673D" w:rsidP="002F673D">
            <w:pPr>
              <w:spacing w:before="40" w:after="40"/>
              <w:jc w:val="left"/>
            </w:pPr>
            <w:r w:rsidRPr="002F673D">
              <w:t>Height of figure or letter</w:t>
            </w:r>
          </w:p>
        </w:tc>
        <w:tc>
          <w:tcPr>
            <w:tcW w:w="2976" w:type="dxa"/>
            <w:shd w:val="clear" w:color="auto" w:fill="auto"/>
            <w:vAlign w:val="center"/>
          </w:tcPr>
          <w:p w14:paraId="3D21F7C5" w14:textId="77777777" w:rsidR="002F673D" w:rsidRPr="002F673D" w:rsidRDefault="002F673D" w:rsidP="002F673D">
            <w:pPr>
              <w:spacing w:before="40" w:after="40"/>
              <w:ind w:left="1027"/>
              <w:jc w:val="left"/>
            </w:pPr>
            <w:r w:rsidRPr="002F673D">
              <w:t>54 or 60mm</w:t>
            </w:r>
          </w:p>
        </w:tc>
        <w:tc>
          <w:tcPr>
            <w:tcW w:w="2290" w:type="dxa"/>
            <w:shd w:val="clear" w:color="auto" w:fill="auto"/>
          </w:tcPr>
          <w:p w14:paraId="5B2B16CF" w14:textId="77777777" w:rsidR="002F673D" w:rsidRPr="002F673D" w:rsidRDefault="002F673D" w:rsidP="002F673D">
            <w:pPr>
              <w:spacing w:before="40" w:after="40"/>
              <w:ind w:left="744"/>
              <w:jc w:val="left"/>
            </w:pPr>
            <w:r w:rsidRPr="002F673D">
              <w:t>50mm</w:t>
            </w:r>
          </w:p>
        </w:tc>
      </w:tr>
      <w:tr w:rsidR="002F673D" w:rsidRPr="002F673D" w14:paraId="332B3BC7" w14:textId="77777777" w:rsidTr="00153A04">
        <w:trPr>
          <w:jc w:val="center"/>
        </w:trPr>
        <w:tc>
          <w:tcPr>
            <w:tcW w:w="3256" w:type="dxa"/>
            <w:shd w:val="clear" w:color="auto" w:fill="auto"/>
            <w:vAlign w:val="center"/>
          </w:tcPr>
          <w:p w14:paraId="4B8F35C7" w14:textId="77777777" w:rsidR="002F673D" w:rsidRPr="002F673D" w:rsidRDefault="002F673D" w:rsidP="002F673D">
            <w:pPr>
              <w:spacing w:before="40" w:after="40"/>
              <w:jc w:val="left"/>
            </w:pPr>
            <w:r w:rsidRPr="002F673D">
              <w:t>Width of every line in each figure or letter</w:t>
            </w:r>
          </w:p>
        </w:tc>
        <w:tc>
          <w:tcPr>
            <w:tcW w:w="2976" w:type="dxa"/>
            <w:shd w:val="clear" w:color="auto" w:fill="auto"/>
            <w:vAlign w:val="center"/>
          </w:tcPr>
          <w:p w14:paraId="500EF5E6" w14:textId="77777777" w:rsidR="002F673D" w:rsidRPr="002F673D" w:rsidRDefault="002F673D" w:rsidP="002F673D">
            <w:pPr>
              <w:spacing w:before="40" w:after="40"/>
              <w:ind w:left="1027"/>
              <w:jc w:val="left"/>
            </w:pPr>
            <w:r w:rsidRPr="002F673D">
              <w:t>10mm</w:t>
            </w:r>
          </w:p>
        </w:tc>
        <w:tc>
          <w:tcPr>
            <w:tcW w:w="2290" w:type="dxa"/>
            <w:shd w:val="clear" w:color="auto" w:fill="auto"/>
          </w:tcPr>
          <w:p w14:paraId="68FC53E4" w14:textId="77777777" w:rsidR="002F673D" w:rsidRPr="002F673D" w:rsidRDefault="002F673D" w:rsidP="002F673D">
            <w:pPr>
              <w:spacing w:before="40" w:after="40"/>
              <w:ind w:left="744"/>
              <w:jc w:val="left"/>
            </w:pPr>
            <w:r w:rsidRPr="002F673D">
              <w:t>6mm</w:t>
            </w:r>
          </w:p>
        </w:tc>
      </w:tr>
    </w:tbl>
    <w:p w14:paraId="1CA114FE" w14:textId="77777777" w:rsidR="002F673D" w:rsidRPr="002F673D" w:rsidRDefault="002F673D" w:rsidP="002F673D">
      <w:pPr>
        <w:spacing w:before="80"/>
        <w:ind w:left="425"/>
      </w:pPr>
      <w:r w:rsidRPr="002F673D">
        <w:t>The dimensions of a motor bike plate must be 252mm ± 1.0mm in length and 98mm ± 1.0mm in height.</w:t>
      </w:r>
    </w:p>
    <w:p w14:paraId="6AAF03A0" w14:textId="77777777" w:rsidR="002F673D" w:rsidRPr="002F673D" w:rsidRDefault="002F673D" w:rsidP="002F673D">
      <w:pPr>
        <w:ind w:left="426" w:hanging="426"/>
        <w:rPr>
          <w:b/>
        </w:rPr>
      </w:pPr>
      <w:r w:rsidRPr="002F673D">
        <w:rPr>
          <w:b/>
        </w:rPr>
        <w:t>4.3</w:t>
      </w:r>
      <w:r w:rsidRPr="002F673D">
        <w:rPr>
          <w:b/>
        </w:rPr>
        <w:tab/>
        <w:t>Non-Standard Personalised Trailer</w:t>
      </w:r>
    </w:p>
    <w:tbl>
      <w:tblPr>
        <w:tblW w:w="0" w:type="auto"/>
        <w:jc w:val="center"/>
        <w:tblLook w:val="04A0" w:firstRow="1" w:lastRow="0" w:firstColumn="1" w:lastColumn="0" w:noHBand="0" w:noVBand="1"/>
      </w:tblPr>
      <w:tblGrid>
        <w:gridCol w:w="2518"/>
        <w:gridCol w:w="3969"/>
        <w:gridCol w:w="1985"/>
      </w:tblGrid>
      <w:tr w:rsidR="002F673D" w:rsidRPr="002F673D" w14:paraId="10C99D28" w14:textId="77777777" w:rsidTr="00153A04">
        <w:trPr>
          <w:jc w:val="center"/>
        </w:trPr>
        <w:tc>
          <w:tcPr>
            <w:tcW w:w="2518" w:type="dxa"/>
            <w:shd w:val="clear" w:color="auto" w:fill="auto"/>
            <w:vAlign w:val="center"/>
          </w:tcPr>
          <w:p w14:paraId="572B0989" w14:textId="77777777" w:rsidR="002F673D" w:rsidRPr="002F673D" w:rsidRDefault="002F673D" w:rsidP="002F673D">
            <w:pPr>
              <w:jc w:val="left"/>
              <w:rPr>
                <w:b/>
                <w:u w:val="single"/>
              </w:rPr>
            </w:pPr>
          </w:p>
        </w:tc>
        <w:tc>
          <w:tcPr>
            <w:tcW w:w="3969" w:type="dxa"/>
            <w:shd w:val="clear" w:color="auto" w:fill="auto"/>
            <w:vAlign w:val="center"/>
          </w:tcPr>
          <w:p w14:paraId="2919A2A4" w14:textId="77777777" w:rsidR="002F673D" w:rsidRPr="002F673D" w:rsidRDefault="002F673D" w:rsidP="002F673D">
            <w:pPr>
              <w:jc w:val="center"/>
            </w:pPr>
            <w:r w:rsidRPr="002F673D">
              <w:t>252 ± 1.0mm</w:t>
            </w:r>
          </w:p>
        </w:tc>
        <w:tc>
          <w:tcPr>
            <w:tcW w:w="1985" w:type="dxa"/>
            <w:shd w:val="clear" w:color="auto" w:fill="auto"/>
            <w:vAlign w:val="center"/>
          </w:tcPr>
          <w:p w14:paraId="57812732" w14:textId="77777777" w:rsidR="002F673D" w:rsidRPr="002F673D" w:rsidRDefault="002F673D" w:rsidP="002F673D">
            <w:pPr>
              <w:jc w:val="left"/>
              <w:rPr>
                <w:b/>
                <w:u w:val="single"/>
              </w:rPr>
            </w:pPr>
          </w:p>
        </w:tc>
      </w:tr>
      <w:tr w:rsidR="002F673D" w:rsidRPr="002F673D" w14:paraId="6A73454B" w14:textId="77777777" w:rsidTr="00153A04">
        <w:trPr>
          <w:jc w:val="center"/>
        </w:trPr>
        <w:tc>
          <w:tcPr>
            <w:tcW w:w="2518" w:type="dxa"/>
            <w:shd w:val="clear" w:color="auto" w:fill="auto"/>
            <w:vAlign w:val="center"/>
          </w:tcPr>
          <w:p w14:paraId="219EC1E7" w14:textId="77777777" w:rsidR="002F673D" w:rsidRPr="002F673D" w:rsidRDefault="002F673D" w:rsidP="002F673D">
            <w:pPr>
              <w:jc w:val="left"/>
            </w:pPr>
            <w:r w:rsidRPr="002F673D">
              <w:t>Aluminium Embossed</w:t>
            </w:r>
          </w:p>
        </w:tc>
        <w:tc>
          <w:tcPr>
            <w:tcW w:w="3969" w:type="dxa"/>
            <w:vMerge w:val="restart"/>
            <w:shd w:val="clear" w:color="auto" w:fill="auto"/>
            <w:vAlign w:val="center"/>
          </w:tcPr>
          <w:p w14:paraId="62818180" w14:textId="77777777" w:rsidR="002F673D" w:rsidRPr="002F673D" w:rsidRDefault="002F673D" w:rsidP="002F673D">
            <w:pPr>
              <w:jc w:val="left"/>
              <w:rPr>
                <w:b/>
                <w:u w:val="single"/>
              </w:rPr>
            </w:pPr>
            <w:r w:rsidRPr="002F673D">
              <w:rPr>
                <w:noProof/>
              </w:rPr>
              <w:drawing>
                <wp:anchor distT="0" distB="0" distL="114300" distR="114300" simplePos="0" relativeHeight="251688960" behindDoc="0" locked="0" layoutInCell="1" allowOverlap="1" wp14:anchorId="6143905E" wp14:editId="108CBF1C">
                  <wp:simplePos x="0" y="0"/>
                  <wp:positionH relativeFrom="column">
                    <wp:posOffset>483235</wp:posOffset>
                  </wp:positionH>
                  <wp:positionV relativeFrom="paragraph">
                    <wp:posOffset>-407670</wp:posOffset>
                  </wp:positionV>
                  <wp:extent cx="1335405" cy="398780"/>
                  <wp:effectExtent l="0" t="0" r="0" b="1270"/>
                  <wp:wrapTopAndBottom/>
                  <wp:docPr id="489180132" name="Picture 40" descr="A yellow and green sig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80132" name="Picture 40" descr="A yellow and green sign with number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t="4678" b="4678"/>
                          <a:stretch>
                            <a:fillRect/>
                          </a:stretch>
                        </pic:blipFill>
                        <pic:spPr bwMode="auto">
                          <a:xfrm>
                            <a:off x="0" y="0"/>
                            <a:ext cx="1335405"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1985" w:type="dxa"/>
            <w:shd w:val="clear" w:color="auto" w:fill="auto"/>
            <w:vAlign w:val="center"/>
          </w:tcPr>
          <w:p w14:paraId="1D51E963" w14:textId="77777777" w:rsidR="002F673D" w:rsidRPr="002F673D" w:rsidRDefault="002F673D" w:rsidP="002F673D">
            <w:pPr>
              <w:jc w:val="left"/>
            </w:pPr>
            <w:r w:rsidRPr="002F673D">
              <w:t>98 ± 1.0mm</w:t>
            </w:r>
          </w:p>
        </w:tc>
      </w:tr>
      <w:tr w:rsidR="002F673D" w:rsidRPr="002F673D" w14:paraId="644D477E" w14:textId="77777777" w:rsidTr="00153A04">
        <w:trPr>
          <w:jc w:val="center"/>
        </w:trPr>
        <w:tc>
          <w:tcPr>
            <w:tcW w:w="2518" w:type="dxa"/>
            <w:shd w:val="clear" w:color="auto" w:fill="auto"/>
            <w:vAlign w:val="center"/>
          </w:tcPr>
          <w:p w14:paraId="63362F47" w14:textId="77777777" w:rsidR="002F673D" w:rsidRPr="002F673D" w:rsidRDefault="002F673D" w:rsidP="002F673D">
            <w:pPr>
              <w:jc w:val="left"/>
            </w:pPr>
          </w:p>
        </w:tc>
        <w:tc>
          <w:tcPr>
            <w:tcW w:w="3969" w:type="dxa"/>
            <w:vMerge/>
            <w:shd w:val="clear" w:color="auto" w:fill="auto"/>
            <w:vAlign w:val="center"/>
          </w:tcPr>
          <w:p w14:paraId="30C09940" w14:textId="77777777" w:rsidR="002F673D" w:rsidRPr="002F673D" w:rsidRDefault="002F673D" w:rsidP="002F673D">
            <w:pPr>
              <w:jc w:val="left"/>
              <w:rPr>
                <w:b/>
                <w:u w:val="single"/>
              </w:rPr>
            </w:pPr>
          </w:p>
        </w:tc>
        <w:tc>
          <w:tcPr>
            <w:tcW w:w="1985" w:type="dxa"/>
            <w:shd w:val="clear" w:color="auto" w:fill="auto"/>
            <w:vAlign w:val="center"/>
          </w:tcPr>
          <w:p w14:paraId="67C3F9A6" w14:textId="77777777" w:rsidR="002F673D" w:rsidRPr="002F673D" w:rsidRDefault="002F673D" w:rsidP="002F673D">
            <w:pPr>
              <w:jc w:val="left"/>
              <w:rPr>
                <w:b/>
                <w:u w:val="single"/>
              </w:rPr>
            </w:pPr>
          </w:p>
        </w:tc>
      </w:tr>
    </w:tbl>
    <w:p w14:paraId="03BCA616" w14:textId="77777777" w:rsidR="002F673D" w:rsidRPr="002F673D" w:rsidRDefault="002F673D" w:rsidP="002F673D">
      <w:pPr>
        <w:spacing w:after="0" w:line="80" w:lineRule="exact"/>
      </w:pP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3685"/>
      </w:tblGrid>
      <w:tr w:rsidR="002F673D" w:rsidRPr="002F673D" w14:paraId="6AA119E7" w14:textId="77777777" w:rsidTr="00153A04">
        <w:trPr>
          <w:jc w:val="center"/>
        </w:trPr>
        <w:tc>
          <w:tcPr>
            <w:tcW w:w="4928" w:type="dxa"/>
            <w:shd w:val="clear" w:color="auto" w:fill="auto"/>
            <w:vAlign w:val="center"/>
          </w:tcPr>
          <w:p w14:paraId="773C5063" w14:textId="77777777" w:rsidR="002F673D" w:rsidRPr="002F673D" w:rsidRDefault="002F673D" w:rsidP="002F673D">
            <w:pPr>
              <w:spacing w:before="40" w:after="40"/>
              <w:jc w:val="left"/>
            </w:pPr>
            <w:r w:rsidRPr="002F673D">
              <w:t>Height of figure or letter</w:t>
            </w:r>
          </w:p>
        </w:tc>
        <w:tc>
          <w:tcPr>
            <w:tcW w:w="3685" w:type="dxa"/>
            <w:shd w:val="clear" w:color="auto" w:fill="auto"/>
          </w:tcPr>
          <w:p w14:paraId="5FE4E138" w14:textId="77777777" w:rsidR="002F673D" w:rsidRPr="002F673D" w:rsidRDefault="002F673D" w:rsidP="002F673D">
            <w:pPr>
              <w:spacing w:before="40" w:after="40"/>
              <w:jc w:val="left"/>
            </w:pPr>
            <w:r w:rsidRPr="002F673D">
              <w:t>50mm</w:t>
            </w:r>
          </w:p>
        </w:tc>
      </w:tr>
      <w:tr w:rsidR="002F673D" w:rsidRPr="002F673D" w14:paraId="33844EA7" w14:textId="77777777" w:rsidTr="00153A04">
        <w:trPr>
          <w:jc w:val="center"/>
        </w:trPr>
        <w:tc>
          <w:tcPr>
            <w:tcW w:w="4928" w:type="dxa"/>
            <w:shd w:val="clear" w:color="auto" w:fill="auto"/>
            <w:vAlign w:val="center"/>
          </w:tcPr>
          <w:p w14:paraId="416B96B9" w14:textId="77777777" w:rsidR="002F673D" w:rsidRPr="002F673D" w:rsidRDefault="002F673D" w:rsidP="002F673D">
            <w:pPr>
              <w:spacing w:before="40" w:after="40"/>
              <w:jc w:val="left"/>
            </w:pPr>
            <w:r w:rsidRPr="002F673D">
              <w:t>Width of every line in each figure or letter</w:t>
            </w:r>
          </w:p>
        </w:tc>
        <w:tc>
          <w:tcPr>
            <w:tcW w:w="3685" w:type="dxa"/>
            <w:shd w:val="clear" w:color="auto" w:fill="auto"/>
          </w:tcPr>
          <w:p w14:paraId="57820EF2" w14:textId="77777777" w:rsidR="002F673D" w:rsidRPr="002F673D" w:rsidRDefault="002F673D" w:rsidP="002F673D">
            <w:pPr>
              <w:spacing w:before="40" w:after="40"/>
              <w:jc w:val="left"/>
            </w:pPr>
            <w:r w:rsidRPr="002F673D">
              <w:t>6mm</w:t>
            </w:r>
          </w:p>
        </w:tc>
      </w:tr>
    </w:tbl>
    <w:p w14:paraId="75CA365B" w14:textId="77777777" w:rsidR="002F673D" w:rsidRPr="002F673D" w:rsidRDefault="002F673D" w:rsidP="002F673D">
      <w:pPr>
        <w:spacing w:before="80"/>
        <w:ind w:left="425" w:hanging="425"/>
        <w:rPr>
          <w:b/>
          <w:bCs/>
        </w:rPr>
      </w:pPr>
      <w:r w:rsidRPr="002F673D">
        <w:rPr>
          <w:b/>
          <w:bCs/>
        </w:rPr>
        <w:t>4.4</w:t>
      </w:r>
      <w:r w:rsidRPr="002F673D">
        <w:rPr>
          <w:b/>
          <w:bCs/>
        </w:rPr>
        <w:tab/>
        <w:t>Corporate Number Plates</w:t>
      </w:r>
    </w:p>
    <w:p w14:paraId="69942B28" w14:textId="77777777" w:rsidR="002F673D" w:rsidRPr="002F673D" w:rsidRDefault="002F673D" w:rsidP="002F673D">
      <w:pPr>
        <w:ind w:left="426"/>
      </w:pPr>
      <w:r w:rsidRPr="002F673D">
        <w:t>Personalised number plates in the corporate plate format may contain a background, logo and/or slogan or other promotion pictures or information deemed appropriate, in accordance with an agreement between the Registrar and the applicant. The plate must conform to the following specifications and design:</w:t>
      </w:r>
    </w:p>
    <w:p w14:paraId="74487F29" w14:textId="77777777" w:rsidR="002F673D" w:rsidRPr="002F673D" w:rsidRDefault="002F673D" w:rsidP="002F673D">
      <w:pPr>
        <w:ind w:left="426"/>
      </w:pPr>
      <w:r w:rsidRPr="002F673D">
        <w:t>The height of the plate 133mm + 1.0mm and length of the plate 371mm + 1.0mm.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672D1D48" w14:textId="77777777" w:rsidTr="00153A04">
        <w:trPr>
          <w:jc w:val="center"/>
        </w:trPr>
        <w:tc>
          <w:tcPr>
            <w:tcW w:w="4261" w:type="dxa"/>
            <w:shd w:val="clear" w:color="auto" w:fill="auto"/>
            <w:vAlign w:val="center"/>
          </w:tcPr>
          <w:p w14:paraId="1C433BBC" w14:textId="77777777" w:rsidR="002F673D" w:rsidRPr="002F673D" w:rsidRDefault="002F673D" w:rsidP="002F673D">
            <w:pPr>
              <w:spacing w:before="40" w:after="40"/>
              <w:jc w:val="left"/>
            </w:pPr>
            <w:r w:rsidRPr="002F673D">
              <w:t>Height of figure or letter</w:t>
            </w:r>
          </w:p>
        </w:tc>
        <w:tc>
          <w:tcPr>
            <w:tcW w:w="4261" w:type="dxa"/>
            <w:shd w:val="clear" w:color="auto" w:fill="auto"/>
            <w:vAlign w:val="center"/>
          </w:tcPr>
          <w:p w14:paraId="5A576E3E" w14:textId="77777777" w:rsidR="002F673D" w:rsidRPr="002F673D" w:rsidRDefault="002F673D" w:rsidP="002F673D">
            <w:pPr>
              <w:spacing w:before="40" w:after="40"/>
              <w:jc w:val="left"/>
            </w:pPr>
            <w:r w:rsidRPr="002F673D">
              <w:t>60mm</w:t>
            </w:r>
          </w:p>
        </w:tc>
      </w:tr>
      <w:tr w:rsidR="002F673D" w:rsidRPr="002F673D" w14:paraId="2DEE9F53" w14:textId="77777777" w:rsidTr="00153A04">
        <w:trPr>
          <w:jc w:val="center"/>
        </w:trPr>
        <w:tc>
          <w:tcPr>
            <w:tcW w:w="4261" w:type="dxa"/>
            <w:shd w:val="clear" w:color="auto" w:fill="auto"/>
            <w:vAlign w:val="center"/>
          </w:tcPr>
          <w:p w14:paraId="48C94E6A"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6DD20AA0" w14:textId="77777777" w:rsidR="002F673D" w:rsidRPr="002F673D" w:rsidRDefault="002F673D" w:rsidP="002F673D">
            <w:pPr>
              <w:spacing w:before="40" w:after="40"/>
              <w:jc w:val="left"/>
            </w:pPr>
            <w:r w:rsidRPr="002F673D">
              <w:t>10mm</w:t>
            </w:r>
          </w:p>
        </w:tc>
      </w:tr>
    </w:tbl>
    <w:p w14:paraId="36630F17" w14:textId="77777777" w:rsidR="002F673D" w:rsidRPr="002F673D" w:rsidRDefault="002F673D" w:rsidP="002F673D">
      <w:pPr>
        <w:spacing w:before="80"/>
        <w:jc w:val="center"/>
        <w:rPr>
          <w:b/>
          <w:bCs/>
        </w:rPr>
      </w:pPr>
      <w:r w:rsidRPr="002F673D">
        <w:rPr>
          <w:b/>
          <w:bCs/>
        </w:rPr>
        <w:lastRenderedPageBreak/>
        <w:t>Class 5—Jubilee Number Plates</w:t>
      </w:r>
    </w:p>
    <w:p w14:paraId="1146BA54" w14:textId="77777777" w:rsidR="002F673D" w:rsidRPr="002F673D" w:rsidRDefault="002F673D" w:rsidP="002F673D">
      <w:r w:rsidRPr="002F673D">
        <w:t>A limited series of number plates numbered 001J—999J and 001S—999S preceded by the J150 logo and has the words “SOUTH AUSTRALIA” printed under the numbers, were issued to commemorate South Australia’s 150th Jubilee.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518"/>
        <w:gridCol w:w="3969"/>
        <w:gridCol w:w="1985"/>
      </w:tblGrid>
      <w:tr w:rsidR="002F673D" w:rsidRPr="002F673D" w14:paraId="326CD589" w14:textId="77777777" w:rsidTr="00153A04">
        <w:trPr>
          <w:jc w:val="center"/>
        </w:trPr>
        <w:tc>
          <w:tcPr>
            <w:tcW w:w="2518" w:type="dxa"/>
            <w:shd w:val="clear" w:color="auto" w:fill="auto"/>
            <w:vAlign w:val="center"/>
          </w:tcPr>
          <w:p w14:paraId="6166DB3E" w14:textId="77777777" w:rsidR="002F673D" w:rsidRPr="002F673D" w:rsidRDefault="002F673D" w:rsidP="002F673D">
            <w:pPr>
              <w:jc w:val="left"/>
              <w:rPr>
                <w:b/>
                <w:u w:val="single"/>
              </w:rPr>
            </w:pPr>
          </w:p>
        </w:tc>
        <w:tc>
          <w:tcPr>
            <w:tcW w:w="3969" w:type="dxa"/>
            <w:shd w:val="clear" w:color="auto" w:fill="auto"/>
            <w:vAlign w:val="center"/>
          </w:tcPr>
          <w:p w14:paraId="41F5B23D" w14:textId="77777777" w:rsidR="002F673D" w:rsidRPr="002F673D" w:rsidRDefault="002F673D" w:rsidP="002F673D">
            <w:pPr>
              <w:jc w:val="center"/>
            </w:pPr>
            <w:r w:rsidRPr="002F673D">
              <w:t>371 ± 1.0mm</w:t>
            </w:r>
          </w:p>
        </w:tc>
        <w:tc>
          <w:tcPr>
            <w:tcW w:w="1985" w:type="dxa"/>
            <w:shd w:val="clear" w:color="auto" w:fill="auto"/>
            <w:vAlign w:val="center"/>
          </w:tcPr>
          <w:p w14:paraId="09C3AA67" w14:textId="77777777" w:rsidR="002F673D" w:rsidRPr="002F673D" w:rsidRDefault="002F673D" w:rsidP="002F673D">
            <w:pPr>
              <w:jc w:val="left"/>
              <w:rPr>
                <w:b/>
                <w:u w:val="single"/>
              </w:rPr>
            </w:pPr>
          </w:p>
        </w:tc>
      </w:tr>
      <w:tr w:rsidR="002F673D" w:rsidRPr="002F673D" w14:paraId="53A6DA03" w14:textId="77777777" w:rsidTr="00153A04">
        <w:trPr>
          <w:jc w:val="center"/>
        </w:trPr>
        <w:tc>
          <w:tcPr>
            <w:tcW w:w="2518" w:type="dxa"/>
            <w:shd w:val="clear" w:color="auto" w:fill="auto"/>
            <w:vAlign w:val="center"/>
          </w:tcPr>
          <w:p w14:paraId="1448B161" w14:textId="77777777" w:rsidR="002F673D" w:rsidRPr="002F673D" w:rsidRDefault="002F673D" w:rsidP="002F673D">
            <w:pPr>
              <w:jc w:val="left"/>
            </w:pPr>
            <w:r w:rsidRPr="002F673D">
              <w:t>Steel/Aluminium Embossed</w:t>
            </w:r>
          </w:p>
        </w:tc>
        <w:tc>
          <w:tcPr>
            <w:tcW w:w="3969" w:type="dxa"/>
            <w:vMerge w:val="restart"/>
            <w:shd w:val="clear" w:color="auto" w:fill="auto"/>
            <w:vAlign w:val="center"/>
          </w:tcPr>
          <w:p w14:paraId="43C98A17" w14:textId="77777777" w:rsidR="002F673D" w:rsidRPr="002F673D" w:rsidRDefault="002F673D" w:rsidP="002F673D">
            <w:pPr>
              <w:jc w:val="left"/>
              <w:rPr>
                <w:b/>
                <w:u w:val="single"/>
              </w:rPr>
            </w:pPr>
            <w:r w:rsidRPr="002F673D">
              <w:rPr>
                <w:noProof/>
              </w:rPr>
              <w:drawing>
                <wp:anchor distT="0" distB="0" distL="114300" distR="114300" simplePos="0" relativeHeight="251689984" behindDoc="0" locked="0" layoutInCell="1" allowOverlap="1" wp14:anchorId="27102DB3" wp14:editId="32B5EE31">
                  <wp:simplePos x="0" y="0"/>
                  <wp:positionH relativeFrom="column">
                    <wp:posOffset>396875</wp:posOffset>
                  </wp:positionH>
                  <wp:positionV relativeFrom="paragraph">
                    <wp:posOffset>-645160</wp:posOffset>
                  </wp:positionV>
                  <wp:extent cx="1551940" cy="637540"/>
                  <wp:effectExtent l="0" t="0" r="0" b="0"/>
                  <wp:wrapTopAndBottom/>
                  <wp:docPr id="1772097248" name="Picture 39"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97248" name="Picture 39" descr="A black and white license plat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5194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1985" w:type="dxa"/>
            <w:shd w:val="clear" w:color="auto" w:fill="auto"/>
            <w:vAlign w:val="center"/>
          </w:tcPr>
          <w:p w14:paraId="25C36282" w14:textId="77777777" w:rsidR="002F673D" w:rsidRPr="002F673D" w:rsidRDefault="002F673D" w:rsidP="002F673D">
            <w:pPr>
              <w:jc w:val="left"/>
            </w:pPr>
            <w:r w:rsidRPr="002F673D">
              <w:t>133 ± 1.0mm</w:t>
            </w:r>
          </w:p>
        </w:tc>
      </w:tr>
      <w:tr w:rsidR="002F673D" w:rsidRPr="002F673D" w14:paraId="51E0EBE3" w14:textId="77777777" w:rsidTr="00153A04">
        <w:trPr>
          <w:jc w:val="center"/>
        </w:trPr>
        <w:tc>
          <w:tcPr>
            <w:tcW w:w="2518" w:type="dxa"/>
            <w:shd w:val="clear" w:color="auto" w:fill="auto"/>
            <w:vAlign w:val="center"/>
          </w:tcPr>
          <w:p w14:paraId="43067530" w14:textId="77777777" w:rsidR="002F673D" w:rsidRPr="002F673D" w:rsidRDefault="002F673D" w:rsidP="002F673D">
            <w:pPr>
              <w:jc w:val="left"/>
            </w:pPr>
            <w:r w:rsidRPr="002F673D">
              <w:t>Black Letters and Figures</w:t>
            </w:r>
          </w:p>
        </w:tc>
        <w:tc>
          <w:tcPr>
            <w:tcW w:w="3969" w:type="dxa"/>
            <w:vMerge/>
            <w:shd w:val="clear" w:color="auto" w:fill="auto"/>
            <w:vAlign w:val="center"/>
          </w:tcPr>
          <w:p w14:paraId="69CA92F1" w14:textId="77777777" w:rsidR="002F673D" w:rsidRPr="002F673D" w:rsidRDefault="002F673D" w:rsidP="002F673D">
            <w:pPr>
              <w:jc w:val="left"/>
              <w:rPr>
                <w:b/>
                <w:u w:val="single"/>
              </w:rPr>
            </w:pPr>
          </w:p>
        </w:tc>
        <w:tc>
          <w:tcPr>
            <w:tcW w:w="1985" w:type="dxa"/>
            <w:shd w:val="clear" w:color="auto" w:fill="auto"/>
            <w:vAlign w:val="center"/>
          </w:tcPr>
          <w:p w14:paraId="1B7425F5" w14:textId="77777777" w:rsidR="002F673D" w:rsidRPr="002F673D" w:rsidRDefault="002F673D" w:rsidP="002F673D">
            <w:pPr>
              <w:jc w:val="left"/>
              <w:rPr>
                <w:b/>
                <w:u w:val="single"/>
              </w:rPr>
            </w:pPr>
            <w:r w:rsidRPr="002F673D">
              <w:t>Silver-White Retroreflective Background</w:t>
            </w:r>
          </w:p>
        </w:tc>
      </w:tr>
    </w:tbl>
    <w:p w14:paraId="3CC65309" w14:textId="77777777" w:rsidR="002F673D" w:rsidRPr="002F673D" w:rsidRDefault="002F673D" w:rsidP="002F673D">
      <w:pPr>
        <w:ind w:left="426"/>
      </w:pPr>
      <w:r w:rsidRPr="002F673D">
        <w:t>Slogan Black: SOUTH AUSTRALIA</w:t>
      </w:r>
    </w:p>
    <w:p w14:paraId="1F6C4581" w14:textId="77777777" w:rsidR="002F673D" w:rsidRPr="002F673D" w:rsidRDefault="002F673D" w:rsidP="002F673D">
      <w:pPr>
        <w:ind w:left="426"/>
      </w:pPr>
      <w:r w:rsidRPr="002F673D">
        <w:t>Jubilee Slogan (to the left of the characters) according to the copyright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23CAB663" w14:textId="77777777" w:rsidTr="00153A04">
        <w:trPr>
          <w:jc w:val="center"/>
        </w:trPr>
        <w:tc>
          <w:tcPr>
            <w:tcW w:w="4261" w:type="dxa"/>
            <w:shd w:val="clear" w:color="auto" w:fill="auto"/>
            <w:vAlign w:val="center"/>
          </w:tcPr>
          <w:p w14:paraId="17B33969" w14:textId="77777777" w:rsidR="002F673D" w:rsidRPr="002F673D" w:rsidRDefault="002F673D" w:rsidP="002F673D">
            <w:pPr>
              <w:spacing w:before="40" w:after="40"/>
              <w:jc w:val="left"/>
            </w:pPr>
            <w:r w:rsidRPr="002F673D">
              <w:t>Height of figure or letter</w:t>
            </w:r>
          </w:p>
        </w:tc>
        <w:tc>
          <w:tcPr>
            <w:tcW w:w="4261" w:type="dxa"/>
            <w:shd w:val="clear" w:color="auto" w:fill="auto"/>
            <w:vAlign w:val="center"/>
          </w:tcPr>
          <w:p w14:paraId="51AE38ED" w14:textId="77777777" w:rsidR="002F673D" w:rsidRPr="002F673D" w:rsidRDefault="002F673D" w:rsidP="002F673D">
            <w:pPr>
              <w:spacing w:before="40" w:after="40"/>
              <w:jc w:val="left"/>
            </w:pPr>
            <w:r w:rsidRPr="002F673D">
              <w:t>77mm</w:t>
            </w:r>
          </w:p>
        </w:tc>
      </w:tr>
      <w:tr w:rsidR="002F673D" w:rsidRPr="002F673D" w14:paraId="2FE02A81" w14:textId="77777777" w:rsidTr="00153A04">
        <w:trPr>
          <w:jc w:val="center"/>
        </w:trPr>
        <w:tc>
          <w:tcPr>
            <w:tcW w:w="4261" w:type="dxa"/>
            <w:shd w:val="clear" w:color="auto" w:fill="auto"/>
            <w:vAlign w:val="center"/>
          </w:tcPr>
          <w:p w14:paraId="32C3C916"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1C0611A8" w14:textId="77777777" w:rsidR="002F673D" w:rsidRPr="002F673D" w:rsidRDefault="002F673D" w:rsidP="002F673D">
            <w:pPr>
              <w:spacing w:before="40" w:after="40"/>
              <w:jc w:val="left"/>
            </w:pPr>
            <w:r w:rsidRPr="002F673D">
              <w:t>12mm</w:t>
            </w:r>
          </w:p>
        </w:tc>
      </w:tr>
    </w:tbl>
    <w:p w14:paraId="45CB73D9" w14:textId="77777777" w:rsidR="002F673D" w:rsidRPr="002F673D" w:rsidRDefault="002F673D" w:rsidP="002F673D">
      <w:pPr>
        <w:spacing w:before="80"/>
        <w:jc w:val="center"/>
        <w:rPr>
          <w:b/>
          <w:bCs/>
        </w:rPr>
      </w:pPr>
      <w:r w:rsidRPr="002F673D">
        <w:rPr>
          <w:b/>
          <w:bCs/>
        </w:rPr>
        <w:t>Class 6—Australian Grand Prix Number Plates</w:t>
      </w:r>
    </w:p>
    <w:p w14:paraId="292835A2" w14:textId="77777777" w:rsidR="002F673D" w:rsidRPr="002F673D" w:rsidRDefault="002F673D" w:rsidP="002F673D">
      <w:pPr>
        <w:ind w:left="426" w:hanging="426"/>
        <w:rPr>
          <w:b/>
          <w:bCs/>
        </w:rPr>
      </w:pPr>
      <w:r w:rsidRPr="002F673D">
        <w:rPr>
          <w:b/>
          <w:bCs/>
        </w:rPr>
        <w:t>6.1</w:t>
      </w:r>
      <w:r w:rsidRPr="002F673D">
        <w:rPr>
          <w:b/>
          <w:bCs/>
        </w:rPr>
        <w:tab/>
        <w:t>Special Series</w:t>
      </w:r>
    </w:p>
    <w:p w14:paraId="069E4D9D" w14:textId="77777777" w:rsidR="002F673D" w:rsidRPr="002F673D" w:rsidRDefault="002F673D" w:rsidP="002F673D">
      <w:pPr>
        <w:ind w:left="426"/>
      </w:pPr>
      <w:r w:rsidRPr="002F673D">
        <w:t>A limited series of number plates numbered 1—199 preceded by the Grand Prix Logo, were issued to commemorate the Australian Formula 1 Grand Prix in Adelaide.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518"/>
        <w:gridCol w:w="3969"/>
        <w:gridCol w:w="1985"/>
      </w:tblGrid>
      <w:tr w:rsidR="002F673D" w:rsidRPr="002F673D" w14:paraId="772EE750" w14:textId="77777777" w:rsidTr="00153A04">
        <w:trPr>
          <w:jc w:val="center"/>
        </w:trPr>
        <w:tc>
          <w:tcPr>
            <w:tcW w:w="2518" w:type="dxa"/>
            <w:shd w:val="clear" w:color="auto" w:fill="auto"/>
            <w:vAlign w:val="center"/>
          </w:tcPr>
          <w:p w14:paraId="021437A3" w14:textId="77777777" w:rsidR="002F673D" w:rsidRPr="002F673D" w:rsidRDefault="002F673D" w:rsidP="002F673D">
            <w:pPr>
              <w:jc w:val="left"/>
              <w:rPr>
                <w:b/>
                <w:u w:val="single"/>
              </w:rPr>
            </w:pPr>
          </w:p>
        </w:tc>
        <w:tc>
          <w:tcPr>
            <w:tcW w:w="3969" w:type="dxa"/>
            <w:shd w:val="clear" w:color="auto" w:fill="auto"/>
            <w:vAlign w:val="center"/>
          </w:tcPr>
          <w:p w14:paraId="5CA71326" w14:textId="77777777" w:rsidR="002F673D" w:rsidRPr="002F673D" w:rsidRDefault="002F673D" w:rsidP="002F673D">
            <w:pPr>
              <w:jc w:val="center"/>
            </w:pPr>
            <w:r w:rsidRPr="002F673D">
              <w:t>371 ± 1.0mm</w:t>
            </w:r>
          </w:p>
        </w:tc>
        <w:tc>
          <w:tcPr>
            <w:tcW w:w="1985" w:type="dxa"/>
            <w:shd w:val="clear" w:color="auto" w:fill="auto"/>
            <w:vAlign w:val="center"/>
          </w:tcPr>
          <w:p w14:paraId="109675B9" w14:textId="77777777" w:rsidR="002F673D" w:rsidRPr="002F673D" w:rsidRDefault="002F673D" w:rsidP="002F673D">
            <w:pPr>
              <w:jc w:val="left"/>
              <w:rPr>
                <w:b/>
                <w:u w:val="single"/>
              </w:rPr>
            </w:pPr>
          </w:p>
        </w:tc>
      </w:tr>
      <w:tr w:rsidR="002F673D" w:rsidRPr="002F673D" w14:paraId="7F84AB17" w14:textId="77777777" w:rsidTr="00153A04">
        <w:trPr>
          <w:jc w:val="center"/>
        </w:trPr>
        <w:tc>
          <w:tcPr>
            <w:tcW w:w="2518" w:type="dxa"/>
            <w:shd w:val="clear" w:color="auto" w:fill="auto"/>
            <w:vAlign w:val="center"/>
          </w:tcPr>
          <w:p w14:paraId="5D6CCF3D" w14:textId="77777777" w:rsidR="002F673D" w:rsidRPr="002F673D" w:rsidRDefault="002F673D" w:rsidP="002F673D">
            <w:pPr>
              <w:jc w:val="left"/>
              <w:rPr>
                <w:b/>
                <w:u w:val="single"/>
              </w:rPr>
            </w:pPr>
            <w:r w:rsidRPr="002F673D">
              <w:t>Steel/Aluminium Embossed</w:t>
            </w:r>
            <w:r w:rsidRPr="002F673D">
              <w:rPr>
                <w:b/>
                <w:u w:val="single"/>
              </w:rPr>
              <w:t xml:space="preserve"> </w:t>
            </w:r>
          </w:p>
        </w:tc>
        <w:tc>
          <w:tcPr>
            <w:tcW w:w="3969" w:type="dxa"/>
            <w:vMerge w:val="restart"/>
            <w:shd w:val="clear" w:color="auto" w:fill="auto"/>
            <w:vAlign w:val="center"/>
          </w:tcPr>
          <w:p w14:paraId="325735A5" w14:textId="77777777" w:rsidR="002F673D" w:rsidRPr="002F673D" w:rsidRDefault="002F673D" w:rsidP="002F673D">
            <w:pPr>
              <w:jc w:val="left"/>
              <w:rPr>
                <w:b/>
                <w:u w:val="single"/>
              </w:rPr>
            </w:pPr>
            <w:r w:rsidRPr="002F673D">
              <w:rPr>
                <w:noProof/>
              </w:rPr>
              <w:drawing>
                <wp:anchor distT="0" distB="0" distL="114300" distR="114300" simplePos="0" relativeHeight="251691008" behindDoc="0" locked="0" layoutInCell="1" allowOverlap="1" wp14:anchorId="087F9031" wp14:editId="20CB58BB">
                  <wp:simplePos x="0" y="0"/>
                  <wp:positionH relativeFrom="column">
                    <wp:posOffset>367665</wp:posOffset>
                  </wp:positionH>
                  <wp:positionV relativeFrom="paragraph">
                    <wp:posOffset>-599440</wp:posOffset>
                  </wp:positionV>
                  <wp:extent cx="1601470" cy="620395"/>
                  <wp:effectExtent l="0" t="0" r="0" b="8255"/>
                  <wp:wrapTopAndBottom/>
                  <wp:docPr id="665524760" name="Picture 38" descr="A black and white license plate with a number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24760" name="Picture 38" descr="A black and white license plate with a number and a flag&#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1470"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1985" w:type="dxa"/>
            <w:shd w:val="clear" w:color="auto" w:fill="auto"/>
            <w:vAlign w:val="center"/>
          </w:tcPr>
          <w:p w14:paraId="56B1D6A7" w14:textId="77777777" w:rsidR="002F673D" w:rsidRPr="002F673D" w:rsidRDefault="002F673D" w:rsidP="002F673D">
            <w:pPr>
              <w:jc w:val="left"/>
            </w:pPr>
            <w:r w:rsidRPr="002F673D">
              <w:t>133 ± 1.0mm</w:t>
            </w:r>
          </w:p>
        </w:tc>
      </w:tr>
      <w:tr w:rsidR="002F673D" w:rsidRPr="002F673D" w14:paraId="0EBA2E9B" w14:textId="77777777" w:rsidTr="00153A04">
        <w:trPr>
          <w:jc w:val="center"/>
        </w:trPr>
        <w:tc>
          <w:tcPr>
            <w:tcW w:w="2518" w:type="dxa"/>
            <w:shd w:val="clear" w:color="auto" w:fill="auto"/>
            <w:vAlign w:val="center"/>
          </w:tcPr>
          <w:p w14:paraId="1FA49D2D" w14:textId="77777777" w:rsidR="002F673D" w:rsidRPr="002F673D" w:rsidRDefault="002F673D" w:rsidP="002F673D">
            <w:pPr>
              <w:jc w:val="left"/>
            </w:pPr>
            <w:r w:rsidRPr="002F673D">
              <w:t>White Figures</w:t>
            </w:r>
          </w:p>
        </w:tc>
        <w:tc>
          <w:tcPr>
            <w:tcW w:w="3969" w:type="dxa"/>
            <w:vMerge/>
            <w:shd w:val="clear" w:color="auto" w:fill="auto"/>
            <w:vAlign w:val="center"/>
          </w:tcPr>
          <w:p w14:paraId="092E78BB" w14:textId="77777777" w:rsidR="002F673D" w:rsidRPr="002F673D" w:rsidRDefault="002F673D" w:rsidP="002F673D">
            <w:pPr>
              <w:jc w:val="left"/>
              <w:rPr>
                <w:b/>
                <w:u w:val="single"/>
              </w:rPr>
            </w:pPr>
          </w:p>
        </w:tc>
        <w:tc>
          <w:tcPr>
            <w:tcW w:w="1985" w:type="dxa"/>
            <w:shd w:val="clear" w:color="auto" w:fill="auto"/>
            <w:vAlign w:val="center"/>
          </w:tcPr>
          <w:p w14:paraId="56DA45F2" w14:textId="77777777" w:rsidR="002F673D" w:rsidRPr="002F673D" w:rsidRDefault="002F673D" w:rsidP="002F673D">
            <w:pPr>
              <w:jc w:val="left"/>
              <w:rPr>
                <w:b/>
                <w:u w:val="single"/>
              </w:rPr>
            </w:pPr>
            <w:r w:rsidRPr="002F673D">
              <w:t>Black Background</w:t>
            </w:r>
          </w:p>
        </w:tc>
      </w:tr>
    </w:tbl>
    <w:p w14:paraId="179AB40C" w14:textId="77777777" w:rsidR="002F673D" w:rsidRPr="002F673D" w:rsidRDefault="002F673D" w:rsidP="002F673D">
      <w:pPr>
        <w:ind w:left="426"/>
      </w:pPr>
      <w:r w:rsidRPr="002F673D">
        <w:t>Slogan White: SOUTH AUSTRALIA</w:t>
      </w:r>
    </w:p>
    <w:p w14:paraId="24F9EBA1" w14:textId="61C4B55C" w:rsidR="002F673D" w:rsidRPr="002F673D" w:rsidRDefault="002F673D" w:rsidP="002F673D">
      <w:pPr>
        <w:ind w:left="426"/>
      </w:pPr>
      <w:r w:rsidRPr="002F673D">
        <w:t>Logo Green, Yellow, Black and White (to the left of the digits) according to the copyright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717073DD" w14:textId="77777777" w:rsidTr="00153A04">
        <w:trPr>
          <w:jc w:val="center"/>
        </w:trPr>
        <w:tc>
          <w:tcPr>
            <w:tcW w:w="4261" w:type="dxa"/>
            <w:shd w:val="clear" w:color="auto" w:fill="auto"/>
            <w:vAlign w:val="center"/>
          </w:tcPr>
          <w:p w14:paraId="22D14CF7" w14:textId="77777777" w:rsidR="002F673D" w:rsidRPr="002F673D" w:rsidRDefault="002F673D" w:rsidP="002F673D">
            <w:pPr>
              <w:spacing w:before="40" w:after="40"/>
              <w:jc w:val="left"/>
            </w:pPr>
            <w:r w:rsidRPr="002F673D">
              <w:t>Height of figure or letter</w:t>
            </w:r>
          </w:p>
        </w:tc>
        <w:tc>
          <w:tcPr>
            <w:tcW w:w="4261" w:type="dxa"/>
            <w:shd w:val="clear" w:color="auto" w:fill="auto"/>
            <w:vAlign w:val="center"/>
          </w:tcPr>
          <w:p w14:paraId="52827287" w14:textId="77777777" w:rsidR="002F673D" w:rsidRPr="002F673D" w:rsidRDefault="002F673D" w:rsidP="002F673D">
            <w:pPr>
              <w:spacing w:before="40" w:after="40"/>
              <w:jc w:val="left"/>
            </w:pPr>
            <w:r w:rsidRPr="002F673D">
              <w:t>77mm</w:t>
            </w:r>
          </w:p>
        </w:tc>
      </w:tr>
      <w:tr w:rsidR="002F673D" w:rsidRPr="002F673D" w14:paraId="37F71815" w14:textId="77777777" w:rsidTr="00153A04">
        <w:trPr>
          <w:jc w:val="center"/>
        </w:trPr>
        <w:tc>
          <w:tcPr>
            <w:tcW w:w="4261" w:type="dxa"/>
            <w:shd w:val="clear" w:color="auto" w:fill="auto"/>
            <w:vAlign w:val="center"/>
          </w:tcPr>
          <w:p w14:paraId="0219E8CA"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37043878" w14:textId="77777777" w:rsidR="002F673D" w:rsidRPr="002F673D" w:rsidRDefault="002F673D" w:rsidP="002F673D">
            <w:pPr>
              <w:spacing w:before="40" w:after="40"/>
              <w:jc w:val="left"/>
            </w:pPr>
            <w:r w:rsidRPr="002F673D">
              <w:t>12mm</w:t>
            </w:r>
          </w:p>
        </w:tc>
      </w:tr>
    </w:tbl>
    <w:p w14:paraId="1D63A8DC" w14:textId="77777777" w:rsidR="002F673D" w:rsidRPr="002F673D" w:rsidRDefault="002F673D" w:rsidP="002F673D">
      <w:pPr>
        <w:spacing w:before="80"/>
        <w:ind w:left="425" w:hanging="425"/>
        <w:rPr>
          <w:b/>
          <w:bCs/>
        </w:rPr>
      </w:pPr>
      <w:r w:rsidRPr="002F673D">
        <w:rPr>
          <w:b/>
          <w:bCs/>
        </w:rPr>
        <w:t>6.2</w:t>
      </w:r>
      <w:r w:rsidRPr="002F673D">
        <w:rPr>
          <w:b/>
          <w:bCs/>
        </w:rPr>
        <w:tab/>
        <w:t>Standard Series</w:t>
      </w:r>
    </w:p>
    <w:p w14:paraId="1351C17D" w14:textId="77777777" w:rsidR="002F673D" w:rsidRPr="002F673D" w:rsidRDefault="002F673D" w:rsidP="002F673D">
      <w:pPr>
        <w:ind w:left="426"/>
      </w:pPr>
      <w:r w:rsidRPr="002F673D">
        <w:t>A limited series of number plates numbered 200—9999 preceded by the Grand Prix Logo, was issued to commemorate the Australian Formula 1 Grand Prix in Adelaide.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518"/>
        <w:gridCol w:w="3827"/>
        <w:gridCol w:w="2127"/>
      </w:tblGrid>
      <w:tr w:rsidR="002F673D" w:rsidRPr="002F673D" w14:paraId="5313F857" w14:textId="77777777" w:rsidTr="00153A04">
        <w:trPr>
          <w:jc w:val="center"/>
        </w:trPr>
        <w:tc>
          <w:tcPr>
            <w:tcW w:w="2518" w:type="dxa"/>
            <w:shd w:val="clear" w:color="auto" w:fill="auto"/>
            <w:vAlign w:val="center"/>
          </w:tcPr>
          <w:p w14:paraId="4278896A" w14:textId="77777777" w:rsidR="002F673D" w:rsidRPr="002F673D" w:rsidRDefault="002F673D" w:rsidP="002F673D">
            <w:pPr>
              <w:jc w:val="left"/>
              <w:rPr>
                <w:b/>
                <w:u w:val="single"/>
              </w:rPr>
            </w:pPr>
          </w:p>
        </w:tc>
        <w:tc>
          <w:tcPr>
            <w:tcW w:w="3827" w:type="dxa"/>
            <w:shd w:val="clear" w:color="auto" w:fill="auto"/>
            <w:vAlign w:val="center"/>
          </w:tcPr>
          <w:p w14:paraId="253C7968" w14:textId="77777777" w:rsidR="002F673D" w:rsidRPr="002F673D" w:rsidRDefault="002F673D" w:rsidP="002F673D">
            <w:pPr>
              <w:jc w:val="center"/>
            </w:pPr>
            <w:r w:rsidRPr="002F673D">
              <w:t>371 ± 1.0mm</w:t>
            </w:r>
          </w:p>
        </w:tc>
        <w:tc>
          <w:tcPr>
            <w:tcW w:w="2127" w:type="dxa"/>
            <w:shd w:val="clear" w:color="auto" w:fill="auto"/>
            <w:vAlign w:val="center"/>
          </w:tcPr>
          <w:p w14:paraId="1C0A52B7" w14:textId="77777777" w:rsidR="002F673D" w:rsidRPr="002F673D" w:rsidRDefault="002F673D" w:rsidP="002F673D">
            <w:pPr>
              <w:jc w:val="left"/>
              <w:rPr>
                <w:b/>
                <w:u w:val="single"/>
              </w:rPr>
            </w:pPr>
          </w:p>
        </w:tc>
      </w:tr>
      <w:tr w:rsidR="002F673D" w:rsidRPr="002F673D" w14:paraId="20796991" w14:textId="77777777" w:rsidTr="00153A04">
        <w:trPr>
          <w:jc w:val="center"/>
        </w:trPr>
        <w:tc>
          <w:tcPr>
            <w:tcW w:w="2518" w:type="dxa"/>
            <w:shd w:val="clear" w:color="auto" w:fill="auto"/>
            <w:vAlign w:val="center"/>
          </w:tcPr>
          <w:p w14:paraId="402B14D8" w14:textId="77777777" w:rsidR="002F673D" w:rsidRPr="002F673D" w:rsidRDefault="002F673D" w:rsidP="002F673D">
            <w:pPr>
              <w:jc w:val="left"/>
              <w:rPr>
                <w:b/>
                <w:u w:val="single"/>
              </w:rPr>
            </w:pPr>
            <w:r w:rsidRPr="002F673D">
              <w:t>Steel/Aluminium Embossed</w:t>
            </w:r>
            <w:r w:rsidRPr="002F673D">
              <w:rPr>
                <w:b/>
                <w:u w:val="single"/>
              </w:rPr>
              <w:t xml:space="preserve"> </w:t>
            </w:r>
          </w:p>
        </w:tc>
        <w:tc>
          <w:tcPr>
            <w:tcW w:w="3827" w:type="dxa"/>
            <w:vMerge w:val="restart"/>
            <w:shd w:val="clear" w:color="auto" w:fill="auto"/>
            <w:vAlign w:val="center"/>
          </w:tcPr>
          <w:p w14:paraId="4FCB8A3E" w14:textId="77777777" w:rsidR="002F673D" w:rsidRPr="002F673D" w:rsidRDefault="002F673D" w:rsidP="002F673D">
            <w:pPr>
              <w:jc w:val="left"/>
              <w:rPr>
                <w:b/>
                <w:u w:val="single"/>
              </w:rPr>
            </w:pPr>
            <w:r w:rsidRPr="002F673D">
              <w:rPr>
                <w:noProof/>
              </w:rPr>
              <w:drawing>
                <wp:anchor distT="0" distB="0" distL="114300" distR="114300" simplePos="0" relativeHeight="251692032" behindDoc="0" locked="0" layoutInCell="1" allowOverlap="1" wp14:anchorId="3417C8DD" wp14:editId="0F819257">
                  <wp:simplePos x="0" y="0"/>
                  <wp:positionH relativeFrom="column">
                    <wp:posOffset>330835</wp:posOffset>
                  </wp:positionH>
                  <wp:positionV relativeFrom="paragraph">
                    <wp:posOffset>-636270</wp:posOffset>
                  </wp:positionV>
                  <wp:extent cx="1579245" cy="620395"/>
                  <wp:effectExtent l="0" t="0" r="1905" b="8255"/>
                  <wp:wrapTopAndBottom/>
                  <wp:docPr id="1203618902" name="Picture 37" descr="A black and white license plate with numbers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18902" name="Picture 37" descr="A black and white license plate with numbers and a flag&#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924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2127" w:type="dxa"/>
            <w:shd w:val="clear" w:color="auto" w:fill="auto"/>
            <w:vAlign w:val="center"/>
          </w:tcPr>
          <w:p w14:paraId="4E835C51" w14:textId="77777777" w:rsidR="002F673D" w:rsidRPr="002F673D" w:rsidRDefault="002F673D" w:rsidP="002F673D">
            <w:pPr>
              <w:jc w:val="left"/>
            </w:pPr>
            <w:r w:rsidRPr="002F673D">
              <w:t>133 ± 1.0mm</w:t>
            </w:r>
          </w:p>
        </w:tc>
      </w:tr>
      <w:tr w:rsidR="002F673D" w:rsidRPr="002F673D" w14:paraId="41D3D88F" w14:textId="77777777" w:rsidTr="00153A04">
        <w:trPr>
          <w:jc w:val="center"/>
        </w:trPr>
        <w:tc>
          <w:tcPr>
            <w:tcW w:w="2518" w:type="dxa"/>
            <w:shd w:val="clear" w:color="auto" w:fill="auto"/>
            <w:vAlign w:val="center"/>
          </w:tcPr>
          <w:p w14:paraId="6CD3A6DB" w14:textId="77777777" w:rsidR="002F673D" w:rsidRPr="002F673D" w:rsidRDefault="002F673D" w:rsidP="002F673D">
            <w:pPr>
              <w:jc w:val="left"/>
            </w:pPr>
            <w:r w:rsidRPr="002F673D">
              <w:t>Black Figures</w:t>
            </w:r>
          </w:p>
        </w:tc>
        <w:tc>
          <w:tcPr>
            <w:tcW w:w="3827" w:type="dxa"/>
            <w:vMerge/>
            <w:shd w:val="clear" w:color="auto" w:fill="auto"/>
            <w:vAlign w:val="center"/>
          </w:tcPr>
          <w:p w14:paraId="0EB50ED5" w14:textId="77777777" w:rsidR="002F673D" w:rsidRPr="002F673D" w:rsidRDefault="002F673D" w:rsidP="002F673D">
            <w:pPr>
              <w:jc w:val="left"/>
              <w:rPr>
                <w:b/>
                <w:u w:val="single"/>
              </w:rPr>
            </w:pPr>
          </w:p>
        </w:tc>
        <w:tc>
          <w:tcPr>
            <w:tcW w:w="2127" w:type="dxa"/>
            <w:shd w:val="clear" w:color="auto" w:fill="auto"/>
            <w:vAlign w:val="center"/>
          </w:tcPr>
          <w:p w14:paraId="5306AAD0" w14:textId="77777777" w:rsidR="002F673D" w:rsidRPr="002F673D" w:rsidRDefault="002F673D" w:rsidP="002F673D">
            <w:pPr>
              <w:jc w:val="left"/>
              <w:rPr>
                <w:b/>
                <w:u w:val="single"/>
              </w:rPr>
            </w:pPr>
            <w:r w:rsidRPr="002F673D">
              <w:t>White Retroreflective Background</w:t>
            </w:r>
          </w:p>
        </w:tc>
      </w:tr>
    </w:tbl>
    <w:p w14:paraId="7727CE79" w14:textId="77777777" w:rsidR="002F673D" w:rsidRPr="002F673D" w:rsidRDefault="002F673D" w:rsidP="002F673D">
      <w:pPr>
        <w:ind w:left="426"/>
      </w:pPr>
      <w:r w:rsidRPr="002F673D">
        <w:t>Slogan Black: SOUTH AUSTRALIA</w:t>
      </w:r>
    </w:p>
    <w:p w14:paraId="4D28E0B5" w14:textId="77777777" w:rsidR="002F673D" w:rsidRPr="002F673D" w:rsidRDefault="002F673D" w:rsidP="002F673D">
      <w:pPr>
        <w:ind w:left="426"/>
      </w:pPr>
      <w:r w:rsidRPr="002F673D">
        <w:t>Logo Green, Yellow, Black and White (to the left of the digits) according to the copyright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23E3E0B8" w14:textId="77777777" w:rsidTr="00153A04">
        <w:trPr>
          <w:jc w:val="center"/>
        </w:trPr>
        <w:tc>
          <w:tcPr>
            <w:tcW w:w="4261" w:type="dxa"/>
            <w:shd w:val="clear" w:color="auto" w:fill="auto"/>
            <w:vAlign w:val="center"/>
          </w:tcPr>
          <w:p w14:paraId="34415732" w14:textId="77777777" w:rsidR="002F673D" w:rsidRPr="002F673D" w:rsidRDefault="002F673D" w:rsidP="002F673D">
            <w:pPr>
              <w:spacing w:before="40" w:after="40"/>
              <w:jc w:val="left"/>
            </w:pPr>
            <w:r w:rsidRPr="002F673D">
              <w:t>Height of figure or letter</w:t>
            </w:r>
          </w:p>
        </w:tc>
        <w:tc>
          <w:tcPr>
            <w:tcW w:w="4261" w:type="dxa"/>
            <w:shd w:val="clear" w:color="auto" w:fill="auto"/>
            <w:vAlign w:val="center"/>
          </w:tcPr>
          <w:p w14:paraId="49BAF207" w14:textId="77777777" w:rsidR="002F673D" w:rsidRPr="002F673D" w:rsidRDefault="002F673D" w:rsidP="002F673D">
            <w:pPr>
              <w:spacing w:before="40" w:after="40"/>
              <w:jc w:val="left"/>
            </w:pPr>
            <w:r w:rsidRPr="002F673D">
              <w:t>77mm</w:t>
            </w:r>
          </w:p>
        </w:tc>
      </w:tr>
      <w:tr w:rsidR="002F673D" w:rsidRPr="002F673D" w14:paraId="2C2F29CB" w14:textId="77777777" w:rsidTr="00153A04">
        <w:trPr>
          <w:jc w:val="center"/>
        </w:trPr>
        <w:tc>
          <w:tcPr>
            <w:tcW w:w="4261" w:type="dxa"/>
            <w:shd w:val="clear" w:color="auto" w:fill="auto"/>
            <w:vAlign w:val="center"/>
          </w:tcPr>
          <w:p w14:paraId="7830B514"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7F9FAFFB" w14:textId="77777777" w:rsidR="002F673D" w:rsidRPr="002F673D" w:rsidRDefault="002F673D" w:rsidP="002F673D">
            <w:pPr>
              <w:spacing w:before="40" w:after="40"/>
              <w:jc w:val="left"/>
            </w:pPr>
            <w:r w:rsidRPr="002F673D">
              <w:t>12mm</w:t>
            </w:r>
          </w:p>
        </w:tc>
      </w:tr>
    </w:tbl>
    <w:p w14:paraId="28632318" w14:textId="77777777" w:rsidR="002F673D" w:rsidRPr="002F673D" w:rsidRDefault="002F673D" w:rsidP="002F673D">
      <w:pPr>
        <w:spacing w:before="80"/>
        <w:jc w:val="center"/>
        <w:rPr>
          <w:b/>
          <w:bCs/>
        </w:rPr>
      </w:pPr>
      <w:r w:rsidRPr="002F673D">
        <w:rPr>
          <w:b/>
          <w:bCs/>
        </w:rPr>
        <w:t>Class 7—Towtruck Number Plates</w:t>
      </w:r>
    </w:p>
    <w:p w14:paraId="7E461B18" w14:textId="77777777" w:rsidR="002F673D" w:rsidRPr="002F673D" w:rsidRDefault="002F673D" w:rsidP="002F673D">
      <w:r w:rsidRPr="002F673D">
        <w:t>A Towtruck number plate must be issued to a Towtruck approved by the Registrar for use in the operation of the accident towing roster scheme. The number is preceded by the letters “ATT” and the plate must conform to the following additional specifications and design:</w:t>
      </w:r>
    </w:p>
    <w:tbl>
      <w:tblPr>
        <w:tblW w:w="0" w:type="auto"/>
        <w:jc w:val="center"/>
        <w:tblLook w:val="04A0" w:firstRow="1" w:lastRow="0" w:firstColumn="1" w:lastColumn="0" w:noHBand="0" w:noVBand="1"/>
      </w:tblPr>
      <w:tblGrid>
        <w:gridCol w:w="2518"/>
        <w:gridCol w:w="3544"/>
        <w:gridCol w:w="2410"/>
      </w:tblGrid>
      <w:tr w:rsidR="002F673D" w:rsidRPr="002F673D" w14:paraId="42B8D11E" w14:textId="77777777" w:rsidTr="00153A04">
        <w:trPr>
          <w:jc w:val="center"/>
        </w:trPr>
        <w:tc>
          <w:tcPr>
            <w:tcW w:w="2518" w:type="dxa"/>
            <w:shd w:val="clear" w:color="auto" w:fill="auto"/>
            <w:vAlign w:val="center"/>
          </w:tcPr>
          <w:p w14:paraId="628A5D94" w14:textId="77777777" w:rsidR="002F673D" w:rsidRPr="002F673D" w:rsidRDefault="002F673D" w:rsidP="002F673D">
            <w:pPr>
              <w:jc w:val="left"/>
              <w:rPr>
                <w:b/>
                <w:u w:val="single"/>
              </w:rPr>
            </w:pPr>
          </w:p>
        </w:tc>
        <w:tc>
          <w:tcPr>
            <w:tcW w:w="3544" w:type="dxa"/>
            <w:shd w:val="clear" w:color="auto" w:fill="auto"/>
            <w:vAlign w:val="center"/>
          </w:tcPr>
          <w:p w14:paraId="7134EC53" w14:textId="77777777" w:rsidR="002F673D" w:rsidRPr="002F673D" w:rsidRDefault="002F673D" w:rsidP="002F673D">
            <w:pPr>
              <w:jc w:val="center"/>
            </w:pPr>
            <w:r w:rsidRPr="002F673D">
              <w:t>371 ± 1.0mm</w:t>
            </w:r>
          </w:p>
        </w:tc>
        <w:tc>
          <w:tcPr>
            <w:tcW w:w="2410" w:type="dxa"/>
            <w:shd w:val="clear" w:color="auto" w:fill="auto"/>
            <w:vAlign w:val="center"/>
          </w:tcPr>
          <w:p w14:paraId="165B2C22" w14:textId="77777777" w:rsidR="002F673D" w:rsidRPr="002F673D" w:rsidRDefault="002F673D" w:rsidP="002F673D">
            <w:pPr>
              <w:jc w:val="left"/>
              <w:rPr>
                <w:b/>
                <w:u w:val="single"/>
              </w:rPr>
            </w:pPr>
          </w:p>
        </w:tc>
      </w:tr>
      <w:tr w:rsidR="002F673D" w:rsidRPr="002F673D" w14:paraId="6BFE1087" w14:textId="77777777" w:rsidTr="00153A04">
        <w:trPr>
          <w:jc w:val="center"/>
        </w:trPr>
        <w:tc>
          <w:tcPr>
            <w:tcW w:w="2518" w:type="dxa"/>
            <w:shd w:val="clear" w:color="auto" w:fill="auto"/>
            <w:vAlign w:val="center"/>
          </w:tcPr>
          <w:p w14:paraId="473B51A7" w14:textId="77777777" w:rsidR="002F673D" w:rsidRPr="002F673D" w:rsidRDefault="002F673D" w:rsidP="002F673D">
            <w:pPr>
              <w:jc w:val="left"/>
              <w:rPr>
                <w:b/>
                <w:u w:val="single"/>
              </w:rPr>
            </w:pPr>
            <w:r w:rsidRPr="002F673D">
              <w:t>Steel/Aluminium Embossed</w:t>
            </w:r>
            <w:r w:rsidRPr="002F673D">
              <w:rPr>
                <w:b/>
                <w:u w:val="single"/>
              </w:rPr>
              <w:t xml:space="preserve"> </w:t>
            </w:r>
          </w:p>
        </w:tc>
        <w:tc>
          <w:tcPr>
            <w:tcW w:w="3544" w:type="dxa"/>
            <w:vMerge w:val="restart"/>
            <w:shd w:val="clear" w:color="auto" w:fill="auto"/>
            <w:vAlign w:val="center"/>
          </w:tcPr>
          <w:p w14:paraId="49B840C5" w14:textId="77777777" w:rsidR="002F673D" w:rsidRPr="002F673D" w:rsidRDefault="002F673D" w:rsidP="002F673D">
            <w:pPr>
              <w:jc w:val="left"/>
              <w:rPr>
                <w:b/>
                <w:u w:val="single"/>
              </w:rPr>
            </w:pPr>
            <w:r w:rsidRPr="002F673D">
              <w:rPr>
                <w:noProof/>
              </w:rPr>
              <w:drawing>
                <wp:anchor distT="0" distB="0" distL="114300" distR="114300" simplePos="0" relativeHeight="251693056" behindDoc="0" locked="0" layoutInCell="1" allowOverlap="1" wp14:anchorId="78D7D517" wp14:editId="0B16CA1F">
                  <wp:simplePos x="0" y="0"/>
                  <wp:positionH relativeFrom="column">
                    <wp:posOffset>207010</wp:posOffset>
                  </wp:positionH>
                  <wp:positionV relativeFrom="paragraph">
                    <wp:posOffset>-599440</wp:posOffset>
                  </wp:positionV>
                  <wp:extent cx="1601470" cy="620395"/>
                  <wp:effectExtent l="0" t="0" r="0" b="8255"/>
                  <wp:wrapTopAndBottom/>
                  <wp:docPr id="966541182" name="Picture 36" descr="A white rectangular sign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41182" name="Picture 36" descr="A white rectangular sign with black text and number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1470"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2410" w:type="dxa"/>
            <w:shd w:val="clear" w:color="auto" w:fill="auto"/>
            <w:vAlign w:val="center"/>
          </w:tcPr>
          <w:p w14:paraId="3C999BE2" w14:textId="77777777" w:rsidR="002F673D" w:rsidRPr="002F673D" w:rsidRDefault="002F673D" w:rsidP="002F673D">
            <w:pPr>
              <w:jc w:val="left"/>
            </w:pPr>
            <w:r w:rsidRPr="002F673D">
              <w:t>133 ± 1.0mm</w:t>
            </w:r>
          </w:p>
        </w:tc>
      </w:tr>
      <w:tr w:rsidR="002F673D" w:rsidRPr="002F673D" w14:paraId="1B1B7378" w14:textId="77777777" w:rsidTr="00153A04">
        <w:trPr>
          <w:jc w:val="center"/>
        </w:trPr>
        <w:tc>
          <w:tcPr>
            <w:tcW w:w="2518" w:type="dxa"/>
            <w:shd w:val="clear" w:color="auto" w:fill="auto"/>
            <w:vAlign w:val="center"/>
          </w:tcPr>
          <w:p w14:paraId="0CCD0CAC" w14:textId="77777777" w:rsidR="002F673D" w:rsidRPr="002F673D" w:rsidRDefault="002F673D" w:rsidP="002F673D">
            <w:pPr>
              <w:jc w:val="left"/>
            </w:pPr>
            <w:r w:rsidRPr="002F673D">
              <w:t>Blue Letters and Figures</w:t>
            </w:r>
          </w:p>
        </w:tc>
        <w:tc>
          <w:tcPr>
            <w:tcW w:w="3544" w:type="dxa"/>
            <w:vMerge/>
            <w:shd w:val="clear" w:color="auto" w:fill="auto"/>
            <w:vAlign w:val="center"/>
          </w:tcPr>
          <w:p w14:paraId="316BDF41" w14:textId="77777777" w:rsidR="002F673D" w:rsidRPr="002F673D" w:rsidRDefault="002F673D" w:rsidP="002F673D">
            <w:pPr>
              <w:jc w:val="left"/>
              <w:rPr>
                <w:b/>
                <w:u w:val="single"/>
              </w:rPr>
            </w:pPr>
          </w:p>
        </w:tc>
        <w:tc>
          <w:tcPr>
            <w:tcW w:w="2410" w:type="dxa"/>
            <w:shd w:val="clear" w:color="auto" w:fill="auto"/>
            <w:vAlign w:val="center"/>
          </w:tcPr>
          <w:p w14:paraId="12608001" w14:textId="77777777" w:rsidR="002F673D" w:rsidRPr="002F673D" w:rsidRDefault="002F673D" w:rsidP="002F673D">
            <w:pPr>
              <w:jc w:val="left"/>
              <w:rPr>
                <w:b/>
                <w:u w:val="single"/>
              </w:rPr>
            </w:pPr>
            <w:r w:rsidRPr="002F673D">
              <w:t>Yellow Retroreflective Background</w:t>
            </w:r>
          </w:p>
        </w:tc>
      </w:tr>
    </w:tbl>
    <w:p w14:paraId="0729728D" w14:textId="77777777" w:rsidR="002F673D" w:rsidRPr="002F673D" w:rsidRDefault="002F673D" w:rsidP="002F673D">
      <w:pPr>
        <w:ind w:left="426"/>
      </w:pPr>
      <w:r w:rsidRPr="002F673D">
        <w:t>Slogan Blue: SA ACCIDENT TOWTRUCK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6C0DE06B" w14:textId="77777777" w:rsidTr="00153A04">
        <w:trPr>
          <w:jc w:val="center"/>
        </w:trPr>
        <w:tc>
          <w:tcPr>
            <w:tcW w:w="4261" w:type="dxa"/>
            <w:shd w:val="clear" w:color="auto" w:fill="auto"/>
            <w:vAlign w:val="center"/>
          </w:tcPr>
          <w:p w14:paraId="5C1C484A" w14:textId="77777777" w:rsidR="002F673D" w:rsidRPr="002F673D" w:rsidRDefault="002F673D" w:rsidP="002F673D">
            <w:pPr>
              <w:spacing w:before="40" w:after="40"/>
            </w:pPr>
            <w:r w:rsidRPr="002F673D">
              <w:t>Height of figure or letter</w:t>
            </w:r>
          </w:p>
        </w:tc>
        <w:tc>
          <w:tcPr>
            <w:tcW w:w="4261" w:type="dxa"/>
            <w:shd w:val="clear" w:color="auto" w:fill="auto"/>
            <w:vAlign w:val="center"/>
          </w:tcPr>
          <w:p w14:paraId="440E1A25" w14:textId="77777777" w:rsidR="002F673D" w:rsidRPr="002F673D" w:rsidRDefault="002F673D" w:rsidP="002F673D">
            <w:pPr>
              <w:spacing w:before="40" w:after="40"/>
            </w:pPr>
            <w:r w:rsidRPr="002F673D">
              <w:t>77mm</w:t>
            </w:r>
          </w:p>
        </w:tc>
      </w:tr>
      <w:tr w:rsidR="002F673D" w:rsidRPr="002F673D" w14:paraId="2558E8D2" w14:textId="77777777" w:rsidTr="00153A04">
        <w:trPr>
          <w:jc w:val="center"/>
        </w:trPr>
        <w:tc>
          <w:tcPr>
            <w:tcW w:w="4261" w:type="dxa"/>
            <w:shd w:val="clear" w:color="auto" w:fill="auto"/>
            <w:vAlign w:val="center"/>
          </w:tcPr>
          <w:p w14:paraId="6B67670C" w14:textId="77777777" w:rsidR="002F673D" w:rsidRPr="002F673D" w:rsidRDefault="002F673D" w:rsidP="002F673D">
            <w:pPr>
              <w:spacing w:before="40" w:after="40"/>
            </w:pPr>
            <w:r w:rsidRPr="002F673D">
              <w:t>Width of every line in each figure or letter</w:t>
            </w:r>
          </w:p>
        </w:tc>
        <w:tc>
          <w:tcPr>
            <w:tcW w:w="4261" w:type="dxa"/>
            <w:shd w:val="clear" w:color="auto" w:fill="auto"/>
            <w:vAlign w:val="center"/>
          </w:tcPr>
          <w:p w14:paraId="78E93310" w14:textId="77777777" w:rsidR="002F673D" w:rsidRPr="002F673D" w:rsidRDefault="002F673D" w:rsidP="002F673D">
            <w:pPr>
              <w:spacing w:before="40" w:after="40"/>
            </w:pPr>
            <w:r w:rsidRPr="002F673D">
              <w:t>12mm</w:t>
            </w:r>
          </w:p>
        </w:tc>
      </w:tr>
    </w:tbl>
    <w:p w14:paraId="5EE88B71" w14:textId="77777777" w:rsidR="002F673D" w:rsidRPr="002F673D" w:rsidRDefault="002F673D" w:rsidP="002F673D">
      <w:pPr>
        <w:spacing w:before="80"/>
        <w:jc w:val="center"/>
        <w:rPr>
          <w:b/>
          <w:bCs/>
        </w:rPr>
      </w:pPr>
      <w:r w:rsidRPr="002F673D">
        <w:rPr>
          <w:b/>
          <w:bCs/>
        </w:rPr>
        <w:lastRenderedPageBreak/>
        <w:t>Class 8—Government Vehicle Number Plates</w:t>
      </w:r>
    </w:p>
    <w:p w14:paraId="1A3A4F03" w14:textId="77777777" w:rsidR="002F673D" w:rsidRPr="002F673D" w:rsidRDefault="002F673D" w:rsidP="002F673D">
      <w:r w:rsidRPr="002F673D">
        <w:t>Vehicles owned by the State of South Australia may be issued with a number plate or plates consisting of a combination of letters and figures, which conform to the following additional specifications and design (unless otherwise authorised):</w:t>
      </w:r>
    </w:p>
    <w:p w14:paraId="49F5DB37" w14:textId="77777777" w:rsidR="002F673D" w:rsidRPr="002F673D" w:rsidRDefault="002F673D" w:rsidP="002F673D">
      <w:pPr>
        <w:spacing w:before="80"/>
        <w:ind w:left="426" w:hanging="426"/>
        <w:rPr>
          <w:b/>
          <w:bCs/>
        </w:rPr>
      </w:pPr>
      <w:r w:rsidRPr="002F673D">
        <w:rPr>
          <w:b/>
          <w:bCs/>
        </w:rPr>
        <w:t>8.1.1</w:t>
      </w:r>
      <w:r w:rsidRPr="002F673D">
        <w:rPr>
          <w:b/>
          <w:bCs/>
        </w:rPr>
        <w:tab/>
        <w:t>Government Vehicle or Trailer Number Plate (“S” 7 character set)</w:t>
      </w:r>
    </w:p>
    <w:tbl>
      <w:tblPr>
        <w:tblW w:w="0" w:type="auto"/>
        <w:jc w:val="center"/>
        <w:tblLook w:val="04A0" w:firstRow="1" w:lastRow="0" w:firstColumn="1" w:lastColumn="0" w:noHBand="0" w:noVBand="1"/>
      </w:tblPr>
      <w:tblGrid>
        <w:gridCol w:w="2518"/>
        <w:gridCol w:w="3544"/>
        <w:gridCol w:w="2410"/>
      </w:tblGrid>
      <w:tr w:rsidR="002F673D" w:rsidRPr="002F673D" w14:paraId="1109A712" w14:textId="77777777" w:rsidTr="00153A04">
        <w:trPr>
          <w:jc w:val="center"/>
        </w:trPr>
        <w:tc>
          <w:tcPr>
            <w:tcW w:w="2518" w:type="dxa"/>
            <w:shd w:val="clear" w:color="auto" w:fill="auto"/>
            <w:vAlign w:val="center"/>
          </w:tcPr>
          <w:p w14:paraId="77E79E80" w14:textId="77777777" w:rsidR="002F673D" w:rsidRPr="002F673D" w:rsidRDefault="002F673D" w:rsidP="002F673D">
            <w:pPr>
              <w:jc w:val="left"/>
              <w:rPr>
                <w:b/>
                <w:u w:val="single"/>
              </w:rPr>
            </w:pPr>
          </w:p>
        </w:tc>
        <w:tc>
          <w:tcPr>
            <w:tcW w:w="3544" w:type="dxa"/>
            <w:shd w:val="clear" w:color="auto" w:fill="auto"/>
            <w:vAlign w:val="center"/>
          </w:tcPr>
          <w:p w14:paraId="0BB88652" w14:textId="77777777" w:rsidR="002F673D" w:rsidRPr="002F673D" w:rsidRDefault="002F673D" w:rsidP="002F673D">
            <w:pPr>
              <w:jc w:val="center"/>
            </w:pPr>
            <w:r w:rsidRPr="002F673D">
              <w:t>371 ± 1.0mm</w:t>
            </w:r>
          </w:p>
        </w:tc>
        <w:tc>
          <w:tcPr>
            <w:tcW w:w="2410" w:type="dxa"/>
            <w:shd w:val="clear" w:color="auto" w:fill="auto"/>
            <w:vAlign w:val="center"/>
          </w:tcPr>
          <w:p w14:paraId="4105A7F8" w14:textId="77777777" w:rsidR="002F673D" w:rsidRPr="002F673D" w:rsidRDefault="002F673D" w:rsidP="002F673D">
            <w:pPr>
              <w:jc w:val="left"/>
              <w:rPr>
                <w:b/>
                <w:u w:val="single"/>
              </w:rPr>
            </w:pPr>
          </w:p>
        </w:tc>
      </w:tr>
      <w:tr w:rsidR="002F673D" w:rsidRPr="002F673D" w14:paraId="7405F312" w14:textId="77777777" w:rsidTr="00153A04">
        <w:trPr>
          <w:jc w:val="center"/>
        </w:trPr>
        <w:tc>
          <w:tcPr>
            <w:tcW w:w="2518" w:type="dxa"/>
            <w:shd w:val="clear" w:color="auto" w:fill="auto"/>
            <w:vAlign w:val="center"/>
          </w:tcPr>
          <w:p w14:paraId="3A5B0613" w14:textId="77777777" w:rsidR="002F673D" w:rsidRPr="002F673D" w:rsidRDefault="002F673D" w:rsidP="002F673D">
            <w:pPr>
              <w:jc w:val="left"/>
              <w:rPr>
                <w:b/>
                <w:u w:val="single"/>
              </w:rPr>
            </w:pPr>
            <w:r w:rsidRPr="002F673D">
              <w:t>Steel/Aluminium Embossed</w:t>
            </w:r>
            <w:r w:rsidRPr="002F673D">
              <w:rPr>
                <w:b/>
                <w:u w:val="single"/>
              </w:rPr>
              <w:t xml:space="preserve"> </w:t>
            </w:r>
          </w:p>
        </w:tc>
        <w:tc>
          <w:tcPr>
            <w:tcW w:w="3544" w:type="dxa"/>
            <w:vMerge w:val="restart"/>
            <w:shd w:val="clear" w:color="auto" w:fill="auto"/>
            <w:vAlign w:val="center"/>
          </w:tcPr>
          <w:p w14:paraId="5104EB01" w14:textId="77777777" w:rsidR="002F673D" w:rsidRPr="002F673D" w:rsidRDefault="002F673D" w:rsidP="002F673D">
            <w:pPr>
              <w:jc w:val="left"/>
              <w:rPr>
                <w:b/>
                <w:u w:val="single"/>
              </w:rPr>
            </w:pPr>
            <w:r w:rsidRPr="002F673D">
              <w:rPr>
                <w:noProof/>
              </w:rPr>
              <w:drawing>
                <wp:anchor distT="0" distB="0" distL="114300" distR="114300" simplePos="0" relativeHeight="251694080" behindDoc="0" locked="0" layoutInCell="1" allowOverlap="1" wp14:anchorId="0454B6FF" wp14:editId="4F405CAE">
                  <wp:simplePos x="0" y="0"/>
                  <wp:positionH relativeFrom="column">
                    <wp:posOffset>379730</wp:posOffset>
                  </wp:positionH>
                  <wp:positionV relativeFrom="paragraph">
                    <wp:posOffset>-455295</wp:posOffset>
                  </wp:positionV>
                  <wp:extent cx="1274445" cy="459740"/>
                  <wp:effectExtent l="0" t="0" r="1905" b="0"/>
                  <wp:wrapTopAndBottom/>
                  <wp:docPr id="165146700" name="Picture 35" descr="A blue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6700" name="Picture 35" descr="A blue and white license pla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74445"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2410" w:type="dxa"/>
            <w:shd w:val="clear" w:color="auto" w:fill="auto"/>
            <w:vAlign w:val="center"/>
          </w:tcPr>
          <w:p w14:paraId="44B878FA" w14:textId="77777777" w:rsidR="002F673D" w:rsidRPr="002F673D" w:rsidRDefault="002F673D" w:rsidP="002F673D">
            <w:pPr>
              <w:jc w:val="left"/>
            </w:pPr>
            <w:r w:rsidRPr="002F673D">
              <w:t>133 ± 1.0mm</w:t>
            </w:r>
          </w:p>
        </w:tc>
      </w:tr>
      <w:tr w:rsidR="002F673D" w:rsidRPr="002F673D" w14:paraId="02FE99DB" w14:textId="77777777" w:rsidTr="00153A04">
        <w:trPr>
          <w:jc w:val="center"/>
        </w:trPr>
        <w:tc>
          <w:tcPr>
            <w:tcW w:w="2518" w:type="dxa"/>
            <w:shd w:val="clear" w:color="auto" w:fill="auto"/>
            <w:vAlign w:val="center"/>
          </w:tcPr>
          <w:p w14:paraId="234AFB18" w14:textId="77777777" w:rsidR="002F673D" w:rsidRPr="002F673D" w:rsidRDefault="002F673D" w:rsidP="002F673D">
            <w:pPr>
              <w:jc w:val="left"/>
            </w:pPr>
            <w:r w:rsidRPr="002F673D">
              <w:t>Blue Letters and Figures</w:t>
            </w:r>
          </w:p>
        </w:tc>
        <w:tc>
          <w:tcPr>
            <w:tcW w:w="3544" w:type="dxa"/>
            <w:vMerge/>
            <w:shd w:val="clear" w:color="auto" w:fill="auto"/>
            <w:vAlign w:val="center"/>
          </w:tcPr>
          <w:p w14:paraId="0E8F7D72" w14:textId="77777777" w:rsidR="002F673D" w:rsidRPr="002F673D" w:rsidRDefault="002F673D" w:rsidP="002F673D">
            <w:pPr>
              <w:jc w:val="left"/>
              <w:rPr>
                <w:b/>
                <w:u w:val="single"/>
              </w:rPr>
            </w:pPr>
          </w:p>
        </w:tc>
        <w:tc>
          <w:tcPr>
            <w:tcW w:w="2410" w:type="dxa"/>
            <w:shd w:val="clear" w:color="auto" w:fill="auto"/>
            <w:vAlign w:val="center"/>
          </w:tcPr>
          <w:p w14:paraId="31CC3AF5" w14:textId="77777777" w:rsidR="002F673D" w:rsidRPr="002F673D" w:rsidRDefault="002F673D" w:rsidP="002F673D">
            <w:pPr>
              <w:jc w:val="left"/>
              <w:rPr>
                <w:b/>
                <w:u w:val="single"/>
              </w:rPr>
            </w:pPr>
            <w:r w:rsidRPr="002F673D">
              <w:t>White Retroreflective Background</w:t>
            </w:r>
          </w:p>
        </w:tc>
      </w:tr>
    </w:tbl>
    <w:p w14:paraId="7C6119A8" w14:textId="77777777" w:rsidR="002F673D" w:rsidRPr="002F673D" w:rsidRDefault="002F673D" w:rsidP="002F673D">
      <w:pPr>
        <w:ind w:left="426"/>
      </w:pPr>
      <w:r w:rsidRPr="002F673D">
        <w:t>Slogan Blue: SA GOVERNMENT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74C9AD0E" w14:textId="77777777" w:rsidTr="00153A04">
        <w:trPr>
          <w:jc w:val="center"/>
        </w:trPr>
        <w:tc>
          <w:tcPr>
            <w:tcW w:w="4261" w:type="dxa"/>
            <w:shd w:val="clear" w:color="auto" w:fill="auto"/>
            <w:vAlign w:val="center"/>
          </w:tcPr>
          <w:p w14:paraId="34223D97" w14:textId="77777777" w:rsidR="002F673D" w:rsidRPr="002F673D" w:rsidRDefault="002F673D" w:rsidP="002F673D">
            <w:pPr>
              <w:spacing w:before="40" w:after="40"/>
            </w:pPr>
            <w:r w:rsidRPr="002F673D">
              <w:t>Height of figure or letter</w:t>
            </w:r>
          </w:p>
        </w:tc>
        <w:tc>
          <w:tcPr>
            <w:tcW w:w="4261" w:type="dxa"/>
            <w:shd w:val="clear" w:color="auto" w:fill="auto"/>
            <w:vAlign w:val="center"/>
          </w:tcPr>
          <w:p w14:paraId="20A1A87E" w14:textId="77777777" w:rsidR="002F673D" w:rsidRPr="002F673D" w:rsidRDefault="002F673D" w:rsidP="002F673D">
            <w:pPr>
              <w:spacing w:before="40" w:after="40"/>
            </w:pPr>
            <w:r w:rsidRPr="002F673D">
              <w:t>70-77mm</w:t>
            </w:r>
          </w:p>
        </w:tc>
      </w:tr>
      <w:tr w:rsidR="002F673D" w:rsidRPr="002F673D" w14:paraId="74A04894" w14:textId="77777777" w:rsidTr="00153A04">
        <w:trPr>
          <w:jc w:val="center"/>
        </w:trPr>
        <w:tc>
          <w:tcPr>
            <w:tcW w:w="4261" w:type="dxa"/>
            <w:shd w:val="clear" w:color="auto" w:fill="auto"/>
            <w:vAlign w:val="center"/>
          </w:tcPr>
          <w:p w14:paraId="7800F6A2" w14:textId="77777777" w:rsidR="002F673D" w:rsidRPr="002F673D" w:rsidRDefault="002F673D" w:rsidP="002F673D">
            <w:pPr>
              <w:spacing w:before="40" w:after="40"/>
            </w:pPr>
            <w:r w:rsidRPr="002F673D">
              <w:t>Width of every line in each figure or letter</w:t>
            </w:r>
          </w:p>
        </w:tc>
        <w:tc>
          <w:tcPr>
            <w:tcW w:w="4261" w:type="dxa"/>
            <w:shd w:val="clear" w:color="auto" w:fill="auto"/>
            <w:vAlign w:val="center"/>
          </w:tcPr>
          <w:p w14:paraId="58028B21" w14:textId="77777777" w:rsidR="002F673D" w:rsidRPr="002F673D" w:rsidRDefault="002F673D" w:rsidP="002F673D">
            <w:pPr>
              <w:spacing w:before="40" w:after="40"/>
            </w:pPr>
            <w:r w:rsidRPr="002F673D">
              <w:t>10-12mm</w:t>
            </w:r>
          </w:p>
        </w:tc>
      </w:tr>
    </w:tbl>
    <w:p w14:paraId="440D3C91" w14:textId="77777777" w:rsidR="002F673D" w:rsidRPr="002F673D" w:rsidRDefault="002F673D" w:rsidP="002F673D">
      <w:pPr>
        <w:spacing w:before="80"/>
        <w:ind w:left="426" w:hanging="426"/>
        <w:rPr>
          <w:b/>
          <w:bCs/>
        </w:rPr>
      </w:pPr>
      <w:r w:rsidRPr="002F673D">
        <w:rPr>
          <w:b/>
          <w:bCs/>
        </w:rPr>
        <w:t>8.1.2</w:t>
      </w:r>
      <w:r w:rsidRPr="002F673D">
        <w:rPr>
          <w:b/>
          <w:bCs/>
        </w:rPr>
        <w:tab/>
        <w:t>Government Motor Bike (“S” 6 character set)</w:t>
      </w:r>
    </w:p>
    <w:tbl>
      <w:tblPr>
        <w:tblW w:w="0" w:type="auto"/>
        <w:jc w:val="center"/>
        <w:tblLook w:val="04A0" w:firstRow="1" w:lastRow="0" w:firstColumn="1" w:lastColumn="0" w:noHBand="0" w:noVBand="1"/>
      </w:tblPr>
      <w:tblGrid>
        <w:gridCol w:w="2518"/>
        <w:gridCol w:w="3544"/>
        <w:gridCol w:w="2410"/>
      </w:tblGrid>
      <w:tr w:rsidR="002F673D" w:rsidRPr="002F673D" w14:paraId="40D11414" w14:textId="77777777" w:rsidTr="00153A04">
        <w:trPr>
          <w:jc w:val="center"/>
        </w:trPr>
        <w:tc>
          <w:tcPr>
            <w:tcW w:w="2518" w:type="dxa"/>
            <w:shd w:val="clear" w:color="auto" w:fill="auto"/>
            <w:vAlign w:val="center"/>
          </w:tcPr>
          <w:p w14:paraId="4AD9689B" w14:textId="77777777" w:rsidR="002F673D" w:rsidRPr="002F673D" w:rsidRDefault="002F673D" w:rsidP="002F673D">
            <w:pPr>
              <w:jc w:val="left"/>
              <w:rPr>
                <w:b/>
                <w:u w:val="single"/>
              </w:rPr>
            </w:pPr>
          </w:p>
        </w:tc>
        <w:tc>
          <w:tcPr>
            <w:tcW w:w="3544" w:type="dxa"/>
            <w:shd w:val="clear" w:color="auto" w:fill="auto"/>
            <w:vAlign w:val="center"/>
          </w:tcPr>
          <w:p w14:paraId="118EEBA9" w14:textId="77777777" w:rsidR="002F673D" w:rsidRPr="002F673D" w:rsidRDefault="002F673D" w:rsidP="002F673D">
            <w:pPr>
              <w:jc w:val="center"/>
            </w:pPr>
            <w:r w:rsidRPr="002F673D">
              <w:t>215 ± 1.0mm</w:t>
            </w:r>
          </w:p>
        </w:tc>
        <w:tc>
          <w:tcPr>
            <w:tcW w:w="2410" w:type="dxa"/>
            <w:shd w:val="clear" w:color="auto" w:fill="auto"/>
            <w:vAlign w:val="center"/>
          </w:tcPr>
          <w:p w14:paraId="32F374B5" w14:textId="77777777" w:rsidR="002F673D" w:rsidRPr="002F673D" w:rsidRDefault="002F673D" w:rsidP="002F673D">
            <w:pPr>
              <w:jc w:val="left"/>
              <w:rPr>
                <w:b/>
                <w:u w:val="single"/>
              </w:rPr>
            </w:pPr>
          </w:p>
        </w:tc>
      </w:tr>
      <w:tr w:rsidR="002F673D" w:rsidRPr="002F673D" w14:paraId="232AC802" w14:textId="77777777" w:rsidTr="00153A04">
        <w:trPr>
          <w:jc w:val="center"/>
        </w:trPr>
        <w:tc>
          <w:tcPr>
            <w:tcW w:w="2518" w:type="dxa"/>
            <w:shd w:val="clear" w:color="auto" w:fill="auto"/>
            <w:vAlign w:val="center"/>
          </w:tcPr>
          <w:p w14:paraId="2FFC1251" w14:textId="77777777" w:rsidR="002F673D" w:rsidRPr="002F673D" w:rsidRDefault="002F673D" w:rsidP="002F673D">
            <w:pPr>
              <w:jc w:val="left"/>
              <w:rPr>
                <w:b/>
                <w:u w:val="single"/>
              </w:rPr>
            </w:pPr>
            <w:r w:rsidRPr="002F673D">
              <w:t>Steel/Aluminium Embossed</w:t>
            </w:r>
            <w:r w:rsidRPr="002F673D">
              <w:rPr>
                <w:b/>
                <w:u w:val="single"/>
              </w:rPr>
              <w:t xml:space="preserve"> </w:t>
            </w:r>
          </w:p>
        </w:tc>
        <w:tc>
          <w:tcPr>
            <w:tcW w:w="3544" w:type="dxa"/>
            <w:vMerge w:val="restart"/>
            <w:shd w:val="clear" w:color="auto" w:fill="auto"/>
            <w:vAlign w:val="center"/>
          </w:tcPr>
          <w:p w14:paraId="7457791A" w14:textId="77777777" w:rsidR="002F673D" w:rsidRPr="002F673D" w:rsidRDefault="002F673D" w:rsidP="002F673D">
            <w:pPr>
              <w:jc w:val="left"/>
              <w:rPr>
                <w:b/>
                <w:u w:val="single"/>
              </w:rPr>
            </w:pPr>
            <w:r w:rsidRPr="002F673D">
              <w:rPr>
                <w:noProof/>
              </w:rPr>
              <w:drawing>
                <wp:anchor distT="0" distB="0" distL="114300" distR="114300" simplePos="0" relativeHeight="251695104" behindDoc="0" locked="0" layoutInCell="1" allowOverlap="1" wp14:anchorId="447B05BC" wp14:editId="7EBF39B1">
                  <wp:simplePos x="0" y="0"/>
                  <wp:positionH relativeFrom="column">
                    <wp:posOffset>434340</wp:posOffset>
                  </wp:positionH>
                  <wp:positionV relativeFrom="paragraph">
                    <wp:posOffset>-415925</wp:posOffset>
                  </wp:positionV>
                  <wp:extent cx="1152525" cy="454660"/>
                  <wp:effectExtent l="0" t="0" r="9525" b="2540"/>
                  <wp:wrapTopAndBottom/>
                  <wp:docPr id="104975104" name="Picture 34" descr="A blue and white sig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5104" name="Picture 34" descr="A blue and white sign with numbers&#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2525" cy="454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2410" w:type="dxa"/>
            <w:shd w:val="clear" w:color="auto" w:fill="auto"/>
            <w:vAlign w:val="center"/>
          </w:tcPr>
          <w:p w14:paraId="5ACDC5D1" w14:textId="77777777" w:rsidR="002F673D" w:rsidRPr="002F673D" w:rsidRDefault="002F673D" w:rsidP="002F673D">
            <w:pPr>
              <w:jc w:val="left"/>
            </w:pPr>
            <w:r w:rsidRPr="002F673D">
              <w:t>95 ± 1.0mm</w:t>
            </w:r>
          </w:p>
        </w:tc>
      </w:tr>
      <w:tr w:rsidR="002F673D" w:rsidRPr="002F673D" w14:paraId="44E97810" w14:textId="77777777" w:rsidTr="00153A04">
        <w:trPr>
          <w:jc w:val="center"/>
        </w:trPr>
        <w:tc>
          <w:tcPr>
            <w:tcW w:w="2518" w:type="dxa"/>
            <w:shd w:val="clear" w:color="auto" w:fill="auto"/>
            <w:vAlign w:val="center"/>
          </w:tcPr>
          <w:p w14:paraId="3B47A97A" w14:textId="77777777" w:rsidR="002F673D" w:rsidRPr="002F673D" w:rsidRDefault="002F673D" w:rsidP="002F673D">
            <w:pPr>
              <w:jc w:val="left"/>
            </w:pPr>
            <w:r w:rsidRPr="002F673D">
              <w:t>Blue Letters and Figures</w:t>
            </w:r>
          </w:p>
        </w:tc>
        <w:tc>
          <w:tcPr>
            <w:tcW w:w="3544" w:type="dxa"/>
            <w:vMerge/>
            <w:shd w:val="clear" w:color="auto" w:fill="auto"/>
            <w:vAlign w:val="center"/>
          </w:tcPr>
          <w:p w14:paraId="473D825D" w14:textId="77777777" w:rsidR="002F673D" w:rsidRPr="002F673D" w:rsidRDefault="002F673D" w:rsidP="002F673D">
            <w:pPr>
              <w:jc w:val="left"/>
              <w:rPr>
                <w:b/>
                <w:u w:val="single"/>
              </w:rPr>
            </w:pPr>
          </w:p>
        </w:tc>
        <w:tc>
          <w:tcPr>
            <w:tcW w:w="2410" w:type="dxa"/>
            <w:shd w:val="clear" w:color="auto" w:fill="auto"/>
            <w:vAlign w:val="center"/>
          </w:tcPr>
          <w:p w14:paraId="1DBF09D8" w14:textId="77777777" w:rsidR="002F673D" w:rsidRPr="002F673D" w:rsidRDefault="002F673D" w:rsidP="002F673D">
            <w:pPr>
              <w:jc w:val="left"/>
              <w:rPr>
                <w:b/>
                <w:u w:val="single"/>
              </w:rPr>
            </w:pPr>
            <w:r w:rsidRPr="002F673D">
              <w:t>White Retroreflective Background</w:t>
            </w:r>
          </w:p>
        </w:tc>
      </w:tr>
    </w:tbl>
    <w:p w14:paraId="4BAFDA6C" w14:textId="77777777" w:rsidR="002F673D" w:rsidRPr="002F673D" w:rsidRDefault="002F673D" w:rsidP="002F673D">
      <w:pPr>
        <w:ind w:left="426"/>
      </w:pPr>
      <w:r w:rsidRPr="002F673D">
        <w:t>Slogan Blue: SA GOVERNMENT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3DC3815D" w14:textId="77777777" w:rsidTr="00153A04">
        <w:trPr>
          <w:jc w:val="center"/>
        </w:trPr>
        <w:tc>
          <w:tcPr>
            <w:tcW w:w="4261" w:type="dxa"/>
            <w:shd w:val="clear" w:color="auto" w:fill="auto"/>
            <w:vAlign w:val="center"/>
          </w:tcPr>
          <w:p w14:paraId="345B4E8E" w14:textId="77777777" w:rsidR="002F673D" w:rsidRPr="002F673D" w:rsidRDefault="002F673D" w:rsidP="002F673D">
            <w:pPr>
              <w:spacing w:before="40" w:after="40"/>
              <w:jc w:val="left"/>
            </w:pPr>
            <w:r w:rsidRPr="002F673D">
              <w:t>Height of figure or letter</w:t>
            </w:r>
          </w:p>
        </w:tc>
        <w:tc>
          <w:tcPr>
            <w:tcW w:w="4261" w:type="dxa"/>
            <w:shd w:val="clear" w:color="auto" w:fill="auto"/>
            <w:vAlign w:val="center"/>
          </w:tcPr>
          <w:p w14:paraId="2DE177F3" w14:textId="77777777" w:rsidR="002F673D" w:rsidRPr="002F673D" w:rsidRDefault="002F673D" w:rsidP="002F673D">
            <w:pPr>
              <w:spacing w:before="40" w:after="40"/>
              <w:jc w:val="left"/>
            </w:pPr>
            <w:r w:rsidRPr="002F673D">
              <w:t>50mm</w:t>
            </w:r>
          </w:p>
        </w:tc>
      </w:tr>
      <w:tr w:rsidR="002F673D" w:rsidRPr="002F673D" w14:paraId="56F98D45" w14:textId="77777777" w:rsidTr="00153A04">
        <w:trPr>
          <w:jc w:val="center"/>
        </w:trPr>
        <w:tc>
          <w:tcPr>
            <w:tcW w:w="4261" w:type="dxa"/>
            <w:shd w:val="clear" w:color="auto" w:fill="auto"/>
            <w:vAlign w:val="center"/>
          </w:tcPr>
          <w:p w14:paraId="1046AFB2"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02CEEA27" w14:textId="77777777" w:rsidR="002F673D" w:rsidRPr="002F673D" w:rsidRDefault="002F673D" w:rsidP="002F673D">
            <w:pPr>
              <w:spacing w:before="40" w:after="40"/>
              <w:jc w:val="left"/>
            </w:pPr>
            <w:r w:rsidRPr="002F673D">
              <w:t>6mm</w:t>
            </w:r>
          </w:p>
        </w:tc>
      </w:tr>
    </w:tbl>
    <w:p w14:paraId="3EAD6543" w14:textId="77777777" w:rsidR="002F673D" w:rsidRPr="002F673D" w:rsidRDefault="002F673D" w:rsidP="002F673D">
      <w:pPr>
        <w:spacing w:after="0" w:line="80" w:lineRule="exact"/>
        <w:rPr>
          <w:b/>
          <w:bCs/>
        </w:rPr>
      </w:pPr>
    </w:p>
    <w:p w14:paraId="6DA9CF1A" w14:textId="77777777" w:rsidR="002F673D" w:rsidRPr="002F673D" w:rsidRDefault="002F673D" w:rsidP="002F673D">
      <w:pPr>
        <w:spacing w:before="80"/>
        <w:ind w:left="426" w:hanging="426"/>
        <w:rPr>
          <w:b/>
          <w:bCs/>
        </w:rPr>
      </w:pPr>
      <w:r w:rsidRPr="002F673D">
        <w:rPr>
          <w:b/>
          <w:bCs/>
        </w:rPr>
        <w:t>8.1.3</w:t>
      </w:r>
      <w:r w:rsidRPr="002F673D">
        <w:rPr>
          <w:b/>
          <w:bCs/>
        </w:rPr>
        <w:tab/>
        <w:t>Aerial Plate</w:t>
      </w:r>
    </w:p>
    <w:tbl>
      <w:tblPr>
        <w:tblW w:w="0" w:type="auto"/>
        <w:jc w:val="center"/>
        <w:tblLook w:val="04A0" w:firstRow="1" w:lastRow="0" w:firstColumn="1" w:lastColumn="0" w:noHBand="0" w:noVBand="1"/>
      </w:tblPr>
      <w:tblGrid>
        <w:gridCol w:w="2518"/>
        <w:gridCol w:w="3969"/>
        <w:gridCol w:w="1985"/>
      </w:tblGrid>
      <w:tr w:rsidR="002F673D" w:rsidRPr="002F673D" w14:paraId="0838FC7F" w14:textId="77777777" w:rsidTr="00153A04">
        <w:trPr>
          <w:jc w:val="center"/>
        </w:trPr>
        <w:tc>
          <w:tcPr>
            <w:tcW w:w="2518" w:type="dxa"/>
            <w:shd w:val="clear" w:color="auto" w:fill="auto"/>
            <w:vAlign w:val="center"/>
          </w:tcPr>
          <w:p w14:paraId="267B1CFF" w14:textId="77777777" w:rsidR="002F673D" w:rsidRPr="002F673D" w:rsidRDefault="002F673D" w:rsidP="002F673D">
            <w:pPr>
              <w:jc w:val="left"/>
              <w:rPr>
                <w:b/>
                <w:u w:val="single"/>
              </w:rPr>
            </w:pPr>
          </w:p>
        </w:tc>
        <w:tc>
          <w:tcPr>
            <w:tcW w:w="3969" w:type="dxa"/>
            <w:shd w:val="clear" w:color="auto" w:fill="auto"/>
            <w:vAlign w:val="center"/>
          </w:tcPr>
          <w:p w14:paraId="5C14228D" w14:textId="77777777" w:rsidR="002F673D" w:rsidRPr="002F673D" w:rsidRDefault="002F673D" w:rsidP="002F673D">
            <w:pPr>
              <w:jc w:val="center"/>
            </w:pPr>
            <w:r w:rsidRPr="002F673D">
              <w:t>252 ± 1.0mm</w:t>
            </w:r>
          </w:p>
        </w:tc>
        <w:tc>
          <w:tcPr>
            <w:tcW w:w="1985" w:type="dxa"/>
            <w:shd w:val="clear" w:color="auto" w:fill="auto"/>
            <w:vAlign w:val="center"/>
          </w:tcPr>
          <w:p w14:paraId="0B7E52BE" w14:textId="77777777" w:rsidR="002F673D" w:rsidRPr="002F673D" w:rsidRDefault="002F673D" w:rsidP="002F673D">
            <w:pPr>
              <w:jc w:val="left"/>
              <w:rPr>
                <w:b/>
                <w:u w:val="single"/>
              </w:rPr>
            </w:pPr>
          </w:p>
        </w:tc>
      </w:tr>
      <w:tr w:rsidR="002F673D" w:rsidRPr="002F673D" w14:paraId="64465AB7" w14:textId="77777777" w:rsidTr="00153A04">
        <w:trPr>
          <w:jc w:val="center"/>
        </w:trPr>
        <w:tc>
          <w:tcPr>
            <w:tcW w:w="2518" w:type="dxa"/>
            <w:shd w:val="clear" w:color="auto" w:fill="auto"/>
            <w:vAlign w:val="center"/>
          </w:tcPr>
          <w:p w14:paraId="0D3B53D4" w14:textId="77777777" w:rsidR="002F673D" w:rsidRPr="002F673D" w:rsidRDefault="002F673D" w:rsidP="002F673D">
            <w:pPr>
              <w:jc w:val="left"/>
              <w:rPr>
                <w:b/>
                <w:u w:val="single"/>
              </w:rPr>
            </w:pPr>
            <w:r w:rsidRPr="002F673D">
              <w:t>Steel/Aluminium Embossed</w:t>
            </w:r>
          </w:p>
        </w:tc>
        <w:tc>
          <w:tcPr>
            <w:tcW w:w="3969" w:type="dxa"/>
            <w:vMerge w:val="restart"/>
            <w:shd w:val="clear" w:color="auto" w:fill="auto"/>
            <w:vAlign w:val="center"/>
          </w:tcPr>
          <w:p w14:paraId="380BAEA1" w14:textId="77777777" w:rsidR="002F673D" w:rsidRPr="002F673D" w:rsidRDefault="002F673D" w:rsidP="002F673D">
            <w:pPr>
              <w:jc w:val="left"/>
              <w:rPr>
                <w:b/>
                <w:u w:val="single"/>
              </w:rPr>
            </w:pPr>
            <w:r w:rsidRPr="002F673D">
              <w:rPr>
                <w:noProof/>
              </w:rPr>
              <w:drawing>
                <wp:anchor distT="0" distB="0" distL="114300" distR="114300" simplePos="0" relativeHeight="251696128" behindDoc="0" locked="0" layoutInCell="1" allowOverlap="1" wp14:anchorId="6358BD8C" wp14:editId="57E6E086">
                  <wp:simplePos x="0" y="0"/>
                  <wp:positionH relativeFrom="column">
                    <wp:posOffset>528320</wp:posOffset>
                  </wp:positionH>
                  <wp:positionV relativeFrom="paragraph">
                    <wp:posOffset>-393700</wp:posOffset>
                  </wp:positionV>
                  <wp:extent cx="1274445" cy="459740"/>
                  <wp:effectExtent l="0" t="0" r="1905" b="0"/>
                  <wp:wrapTopAndBottom/>
                  <wp:docPr id="16655523" name="Picture 33" descr="A blue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523" name="Picture 33" descr="A blue and white license pla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74445"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1985" w:type="dxa"/>
            <w:shd w:val="clear" w:color="auto" w:fill="auto"/>
            <w:vAlign w:val="center"/>
          </w:tcPr>
          <w:p w14:paraId="33371C53" w14:textId="77777777" w:rsidR="002F673D" w:rsidRPr="002F673D" w:rsidRDefault="002F673D" w:rsidP="002F673D">
            <w:pPr>
              <w:jc w:val="left"/>
            </w:pPr>
            <w:r w:rsidRPr="002F673D">
              <w:t>98 ± 1.0mm</w:t>
            </w:r>
          </w:p>
        </w:tc>
      </w:tr>
      <w:tr w:rsidR="002F673D" w:rsidRPr="002F673D" w14:paraId="79647A9E" w14:textId="77777777" w:rsidTr="00153A04">
        <w:trPr>
          <w:jc w:val="center"/>
        </w:trPr>
        <w:tc>
          <w:tcPr>
            <w:tcW w:w="2518" w:type="dxa"/>
            <w:shd w:val="clear" w:color="auto" w:fill="auto"/>
            <w:vAlign w:val="center"/>
          </w:tcPr>
          <w:p w14:paraId="7A131204" w14:textId="77777777" w:rsidR="002F673D" w:rsidRPr="002F673D" w:rsidRDefault="002F673D" w:rsidP="002F673D">
            <w:pPr>
              <w:jc w:val="left"/>
            </w:pPr>
            <w:r w:rsidRPr="002F673D">
              <w:t>Blue Letters and Figure</w:t>
            </w:r>
          </w:p>
        </w:tc>
        <w:tc>
          <w:tcPr>
            <w:tcW w:w="3969" w:type="dxa"/>
            <w:vMerge/>
            <w:shd w:val="clear" w:color="auto" w:fill="auto"/>
            <w:vAlign w:val="center"/>
          </w:tcPr>
          <w:p w14:paraId="48A7271A" w14:textId="77777777" w:rsidR="002F673D" w:rsidRPr="002F673D" w:rsidRDefault="002F673D" w:rsidP="002F673D">
            <w:pPr>
              <w:jc w:val="left"/>
              <w:rPr>
                <w:b/>
                <w:u w:val="single"/>
              </w:rPr>
            </w:pPr>
          </w:p>
        </w:tc>
        <w:tc>
          <w:tcPr>
            <w:tcW w:w="1985" w:type="dxa"/>
            <w:shd w:val="clear" w:color="auto" w:fill="auto"/>
            <w:vAlign w:val="center"/>
          </w:tcPr>
          <w:p w14:paraId="4F93EFD4" w14:textId="77777777" w:rsidR="002F673D" w:rsidRPr="002F673D" w:rsidRDefault="002F673D" w:rsidP="002F673D">
            <w:pPr>
              <w:jc w:val="left"/>
              <w:rPr>
                <w:b/>
                <w:u w:val="single"/>
              </w:rPr>
            </w:pPr>
            <w:r w:rsidRPr="002F673D">
              <w:t>White Retroreflective Background</w:t>
            </w:r>
          </w:p>
        </w:tc>
      </w:tr>
    </w:tbl>
    <w:p w14:paraId="1EC1011A" w14:textId="77777777" w:rsidR="002F673D" w:rsidRPr="002F673D" w:rsidRDefault="002F673D" w:rsidP="002F673D">
      <w:pPr>
        <w:ind w:left="426"/>
      </w:pPr>
      <w:r w:rsidRPr="002F673D">
        <w:t>Slogan Blue: SA GOVERNMENT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4BCD37B4" w14:textId="77777777" w:rsidTr="00153A04">
        <w:trPr>
          <w:jc w:val="center"/>
        </w:trPr>
        <w:tc>
          <w:tcPr>
            <w:tcW w:w="4261" w:type="dxa"/>
            <w:shd w:val="clear" w:color="auto" w:fill="auto"/>
            <w:vAlign w:val="center"/>
          </w:tcPr>
          <w:p w14:paraId="6D54061A" w14:textId="77777777" w:rsidR="002F673D" w:rsidRPr="002F673D" w:rsidRDefault="002F673D" w:rsidP="002F673D">
            <w:pPr>
              <w:spacing w:before="40" w:after="40"/>
              <w:jc w:val="left"/>
            </w:pPr>
            <w:r w:rsidRPr="002F673D">
              <w:t>Height of figure or letter</w:t>
            </w:r>
          </w:p>
        </w:tc>
        <w:tc>
          <w:tcPr>
            <w:tcW w:w="4261" w:type="dxa"/>
            <w:shd w:val="clear" w:color="auto" w:fill="auto"/>
            <w:vAlign w:val="center"/>
          </w:tcPr>
          <w:p w14:paraId="4B7B1479" w14:textId="77777777" w:rsidR="002F673D" w:rsidRPr="002F673D" w:rsidRDefault="002F673D" w:rsidP="002F673D">
            <w:pPr>
              <w:spacing w:before="40" w:after="40"/>
              <w:jc w:val="left"/>
            </w:pPr>
            <w:r w:rsidRPr="002F673D">
              <w:t>50mm</w:t>
            </w:r>
          </w:p>
        </w:tc>
      </w:tr>
      <w:tr w:rsidR="002F673D" w:rsidRPr="002F673D" w14:paraId="6BF904AF" w14:textId="77777777" w:rsidTr="00153A04">
        <w:trPr>
          <w:jc w:val="center"/>
        </w:trPr>
        <w:tc>
          <w:tcPr>
            <w:tcW w:w="4261" w:type="dxa"/>
            <w:shd w:val="clear" w:color="auto" w:fill="auto"/>
            <w:vAlign w:val="center"/>
          </w:tcPr>
          <w:p w14:paraId="1ADED4C0"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719493DA" w14:textId="77777777" w:rsidR="002F673D" w:rsidRPr="002F673D" w:rsidRDefault="002F673D" w:rsidP="002F673D">
            <w:pPr>
              <w:spacing w:before="40" w:after="40"/>
              <w:jc w:val="left"/>
            </w:pPr>
            <w:r w:rsidRPr="002F673D">
              <w:t>6mm</w:t>
            </w:r>
          </w:p>
        </w:tc>
      </w:tr>
    </w:tbl>
    <w:p w14:paraId="4B359C65" w14:textId="77777777" w:rsidR="002F673D" w:rsidRPr="002F673D" w:rsidRDefault="002F673D" w:rsidP="002F673D">
      <w:pPr>
        <w:spacing w:before="80"/>
        <w:ind w:left="425"/>
      </w:pPr>
      <w:r w:rsidRPr="002F673D">
        <w:rPr>
          <w:bCs/>
        </w:rPr>
        <w:t xml:space="preserve">The dimensions of an aerial mount plate must be </w:t>
      </w:r>
      <w:r w:rsidRPr="002F673D">
        <w:t>252 ± 1.0mm in length and 98 ± 1.0mm in width and are only available to vehicles granted registration under the Act.</w:t>
      </w:r>
    </w:p>
    <w:p w14:paraId="62BD9B0B" w14:textId="77777777" w:rsidR="002F673D" w:rsidRPr="002F673D" w:rsidRDefault="002F673D" w:rsidP="002F673D">
      <w:pPr>
        <w:ind w:left="426" w:hanging="426"/>
      </w:pPr>
      <w:r w:rsidRPr="002F673D">
        <w:rPr>
          <w:b/>
          <w:bCs/>
        </w:rPr>
        <w:t>8.2</w:t>
      </w:r>
      <w:r w:rsidRPr="002F673D">
        <w:rPr>
          <w:b/>
          <w:bCs/>
        </w:rPr>
        <w:tab/>
        <w:t>Government Vehicle Number Plate (remake only)</w:t>
      </w:r>
    </w:p>
    <w:tbl>
      <w:tblPr>
        <w:tblW w:w="0" w:type="auto"/>
        <w:jc w:val="center"/>
        <w:tblLook w:val="04A0" w:firstRow="1" w:lastRow="0" w:firstColumn="1" w:lastColumn="0" w:noHBand="0" w:noVBand="1"/>
      </w:tblPr>
      <w:tblGrid>
        <w:gridCol w:w="2518"/>
        <w:gridCol w:w="3544"/>
        <w:gridCol w:w="2410"/>
      </w:tblGrid>
      <w:tr w:rsidR="002F673D" w:rsidRPr="002F673D" w14:paraId="77E22F4F" w14:textId="77777777" w:rsidTr="00153A04">
        <w:trPr>
          <w:jc w:val="center"/>
        </w:trPr>
        <w:tc>
          <w:tcPr>
            <w:tcW w:w="2518" w:type="dxa"/>
            <w:shd w:val="clear" w:color="auto" w:fill="auto"/>
            <w:vAlign w:val="center"/>
          </w:tcPr>
          <w:p w14:paraId="1EF1D25C" w14:textId="77777777" w:rsidR="002F673D" w:rsidRPr="002F673D" w:rsidRDefault="002F673D" w:rsidP="002F673D">
            <w:pPr>
              <w:jc w:val="left"/>
              <w:rPr>
                <w:b/>
                <w:u w:val="single"/>
              </w:rPr>
            </w:pPr>
          </w:p>
        </w:tc>
        <w:tc>
          <w:tcPr>
            <w:tcW w:w="3544" w:type="dxa"/>
            <w:shd w:val="clear" w:color="auto" w:fill="auto"/>
            <w:vAlign w:val="center"/>
          </w:tcPr>
          <w:p w14:paraId="3E1FD356" w14:textId="77777777" w:rsidR="002F673D" w:rsidRPr="002F673D" w:rsidRDefault="002F673D" w:rsidP="002F673D">
            <w:pPr>
              <w:jc w:val="center"/>
            </w:pPr>
            <w:r w:rsidRPr="002F673D">
              <w:t>371 ± 1.0mm</w:t>
            </w:r>
          </w:p>
        </w:tc>
        <w:tc>
          <w:tcPr>
            <w:tcW w:w="2410" w:type="dxa"/>
            <w:shd w:val="clear" w:color="auto" w:fill="auto"/>
            <w:vAlign w:val="center"/>
          </w:tcPr>
          <w:p w14:paraId="65FB61C2" w14:textId="77777777" w:rsidR="002F673D" w:rsidRPr="002F673D" w:rsidRDefault="002F673D" w:rsidP="002F673D">
            <w:pPr>
              <w:jc w:val="left"/>
              <w:rPr>
                <w:b/>
                <w:u w:val="single"/>
              </w:rPr>
            </w:pPr>
          </w:p>
        </w:tc>
      </w:tr>
      <w:tr w:rsidR="002F673D" w:rsidRPr="002F673D" w14:paraId="5807C220" w14:textId="77777777" w:rsidTr="00153A04">
        <w:trPr>
          <w:jc w:val="center"/>
        </w:trPr>
        <w:tc>
          <w:tcPr>
            <w:tcW w:w="2518" w:type="dxa"/>
            <w:shd w:val="clear" w:color="auto" w:fill="auto"/>
            <w:vAlign w:val="center"/>
          </w:tcPr>
          <w:p w14:paraId="3B3DCFC1" w14:textId="77777777" w:rsidR="002F673D" w:rsidRPr="002F673D" w:rsidRDefault="002F673D" w:rsidP="002F673D">
            <w:pPr>
              <w:jc w:val="left"/>
              <w:rPr>
                <w:b/>
                <w:u w:val="single"/>
              </w:rPr>
            </w:pPr>
            <w:r w:rsidRPr="002F673D">
              <w:t>Steel/Aluminium Embossed</w:t>
            </w:r>
            <w:r w:rsidRPr="002F673D">
              <w:rPr>
                <w:b/>
                <w:u w:val="single"/>
              </w:rPr>
              <w:t xml:space="preserve"> </w:t>
            </w:r>
          </w:p>
        </w:tc>
        <w:tc>
          <w:tcPr>
            <w:tcW w:w="3544" w:type="dxa"/>
            <w:vMerge w:val="restart"/>
            <w:shd w:val="clear" w:color="auto" w:fill="auto"/>
            <w:vAlign w:val="center"/>
          </w:tcPr>
          <w:p w14:paraId="4D57E1E0" w14:textId="77777777" w:rsidR="002F673D" w:rsidRPr="002F673D" w:rsidRDefault="002F673D" w:rsidP="002F673D">
            <w:pPr>
              <w:jc w:val="left"/>
              <w:rPr>
                <w:b/>
                <w:u w:val="single"/>
              </w:rPr>
            </w:pPr>
            <w:r w:rsidRPr="002F673D">
              <w:rPr>
                <w:noProof/>
              </w:rPr>
              <w:drawing>
                <wp:anchor distT="0" distB="0" distL="114300" distR="114300" simplePos="0" relativeHeight="251697152" behindDoc="0" locked="0" layoutInCell="1" allowOverlap="1" wp14:anchorId="05F64CFC" wp14:editId="54F40BC1">
                  <wp:simplePos x="0" y="0"/>
                  <wp:positionH relativeFrom="column">
                    <wp:posOffset>219075</wp:posOffset>
                  </wp:positionH>
                  <wp:positionV relativeFrom="paragraph">
                    <wp:posOffset>-588645</wp:posOffset>
                  </wp:positionV>
                  <wp:extent cx="1590675" cy="593090"/>
                  <wp:effectExtent l="0" t="0" r="9525" b="0"/>
                  <wp:wrapTopAndBottom/>
                  <wp:docPr id="1741838057" name="Picture 32" descr="A license plat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38057" name="Picture 32" descr="A license plate with numbers and letter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0675"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2410" w:type="dxa"/>
            <w:shd w:val="clear" w:color="auto" w:fill="auto"/>
            <w:vAlign w:val="center"/>
          </w:tcPr>
          <w:p w14:paraId="3F812225" w14:textId="77777777" w:rsidR="002F673D" w:rsidRPr="002F673D" w:rsidRDefault="002F673D" w:rsidP="002F673D">
            <w:pPr>
              <w:jc w:val="left"/>
            </w:pPr>
            <w:r w:rsidRPr="002F673D">
              <w:t>133 ± 1.0mm</w:t>
            </w:r>
          </w:p>
        </w:tc>
      </w:tr>
      <w:tr w:rsidR="002F673D" w:rsidRPr="002F673D" w14:paraId="657D6880" w14:textId="77777777" w:rsidTr="00153A04">
        <w:trPr>
          <w:jc w:val="center"/>
        </w:trPr>
        <w:tc>
          <w:tcPr>
            <w:tcW w:w="2518" w:type="dxa"/>
            <w:shd w:val="clear" w:color="auto" w:fill="auto"/>
            <w:vAlign w:val="center"/>
          </w:tcPr>
          <w:p w14:paraId="3CAF39EA" w14:textId="77777777" w:rsidR="002F673D" w:rsidRPr="002F673D" w:rsidRDefault="002F673D" w:rsidP="002F673D">
            <w:pPr>
              <w:jc w:val="left"/>
            </w:pPr>
            <w:r w:rsidRPr="002F673D">
              <w:t>Blue Letters and Figures</w:t>
            </w:r>
          </w:p>
        </w:tc>
        <w:tc>
          <w:tcPr>
            <w:tcW w:w="3544" w:type="dxa"/>
            <w:vMerge/>
            <w:shd w:val="clear" w:color="auto" w:fill="auto"/>
            <w:vAlign w:val="center"/>
          </w:tcPr>
          <w:p w14:paraId="294D9C41" w14:textId="77777777" w:rsidR="002F673D" w:rsidRPr="002F673D" w:rsidRDefault="002F673D" w:rsidP="002F673D">
            <w:pPr>
              <w:jc w:val="left"/>
              <w:rPr>
                <w:b/>
                <w:u w:val="single"/>
              </w:rPr>
            </w:pPr>
          </w:p>
        </w:tc>
        <w:tc>
          <w:tcPr>
            <w:tcW w:w="2410" w:type="dxa"/>
            <w:shd w:val="clear" w:color="auto" w:fill="auto"/>
            <w:vAlign w:val="center"/>
          </w:tcPr>
          <w:p w14:paraId="21701FB7" w14:textId="77777777" w:rsidR="002F673D" w:rsidRPr="002F673D" w:rsidRDefault="002F673D" w:rsidP="002F673D">
            <w:pPr>
              <w:jc w:val="left"/>
              <w:rPr>
                <w:b/>
                <w:u w:val="single"/>
              </w:rPr>
            </w:pPr>
            <w:r w:rsidRPr="002F673D">
              <w:t>White Retroreflective Background</w:t>
            </w:r>
          </w:p>
        </w:tc>
      </w:tr>
    </w:tbl>
    <w:p w14:paraId="171ED91C" w14:textId="77777777" w:rsidR="002F673D" w:rsidRPr="002F673D" w:rsidRDefault="002F673D" w:rsidP="002F673D">
      <w:pPr>
        <w:ind w:left="426"/>
      </w:pPr>
      <w:r w:rsidRPr="002F673D">
        <w:t>Slogan Blue: SA GOVERNMENT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232"/>
        <w:gridCol w:w="1751"/>
      </w:tblGrid>
      <w:tr w:rsidR="002F673D" w:rsidRPr="002F673D" w14:paraId="4C31D4E6" w14:textId="77777777" w:rsidTr="00153A04">
        <w:trPr>
          <w:jc w:val="center"/>
        </w:trPr>
        <w:tc>
          <w:tcPr>
            <w:tcW w:w="3539" w:type="dxa"/>
            <w:shd w:val="clear" w:color="auto" w:fill="auto"/>
            <w:vAlign w:val="center"/>
          </w:tcPr>
          <w:p w14:paraId="157BBC26" w14:textId="77777777" w:rsidR="002F673D" w:rsidRPr="002F673D" w:rsidRDefault="002F673D" w:rsidP="002F673D">
            <w:pPr>
              <w:spacing w:before="40" w:after="40"/>
            </w:pPr>
          </w:p>
        </w:tc>
        <w:tc>
          <w:tcPr>
            <w:tcW w:w="3232" w:type="dxa"/>
            <w:shd w:val="clear" w:color="auto" w:fill="auto"/>
            <w:vAlign w:val="center"/>
          </w:tcPr>
          <w:p w14:paraId="46EDC164" w14:textId="77777777" w:rsidR="002F673D" w:rsidRPr="002F673D" w:rsidRDefault="002F673D" w:rsidP="002F673D">
            <w:pPr>
              <w:spacing w:before="40" w:after="40"/>
              <w:jc w:val="left"/>
              <w:rPr>
                <w:b/>
                <w:bCs/>
              </w:rPr>
            </w:pPr>
            <w:r w:rsidRPr="002F673D">
              <w:rPr>
                <w:b/>
                <w:bCs/>
              </w:rPr>
              <w:t>Motor Vehicles other than Motor Bikes</w:t>
            </w:r>
          </w:p>
        </w:tc>
        <w:tc>
          <w:tcPr>
            <w:tcW w:w="1751" w:type="dxa"/>
            <w:shd w:val="clear" w:color="auto" w:fill="auto"/>
          </w:tcPr>
          <w:p w14:paraId="2A20ED06" w14:textId="77777777" w:rsidR="002F673D" w:rsidRPr="002F673D" w:rsidRDefault="002F673D" w:rsidP="002F673D">
            <w:pPr>
              <w:spacing w:before="40" w:after="40"/>
              <w:jc w:val="left"/>
              <w:rPr>
                <w:b/>
                <w:bCs/>
              </w:rPr>
            </w:pPr>
            <w:r w:rsidRPr="002F673D">
              <w:rPr>
                <w:b/>
                <w:bCs/>
              </w:rPr>
              <w:t>Motor Bikes</w:t>
            </w:r>
          </w:p>
        </w:tc>
      </w:tr>
      <w:tr w:rsidR="002F673D" w:rsidRPr="002F673D" w14:paraId="11E9397D" w14:textId="77777777" w:rsidTr="00153A04">
        <w:trPr>
          <w:jc w:val="center"/>
        </w:trPr>
        <w:tc>
          <w:tcPr>
            <w:tcW w:w="3539" w:type="dxa"/>
            <w:shd w:val="clear" w:color="auto" w:fill="auto"/>
            <w:vAlign w:val="center"/>
          </w:tcPr>
          <w:p w14:paraId="2EC14D9A" w14:textId="77777777" w:rsidR="002F673D" w:rsidRPr="002F673D" w:rsidRDefault="002F673D" w:rsidP="002F673D">
            <w:pPr>
              <w:spacing w:before="40" w:after="40"/>
            </w:pPr>
            <w:r w:rsidRPr="002F673D">
              <w:t>Height of figure or letter</w:t>
            </w:r>
          </w:p>
        </w:tc>
        <w:tc>
          <w:tcPr>
            <w:tcW w:w="3232" w:type="dxa"/>
            <w:shd w:val="clear" w:color="auto" w:fill="auto"/>
            <w:vAlign w:val="center"/>
          </w:tcPr>
          <w:p w14:paraId="48CAE2D0" w14:textId="77777777" w:rsidR="002F673D" w:rsidRPr="002F673D" w:rsidRDefault="002F673D" w:rsidP="002F673D">
            <w:pPr>
              <w:spacing w:before="40" w:after="40"/>
            </w:pPr>
            <w:r w:rsidRPr="002F673D">
              <w:t>77mm</w:t>
            </w:r>
          </w:p>
        </w:tc>
        <w:tc>
          <w:tcPr>
            <w:tcW w:w="1751" w:type="dxa"/>
            <w:shd w:val="clear" w:color="auto" w:fill="auto"/>
          </w:tcPr>
          <w:p w14:paraId="2A6C258C" w14:textId="77777777" w:rsidR="002F673D" w:rsidRPr="002F673D" w:rsidRDefault="002F673D" w:rsidP="002F673D">
            <w:pPr>
              <w:spacing w:before="40" w:after="40"/>
            </w:pPr>
            <w:r w:rsidRPr="002F673D">
              <w:t>50mm</w:t>
            </w:r>
          </w:p>
        </w:tc>
      </w:tr>
      <w:tr w:rsidR="002F673D" w:rsidRPr="002F673D" w14:paraId="3A4819B0" w14:textId="77777777" w:rsidTr="00153A04">
        <w:trPr>
          <w:jc w:val="center"/>
        </w:trPr>
        <w:tc>
          <w:tcPr>
            <w:tcW w:w="3539" w:type="dxa"/>
            <w:shd w:val="clear" w:color="auto" w:fill="auto"/>
            <w:vAlign w:val="center"/>
          </w:tcPr>
          <w:p w14:paraId="3B4F2AC8" w14:textId="77777777" w:rsidR="002F673D" w:rsidRPr="002F673D" w:rsidRDefault="002F673D" w:rsidP="002F673D">
            <w:pPr>
              <w:spacing w:before="40" w:after="40"/>
            </w:pPr>
            <w:r w:rsidRPr="002F673D">
              <w:t>Width of every line in each figure or letter</w:t>
            </w:r>
          </w:p>
        </w:tc>
        <w:tc>
          <w:tcPr>
            <w:tcW w:w="3232" w:type="dxa"/>
            <w:shd w:val="clear" w:color="auto" w:fill="auto"/>
            <w:vAlign w:val="center"/>
          </w:tcPr>
          <w:p w14:paraId="6729013D" w14:textId="77777777" w:rsidR="002F673D" w:rsidRPr="002F673D" w:rsidRDefault="002F673D" w:rsidP="002F673D">
            <w:pPr>
              <w:spacing w:before="40" w:after="40"/>
            </w:pPr>
            <w:r w:rsidRPr="002F673D">
              <w:t>12mm</w:t>
            </w:r>
          </w:p>
        </w:tc>
        <w:tc>
          <w:tcPr>
            <w:tcW w:w="1751" w:type="dxa"/>
            <w:shd w:val="clear" w:color="auto" w:fill="auto"/>
          </w:tcPr>
          <w:p w14:paraId="2B215F0C" w14:textId="77777777" w:rsidR="002F673D" w:rsidRPr="002F673D" w:rsidRDefault="002F673D" w:rsidP="002F673D">
            <w:pPr>
              <w:spacing w:before="40" w:after="40"/>
            </w:pPr>
            <w:r w:rsidRPr="002F673D">
              <w:t>6mm</w:t>
            </w:r>
          </w:p>
        </w:tc>
      </w:tr>
    </w:tbl>
    <w:p w14:paraId="7B0E55F7" w14:textId="77777777" w:rsidR="002F673D" w:rsidRPr="002F673D" w:rsidRDefault="002F673D" w:rsidP="002F673D">
      <w:pPr>
        <w:spacing w:before="80"/>
        <w:ind w:left="425"/>
      </w:pPr>
      <w:r w:rsidRPr="002F673D">
        <w:t>The dimensions of a motor bike plate must be 215 ± 1.0mm in length and 95 ± 1.0mm in width.</w:t>
      </w:r>
    </w:p>
    <w:p w14:paraId="7004ED8C" w14:textId="77777777" w:rsidR="002F673D" w:rsidRPr="002F673D" w:rsidRDefault="002F673D" w:rsidP="002F673D">
      <w:pPr>
        <w:jc w:val="center"/>
        <w:rPr>
          <w:b/>
          <w:bCs/>
        </w:rPr>
      </w:pPr>
      <w:r w:rsidRPr="002F673D">
        <w:rPr>
          <w:b/>
          <w:bCs/>
        </w:rPr>
        <w:t>Class 9—Name Plates</w:t>
      </w:r>
    </w:p>
    <w:p w14:paraId="081A07C7" w14:textId="77777777" w:rsidR="002F673D" w:rsidRPr="002F673D" w:rsidRDefault="002F673D" w:rsidP="002F673D">
      <w:r w:rsidRPr="002F673D">
        <w:t>A name plate must bear a number which consists of all letters issued under an agreement between the Registrar and the applicant. The plate must be of the type known as retroreflective metal or acrylic.</w:t>
      </w:r>
    </w:p>
    <w:p w14:paraId="69A910C4" w14:textId="77777777" w:rsidR="002F673D" w:rsidRPr="002F673D" w:rsidRDefault="002F673D" w:rsidP="002F673D">
      <w:r w:rsidRPr="002F673D">
        <w:t>The size of the plate and height and width of every figure appearing on the plate are at the discretion of the Registrar.</w:t>
      </w:r>
    </w:p>
    <w:p w14:paraId="15F5273E" w14:textId="0AA08BD6" w:rsidR="002F673D" w:rsidRPr="002F673D" w:rsidRDefault="002F673D" w:rsidP="002F673D">
      <w:pPr>
        <w:jc w:val="center"/>
        <w:rPr>
          <w:b/>
          <w:bCs/>
        </w:rPr>
      </w:pPr>
      <w:r w:rsidRPr="002F673D">
        <w:rPr>
          <w:b/>
          <w:bCs/>
        </w:rPr>
        <w:t>Class 10—Custom Number Plates</w:t>
      </w:r>
    </w:p>
    <w:p w14:paraId="78EF288C" w14:textId="77777777" w:rsidR="002F673D" w:rsidRPr="002F673D" w:rsidRDefault="002F673D" w:rsidP="002F673D">
      <w:r w:rsidRPr="002F673D">
        <w:t>A custom number plate must bear a number nominated by an applicant and approved by the Registrar, which may consist of letters or a combination of letters and figures and issued under an agreement between the Registrar and the applicant authorising the applicant to display the number.</w:t>
      </w:r>
    </w:p>
    <w:p w14:paraId="32E4F11A" w14:textId="77777777" w:rsidR="00BA4FC7" w:rsidRDefault="00BA4FC7">
      <w:pPr>
        <w:spacing w:after="0" w:line="240" w:lineRule="auto"/>
        <w:jc w:val="left"/>
      </w:pPr>
      <w:r>
        <w:br w:type="page"/>
      </w:r>
    </w:p>
    <w:p w14:paraId="09F37774" w14:textId="1B37487F" w:rsidR="002F673D" w:rsidRPr="002F673D" w:rsidRDefault="002F673D" w:rsidP="002F673D">
      <w:r w:rsidRPr="002F673D">
        <w:lastRenderedPageBreak/>
        <w:t>The plate must be of the type known as metal embossed and must conform to the following additional specifications and design: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3827"/>
        <w:gridCol w:w="3544"/>
      </w:tblGrid>
      <w:tr w:rsidR="002F673D" w:rsidRPr="002F673D" w14:paraId="207B5891" w14:textId="77777777" w:rsidTr="00153A04">
        <w:trPr>
          <w:tblHeader/>
          <w:jc w:val="center"/>
        </w:trPr>
        <w:tc>
          <w:tcPr>
            <w:tcW w:w="1106" w:type="dxa"/>
            <w:shd w:val="clear" w:color="auto" w:fill="auto"/>
          </w:tcPr>
          <w:p w14:paraId="5C3A4287" w14:textId="77777777" w:rsidR="002F673D" w:rsidRPr="002F673D" w:rsidRDefault="002F673D" w:rsidP="002F673D">
            <w:pPr>
              <w:spacing w:before="40" w:after="40"/>
              <w:jc w:val="left"/>
              <w:rPr>
                <w:b/>
                <w:bCs/>
              </w:rPr>
            </w:pPr>
            <w:r w:rsidRPr="002F673D">
              <w:rPr>
                <w:b/>
                <w:bCs/>
              </w:rPr>
              <w:t>Option</w:t>
            </w:r>
          </w:p>
        </w:tc>
        <w:tc>
          <w:tcPr>
            <w:tcW w:w="3827" w:type="dxa"/>
            <w:shd w:val="clear" w:color="auto" w:fill="auto"/>
          </w:tcPr>
          <w:p w14:paraId="42172762" w14:textId="77777777" w:rsidR="002F673D" w:rsidRPr="002F673D" w:rsidRDefault="002F673D" w:rsidP="002F673D">
            <w:pPr>
              <w:spacing w:before="40" w:after="40"/>
              <w:jc w:val="left"/>
              <w:rPr>
                <w:b/>
                <w:bCs/>
              </w:rPr>
            </w:pPr>
            <w:r w:rsidRPr="002F673D">
              <w:rPr>
                <w:b/>
                <w:bCs/>
              </w:rPr>
              <w:t>Letters and Figures (colour)</w:t>
            </w:r>
          </w:p>
        </w:tc>
        <w:tc>
          <w:tcPr>
            <w:tcW w:w="3544" w:type="dxa"/>
            <w:shd w:val="clear" w:color="auto" w:fill="auto"/>
          </w:tcPr>
          <w:p w14:paraId="0D4EBB7D" w14:textId="77777777" w:rsidR="002F673D" w:rsidRPr="002F673D" w:rsidRDefault="002F673D" w:rsidP="002F673D">
            <w:pPr>
              <w:spacing w:before="40" w:after="40"/>
              <w:jc w:val="left"/>
              <w:rPr>
                <w:b/>
                <w:bCs/>
              </w:rPr>
            </w:pPr>
            <w:r w:rsidRPr="002F673D">
              <w:rPr>
                <w:b/>
                <w:bCs/>
              </w:rPr>
              <w:t>Background (colour)</w:t>
            </w:r>
          </w:p>
        </w:tc>
      </w:tr>
      <w:tr w:rsidR="002F673D" w:rsidRPr="002F673D" w14:paraId="67168ED2" w14:textId="77777777" w:rsidTr="00153A04">
        <w:trPr>
          <w:jc w:val="center"/>
        </w:trPr>
        <w:tc>
          <w:tcPr>
            <w:tcW w:w="1106" w:type="dxa"/>
            <w:shd w:val="clear" w:color="auto" w:fill="auto"/>
          </w:tcPr>
          <w:p w14:paraId="37018852" w14:textId="77777777" w:rsidR="002F673D" w:rsidRPr="002F673D" w:rsidRDefault="002F673D" w:rsidP="002F673D">
            <w:pPr>
              <w:spacing w:before="40" w:after="40"/>
              <w:jc w:val="left"/>
            </w:pPr>
            <w:r w:rsidRPr="002F673D">
              <w:t>1</w:t>
            </w:r>
          </w:p>
        </w:tc>
        <w:tc>
          <w:tcPr>
            <w:tcW w:w="3827" w:type="dxa"/>
            <w:shd w:val="clear" w:color="auto" w:fill="auto"/>
          </w:tcPr>
          <w:p w14:paraId="50D77CDE" w14:textId="77777777" w:rsidR="002F673D" w:rsidRPr="002F673D" w:rsidRDefault="002F673D" w:rsidP="002F673D">
            <w:pPr>
              <w:spacing w:before="40" w:after="40"/>
              <w:jc w:val="left"/>
            </w:pPr>
            <w:r w:rsidRPr="002F673D">
              <w:t>Retroreflective White</w:t>
            </w:r>
          </w:p>
        </w:tc>
        <w:tc>
          <w:tcPr>
            <w:tcW w:w="3544" w:type="dxa"/>
            <w:shd w:val="clear" w:color="auto" w:fill="auto"/>
          </w:tcPr>
          <w:p w14:paraId="75DE2AA2" w14:textId="77777777" w:rsidR="002F673D" w:rsidRPr="002F673D" w:rsidRDefault="002F673D" w:rsidP="002F673D">
            <w:pPr>
              <w:spacing w:before="40" w:after="40"/>
              <w:jc w:val="left"/>
            </w:pPr>
            <w:r w:rsidRPr="002F673D">
              <w:t>Blue</w:t>
            </w:r>
          </w:p>
        </w:tc>
      </w:tr>
      <w:tr w:rsidR="002F673D" w:rsidRPr="002F673D" w14:paraId="51FF9C8A" w14:textId="77777777" w:rsidTr="00153A04">
        <w:trPr>
          <w:jc w:val="center"/>
        </w:trPr>
        <w:tc>
          <w:tcPr>
            <w:tcW w:w="1106" w:type="dxa"/>
            <w:shd w:val="clear" w:color="auto" w:fill="auto"/>
          </w:tcPr>
          <w:p w14:paraId="677205CC" w14:textId="77777777" w:rsidR="002F673D" w:rsidRPr="002F673D" w:rsidRDefault="002F673D" w:rsidP="002F673D">
            <w:pPr>
              <w:spacing w:before="40" w:after="40"/>
              <w:jc w:val="left"/>
            </w:pPr>
            <w:r w:rsidRPr="002F673D">
              <w:t>2</w:t>
            </w:r>
          </w:p>
        </w:tc>
        <w:tc>
          <w:tcPr>
            <w:tcW w:w="3827" w:type="dxa"/>
            <w:shd w:val="clear" w:color="auto" w:fill="auto"/>
          </w:tcPr>
          <w:p w14:paraId="1C555873" w14:textId="77777777" w:rsidR="002F673D" w:rsidRPr="002F673D" w:rsidRDefault="002F673D" w:rsidP="002F673D">
            <w:pPr>
              <w:spacing w:before="40" w:after="40"/>
              <w:jc w:val="left"/>
            </w:pPr>
            <w:r w:rsidRPr="002F673D">
              <w:t>Retroreflective White</w:t>
            </w:r>
          </w:p>
        </w:tc>
        <w:tc>
          <w:tcPr>
            <w:tcW w:w="3544" w:type="dxa"/>
            <w:shd w:val="clear" w:color="auto" w:fill="auto"/>
          </w:tcPr>
          <w:p w14:paraId="112EF87D" w14:textId="77777777" w:rsidR="002F673D" w:rsidRPr="002F673D" w:rsidRDefault="002F673D" w:rsidP="002F673D">
            <w:pPr>
              <w:spacing w:before="40" w:after="40"/>
              <w:jc w:val="left"/>
            </w:pPr>
            <w:r w:rsidRPr="002F673D">
              <w:t>Magenta</w:t>
            </w:r>
          </w:p>
        </w:tc>
      </w:tr>
      <w:tr w:rsidR="002F673D" w:rsidRPr="002F673D" w14:paraId="72A9E4BC" w14:textId="77777777" w:rsidTr="00153A04">
        <w:trPr>
          <w:jc w:val="center"/>
        </w:trPr>
        <w:tc>
          <w:tcPr>
            <w:tcW w:w="1106" w:type="dxa"/>
            <w:shd w:val="clear" w:color="auto" w:fill="auto"/>
          </w:tcPr>
          <w:p w14:paraId="56253EC3" w14:textId="77777777" w:rsidR="002F673D" w:rsidRPr="002F673D" w:rsidRDefault="002F673D" w:rsidP="002F673D">
            <w:pPr>
              <w:spacing w:before="40" w:after="40"/>
              <w:jc w:val="left"/>
            </w:pPr>
            <w:r w:rsidRPr="002F673D">
              <w:t>3</w:t>
            </w:r>
          </w:p>
        </w:tc>
        <w:tc>
          <w:tcPr>
            <w:tcW w:w="3827" w:type="dxa"/>
            <w:shd w:val="clear" w:color="auto" w:fill="auto"/>
          </w:tcPr>
          <w:p w14:paraId="6DE59681" w14:textId="77777777" w:rsidR="002F673D" w:rsidRPr="002F673D" w:rsidRDefault="002F673D" w:rsidP="002F673D">
            <w:pPr>
              <w:spacing w:before="40" w:after="40"/>
              <w:jc w:val="left"/>
            </w:pPr>
            <w:r w:rsidRPr="002F673D">
              <w:t>Retroreflective White</w:t>
            </w:r>
          </w:p>
        </w:tc>
        <w:tc>
          <w:tcPr>
            <w:tcW w:w="3544" w:type="dxa"/>
            <w:shd w:val="clear" w:color="auto" w:fill="auto"/>
          </w:tcPr>
          <w:p w14:paraId="1BCBC0A3" w14:textId="77777777" w:rsidR="002F673D" w:rsidRPr="002F673D" w:rsidRDefault="002F673D" w:rsidP="002F673D">
            <w:pPr>
              <w:spacing w:before="40" w:after="40"/>
              <w:jc w:val="left"/>
            </w:pPr>
            <w:r w:rsidRPr="002F673D">
              <w:t>Red</w:t>
            </w:r>
          </w:p>
        </w:tc>
      </w:tr>
      <w:tr w:rsidR="002F673D" w:rsidRPr="002F673D" w14:paraId="02FC4401" w14:textId="77777777" w:rsidTr="00153A04">
        <w:trPr>
          <w:jc w:val="center"/>
        </w:trPr>
        <w:tc>
          <w:tcPr>
            <w:tcW w:w="1106" w:type="dxa"/>
            <w:shd w:val="clear" w:color="auto" w:fill="auto"/>
          </w:tcPr>
          <w:p w14:paraId="7AB8F0FC" w14:textId="77777777" w:rsidR="002F673D" w:rsidRPr="002F673D" w:rsidRDefault="002F673D" w:rsidP="002F673D">
            <w:pPr>
              <w:spacing w:before="40" w:after="40"/>
              <w:jc w:val="left"/>
            </w:pPr>
            <w:r w:rsidRPr="002F673D">
              <w:t>4</w:t>
            </w:r>
          </w:p>
        </w:tc>
        <w:tc>
          <w:tcPr>
            <w:tcW w:w="3827" w:type="dxa"/>
            <w:shd w:val="clear" w:color="auto" w:fill="auto"/>
          </w:tcPr>
          <w:p w14:paraId="2401FAF2" w14:textId="77777777" w:rsidR="002F673D" w:rsidRPr="002F673D" w:rsidRDefault="002F673D" w:rsidP="002F673D">
            <w:pPr>
              <w:spacing w:before="40" w:after="40"/>
              <w:jc w:val="left"/>
            </w:pPr>
            <w:r w:rsidRPr="002F673D">
              <w:t>Retroreflective White</w:t>
            </w:r>
          </w:p>
        </w:tc>
        <w:tc>
          <w:tcPr>
            <w:tcW w:w="3544" w:type="dxa"/>
            <w:shd w:val="clear" w:color="auto" w:fill="auto"/>
          </w:tcPr>
          <w:p w14:paraId="7B04D214" w14:textId="77777777" w:rsidR="002F673D" w:rsidRPr="002F673D" w:rsidRDefault="002F673D" w:rsidP="002F673D">
            <w:pPr>
              <w:spacing w:before="40" w:after="40"/>
              <w:jc w:val="left"/>
            </w:pPr>
            <w:r w:rsidRPr="002F673D">
              <w:t>Maroon</w:t>
            </w:r>
          </w:p>
        </w:tc>
      </w:tr>
      <w:tr w:rsidR="002F673D" w:rsidRPr="002F673D" w14:paraId="6309406E" w14:textId="77777777" w:rsidTr="00153A04">
        <w:trPr>
          <w:jc w:val="center"/>
        </w:trPr>
        <w:tc>
          <w:tcPr>
            <w:tcW w:w="1106" w:type="dxa"/>
            <w:shd w:val="clear" w:color="auto" w:fill="auto"/>
          </w:tcPr>
          <w:p w14:paraId="22C97BDC" w14:textId="77777777" w:rsidR="002F673D" w:rsidRPr="002F673D" w:rsidRDefault="002F673D" w:rsidP="002F673D">
            <w:pPr>
              <w:spacing w:before="40" w:after="40"/>
              <w:jc w:val="left"/>
            </w:pPr>
            <w:r w:rsidRPr="002F673D">
              <w:t>5</w:t>
            </w:r>
          </w:p>
        </w:tc>
        <w:tc>
          <w:tcPr>
            <w:tcW w:w="3827" w:type="dxa"/>
            <w:shd w:val="clear" w:color="auto" w:fill="auto"/>
          </w:tcPr>
          <w:p w14:paraId="26A161D2" w14:textId="77777777" w:rsidR="002F673D" w:rsidRPr="002F673D" w:rsidRDefault="002F673D" w:rsidP="002F673D">
            <w:pPr>
              <w:spacing w:before="40" w:after="40"/>
              <w:jc w:val="left"/>
            </w:pPr>
            <w:r w:rsidRPr="002F673D">
              <w:t>Retroreflective White</w:t>
            </w:r>
          </w:p>
        </w:tc>
        <w:tc>
          <w:tcPr>
            <w:tcW w:w="3544" w:type="dxa"/>
            <w:shd w:val="clear" w:color="auto" w:fill="auto"/>
          </w:tcPr>
          <w:p w14:paraId="183276EE" w14:textId="77777777" w:rsidR="002F673D" w:rsidRPr="002F673D" w:rsidRDefault="002F673D" w:rsidP="002F673D">
            <w:pPr>
              <w:spacing w:before="40" w:after="40"/>
              <w:jc w:val="left"/>
            </w:pPr>
            <w:r w:rsidRPr="002F673D">
              <w:t>Green</w:t>
            </w:r>
          </w:p>
        </w:tc>
      </w:tr>
      <w:tr w:rsidR="002F673D" w:rsidRPr="002F673D" w14:paraId="35B127A6" w14:textId="77777777" w:rsidTr="00153A04">
        <w:trPr>
          <w:jc w:val="center"/>
        </w:trPr>
        <w:tc>
          <w:tcPr>
            <w:tcW w:w="1106" w:type="dxa"/>
            <w:shd w:val="clear" w:color="auto" w:fill="auto"/>
          </w:tcPr>
          <w:p w14:paraId="74F9B019" w14:textId="77777777" w:rsidR="002F673D" w:rsidRPr="002F673D" w:rsidRDefault="002F673D" w:rsidP="002F673D">
            <w:pPr>
              <w:spacing w:before="40" w:after="40"/>
              <w:jc w:val="left"/>
            </w:pPr>
            <w:r w:rsidRPr="002F673D">
              <w:t>6</w:t>
            </w:r>
          </w:p>
        </w:tc>
        <w:tc>
          <w:tcPr>
            <w:tcW w:w="3827" w:type="dxa"/>
            <w:shd w:val="clear" w:color="auto" w:fill="auto"/>
          </w:tcPr>
          <w:p w14:paraId="29E59DC1" w14:textId="77777777" w:rsidR="002F673D" w:rsidRPr="002F673D" w:rsidRDefault="002F673D" w:rsidP="002F673D">
            <w:pPr>
              <w:spacing w:before="40" w:after="40"/>
              <w:jc w:val="left"/>
            </w:pPr>
            <w:r w:rsidRPr="002F673D">
              <w:t>Blue</w:t>
            </w:r>
          </w:p>
        </w:tc>
        <w:tc>
          <w:tcPr>
            <w:tcW w:w="3544" w:type="dxa"/>
            <w:shd w:val="clear" w:color="auto" w:fill="auto"/>
          </w:tcPr>
          <w:p w14:paraId="68E1B387" w14:textId="77777777" w:rsidR="002F673D" w:rsidRPr="002F673D" w:rsidRDefault="002F673D" w:rsidP="002F673D">
            <w:pPr>
              <w:spacing w:before="40" w:after="40"/>
              <w:jc w:val="left"/>
            </w:pPr>
            <w:r w:rsidRPr="002F673D">
              <w:t>Retroreflective White</w:t>
            </w:r>
          </w:p>
        </w:tc>
      </w:tr>
      <w:tr w:rsidR="002F673D" w:rsidRPr="002F673D" w14:paraId="66081523" w14:textId="77777777" w:rsidTr="00153A04">
        <w:trPr>
          <w:jc w:val="center"/>
        </w:trPr>
        <w:tc>
          <w:tcPr>
            <w:tcW w:w="1106" w:type="dxa"/>
            <w:shd w:val="clear" w:color="auto" w:fill="auto"/>
          </w:tcPr>
          <w:p w14:paraId="684ACA78" w14:textId="77777777" w:rsidR="002F673D" w:rsidRPr="002F673D" w:rsidRDefault="002F673D" w:rsidP="002F673D">
            <w:pPr>
              <w:spacing w:before="40" w:after="40"/>
              <w:jc w:val="left"/>
            </w:pPr>
            <w:r w:rsidRPr="002F673D">
              <w:t>7</w:t>
            </w:r>
          </w:p>
        </w:tc>
        <w:tc>
          <w:tcPr>
            <w:tcW w:w="3827" w:type="dxa"/>
            <w:shd w:val="clear" w:color="auto" w:fill="auto"/>
          </w:tcPr>
          <w:p w14:paraId="18463C28" w14:textId="77777777" w:rsidR="002F673D" w:rsidRPr="002F673D" w:rsidRDefault="002F673D" w:rsidP="002F673D">
            <w:pPr>
              <w:spacing w:before="40" w:after="40"/>
              <w:jc w:val="left"/>
            </w:pPr>
            <w:r w:rsidRPr="002F673D">
              <w:t>Magenta</w:t>
            </w:r>
          </w:p>
        </w:tc>
        <w:tc>
          <w:tcPr>
            <w:tcW w:w="3544" w:type="dxa"/>
            <w:shd w:val="clear" w:color="auto" w:fill="auto"/>
          </w:tcPr>
          <w:p w14:paraId="597E86D9" w14:textId="77777777" w:rsidR="002F673D" w:rsidRPr="002F673D" w:rsidRDefault="002F673D" w:rsidP="002F673D">
            <w:pPr>
              <w:spacing w:before="40" w:after="40"/>
              <w:jc w:val="left"/>
            </w:pPr>
            <w:r w:rsidRPr="002F673D">
              <w:t>Retroreflective White</w:t>
            </w:r>
          </w:p>
        </w:tc>
      </w:tr>
      <w:tr w:rsidR="002F673D" w:rsidRPr="002F673D" w14:paraId="227EEBD1" w14:textId="77777777" w:rsidTr="00153A04">
        <w:trPr>
          <w:jc w:val="center"/>
        </w:trPr>
        <w:tc>
          <w:tcPr>
            <w:tcW w:w="1106" w:type="dxa"/>
            <w:shd w:val="clear" w:color="auto" w:fill="auto"/>
          </w:tcPr>
          <w:p w14:paraId="5F1FC58A" w14:textId="77777777" w:rsidR="002F673D" w:rsidRPr="002F673D" w:rsidRDefault="002F673D" w:rsidP="002F673D">
            <w:pPr>
              <w:spacing w:before="40" w:after="40"/>
              <w:jc w:val="left"/>
            </w:pPr>
            <w:r w:rsidRPr="002F673D">
              <w:t>8</w:t>
            </w:r>
          </w:p>
        </w:tc>
        <w:tc>
          <w:tcPr>
            <w:tcW w:w="3827" w:type="dxa"/>
            <w:shd w:val="clear" w:color="auto" w:fill="auto"/>
          </w:tcPr>
          <w:p w14:paraId="60EA3990" w14:textId="77777777" w:rsidR="002F673D" w:rsidRPr="002F673D" w:rsidRDefault="002F673D" w:rsidP="002F673D">
            <w:pPr>
              <w:spacing w:before="40" w:after="40"/>
              <w:jc w:val="left"/>
            </w:pPr>
            <w:r w:rsidRPr="002F673D">
              <w:t>Red</w:t>
            </w:r>
          </w:p>
        </w:tc>
        <w:tc>
          <w:tcPr>
            <w:tcW w:w="3544" w:type="dxa"/>
            <w:shd w:val="clear" w:color="auto" w:fill="auto"/>
          </w:tcPr>
          <w:p w14:paraId="14AF41E0" w14:textId="77777777" w:rsidR="002F673D" w:rsidRPr="002F673D" w:rsidRDefault="002F673D" w:rsidP="002F673D">
            <w:pPr>
              <w:spacing w:before="40" w:after="40"/>
              <w:jc w:val="left"/>
            </w:pPr>
            <w:r w:rsidRPr="002F673D">
              <w:t>Retroreflective White</w:t>
            </w:r>
          </w:p>
        </w:tc>
      </w:tr>
      <w:tr w:rsidR="002F673D" w:rsidRPr="002F673D" w14:paraId="609F0B7E" w14:textId="77777777" w:rsidTr="00153A04">
        <w:trPr>
          <w:jc w:val="center"/>
        </w:trPr>
        <w:tc>
          <w:tcPr>
            <w:tcW w:w="1106" w:type="dxa"/>
            <w:shd w:val="clear" w:color="auto" w:fill="auto"/>
          </w:tcPr>
          <w:p w14:paraId="7A2988AA" w14:textId="77777777" w:rsidR="002F673D" w:rsidRPr="002F673D" w:rsidRDefault="002F673D" w:rsidP="002F673D">
            <w:pPr>
              <w:spacing w:before="40" w:after="40"/>
              <w:jc w:val="left"/>
            </w:pPr>
            <w:r w:rsidRPr="002F673D">
              <w:t>9</w:t>
            </w:r>
          </w:p>
        </w:tc>
        <w:tc>
          <w:tcPr>
            <w:tcW w:w="3827" w:type="dxa"/>
            <w:shd w:val="clear" w:color="auto" w:fill="auto"/>
          </w:tcPr>
          <w:p w14:paraId="266CD67F" w14:textId="77777777" w:rsidR="002F673D" w:rsidRPr="002F673D" w:rsidRDefault="002F673D" w:rsidP="002F673D">
            <w:pPr>
              <w:spacing w:before="40" w:after="40"/>
              <w:jc w:val="left"/>
            </w:pPr>
            <w:r w:rsidRPr="002F673D">
              <w:t>Maroon</w:t>
            </w:r>
          </w:p>
        </w:tc>
        <w:tc>
          <w:tcPr>
            <w:tcW w:w="3544" w:type="dxa"/>
            <w:shd w:val="clear" w:color="auto" w:fill="auto"/>
          </w:tcPr>
          <w:p w14:paraId="386D9FFA" w14:textId="77777777" w:rsidR="002F673D" w:rsidRPr="002F673D" w:rsidRDefault="002F673D" w:rsidP="002F673D">
            <w:pPr>
              <w:spacing w:before="40" w:after="40"/>
              <w:jc w:val="left"/>
            </w:pPr>
            <w:r w:rsidRPr="002F673D">
              <w:t>Retroreflective White</w:t>
            </w:r>
          </w:p>
        </w:tc>
      </w:tr>
      <w:tr w:rsidR="002F673D" w:rsidRPr="002F673D" w14:paraId="5240A773" w14:textId="77777777" w:rsidTr="00153A04">
        <w:trPr>
          <w:jc w:val="center"/>
        </w:trPr>
        <w:tc>
          <w:tcPr>
            <w:tcW w:w="1106" w:type="dxa"/>
            <w:shd w:val="clear" w:color="auto" w:fill="auto"/>
          </w:tcPr>
          <w:p w14:paraId="5088BA2A" w14:textId="77777777" w:rsidR="002F673D" w:rsidRPr="002F673D" w:rsidRDefault="002F673D" w:rsidP="002F673D">
            <w:pPr>
              <w:spacing w:before="40" w:after="40"/>
              <w:jc w:val="left"/>
            </w:pPr>
            <w:r w:rsidRPr="002F673D">
              <w:t>10</w:t>
            </w:r>
          </w:p>
        </w:tc>
        <w:tc>
          <w:tcPr>
            <w:tcW w:w="3827" w:type="dxa"/>
            <w:shd w:val="clear" w:color="auto" w:fill="auto"/>
          </w:tcPr>
          <w:p w14:paraId="285AAB7C" w14:textId="77777777" w:rsidR="002F673D" w:rsidRPr="002F673D" w:rsidRDefault="002F673D" w:rsidP="002F673D">
            <w:pPr>
              <w:spacing w:before="40" w:after="40"/>
              <w:jc w:val="left"/>
            </w:pPr>
            <w:r w:rsidRPr="002F673D">
              <w:t>Green</w:t>
            </w:r>
          </w:p>
        </w:tc>
        <w:tc>
          <w:tcPr>
            <w:tcW w:w="3544" w:type="dxa"/>
            <w:shd w:val="clear" w:color="auto" w:fill="auto"/>
          </w:tcPr>
          <w:p w14:paraId="39717FCD" w14:textId="77777777" w:rsidR="002F673D" w:rsidRPr="002F673D" w:rsidRDefault="002F673D" w:rsidP="002F673D">
            <w:pPr>
              <w:spacing w:before="40" w:after="40"/>
              <w:jc w:val="left"/>
            </w:pPr>
            <w:r w:rsidRPr="002F673D">
              <w:t>Retroreflective White</w:t>
            </w:r>
          </w:p>
        </w:tc>
      </w:tr>
      <w:tr w:rsidR="002F673D" w:rsidRPr="002F673D" w14:paraId="57DFE1BF" w14:textId="77777777" w:rsidTr="00153A04">
        <w:trPr>
          <w:jc w:val="center"/>
        </w:trPr>
        <w:tc>
          <w:tcPr>
            <w:tcW w:w="1106" w:type="dxa"/>
            <w:shd w:val="clear" w:color="auto" w:fill="auto"/>
          </w:tcPr>
          <w:p w14:paraId="1564C7AA" w14:textId="77777777" w:rsidR="002F673D" w:rsidRPr="002F673D" w:rsidRDefault="002F673D" w:rsidP="002F673D">
            <w:pPr>
              <w:spacing w:before="40" w:after="40"/>
              <w:jc w:val="left"/>
            </w:pPr>
            <w:r w:rsidRPr="002F673D">
              <w:t>11</w:t>
            </w:r>
          </w:p>
        </w:tc>
        <w:tc>
          <w:tcPr>
            <w:tcW w:w="3827" w:type="dxa"/>
            <w:shd w:val="clear" w:color="auto" w:fill="auto"/>
          </w:tcPr>
          <w:p w14:paraId="564C72EA" w14:textId="77777777" w:rsidR="002F673D" w:rsidRPr="002F673D" w:rsidRDefault="002F673D" w:rsidP="002F673D">
            <w:pPr>
              <w:spacing w:before="40" w:after="40"/>
              <w:jc w:val="left"/>
            </w:pPr>
            <w:r w:rsidRPr="002F673D">
              <w:t>Black</w:t>
            </w:r>
          </w:p>
        </w:tc>
        <w:tc>
          <w:tcPr>
            <w:tcW w:w="3544" w:type="dxa"/>
            <w:shd w:val="clear" w:color="auto" w:fill="auto"/>
          </w:tcPr>
          <w:p w14:paraId="4DE150A6" w14:textId="77777777" w:rsidR="002F673D" w:rsidRPr="002F673D" w:rsidRDefault="002F673D" w:rsidP="002F673D">
            <w:pPr>
              <w:spacing w:before="40" w:after="40"/>
              <w:jc w:val="left"/>
            </w:pPr>
            <w:r w:rsidRPr="002F673D">
              <w:t>Gold</w:t>
            </w:r>
          </w:p>
        </w:tc>
      </w:tr>
      <w:tr w:rsidR="002F673D" w:rsidRPr="002F673D" w14:paraId="5F663B23" w14:textId="77777777" w:rsidTr="00153A04">
        <w:trPr>
          <w:jc w:val="center"/>
        </w:trPr>
        <w:tc>
          <w:tcPr>
            <w:tcW w:w="1106" w:type="dxa"/>
            <w:shd w:val="clear" w:color="auto" w:fill="auto"/>
          </w:tcPr>
          <w:p w14:paraId="42E43660" w14:textId="77777777" w:rsidR="002F673D" w:rsidRPr="002F673D" w:rsidRDefault="002F673D" w:rsidP="002F673D">
            <w:pPr>
              <w:spacing w:before="40" w:after="40"/>
              <w:jc w:val="left"/>
            </w:pPr>
            <w:r w:rsidRPr="002F673D">
              <w:t>12</w:t>
            </w:r>
          </w:p>
        </w:tc>
        <w:tc>
          <w:tcPr>
            <w:tcW w:w="3827" w:type="dxa"/>
            <w:shd w:val="clear" w:color="auto" w:fill="auto"/>
          </w:tcPr>
          <w:p w14:paraId="4806E07C" w14:textId="77777777" w:rsidR="002F673D" w:rsidRPr="002F673D" w:rsidRDefault="002F673D" w:rsidP="002F673D">
            <w:pPr>
              <w:spacing w:before="40" w:after="40"/>
              <w:jc w:val="left"/>
            </w:pPr>
            <w:r w:rsidRPr="002F673D">
              <w:t>Black</w:t>
            </w:r>
          </w:p>
        </w:tc>
        <w:tc>
          <w:tcPr>
            <w:tcW w:w="3544" w:type="dxa"/>
            <w:shd w:val="clear" w:color="auto" w:fill="auto"/>
          </w:tcPr>
          <w:p w14:paraId="4ADEC632" w14:textId="77777777" w:rsidR="002F673D" w:rsidRPr="002F673D" w:rsidRDefault="002F673D" w:rsidP="002F673D">
            <w:pPr>
              <w:spacing w:before="40" w:after="40"/>
              <w:jc w:val="left"/>
            </w:pPr>
            <w:r w:rsidRPr="002F673D">
              <w:t>Silver</w:t>
            </w:r>
          </w:p>
        </w:tc>
      </w:tr>
      <w:tr w:rsidR="002F673D" w:rsidRPr="002F673D" w14:paraId="4083E003" w14:textId="77777777" w:rsidTr="00153A04">
        <w:trPr>
          <w:jc w:val="center"/>
        </w:trPr>
        <w:tc>
          <w:tcPr>
            <w:tcW w:w="1106" w:type="dxa"/>
            <w:shd w:val="clear" w:color="auto" w:fill="auto"/>
          </w:tcPr>
          <w:p w14:paraId="6FF798C9" w14:textId="77777777" w:rsidR="002F673D" w:rsidRPr="002F673D" w:rsidRDefault="002F673D" w:rsidP="002F673D">
            <w:pPr>
              <w:spacing w:before="40" w:after="40"/>
              <w:jc w:val="left"/>
            </w:pPr>
            <w:r w:rsidRPr="002F673D">
              <w:t>13</w:t>
            </w:r>
          </w:p>
        </w:tc>
        <w:tc>
          <w:tcPr>
            <w:tcW w:w="3827" w:type="dxa"/>
            <w:shd w:val="clear" w:color="auto" w:fill="auto"/>
          </w:tcPr>
          <w:p w14:paraId="08AD4684" w14:textId="77777777" w:rsidR="002F673D" w:rsidRPr="002F673D" w:rsidRDefault="002F673D" w:rsidP="002F673D">
            <w:pPr>
              <w:spacing w:before="40" w:after="40"/>
              <w:jc w:val="left"/>
            </w:pPr>
            <w:r w:rsidRPr="002F673D">
              <w:t>Gold</w:t>
            </w:r>
          </w:p>
        </w:tc>
        <w:tc>
          <w:tcPr>
            <w:tcW w:w="3544" w:type="dxa"/>
            <w:shd w:val="clear" w:color="auto" w:fill="auto"/>
          </w:tcPr>
          <w:p w14:paraId="7A76F437" w14:textId="77777777" w:rsidR="002F673D" w:rsidRPr="002F673D" w:rsidRDefault="002F673D" w:rsidP="002F673D">
            <w:pPr>
              <w:spacing w:before="40" w:after="40"/>
              <w:jc w:val="left"/>
            </w:pPr>
            <w:r w:rsidRPr="002F673D">
              <w:t>Black</w:t>
            </w:r>
          </w:p>
        </w:tc>
      </w:tr>
      <w:tr w:rsidR="002F673D" w:rsidRPr="002F673D" w14:paraId="67C11AC5" w14:textId="77777777" w:rsidTr="00153A04">
        <w:trPr>
          <w:jc w:val="center"/>
        </w:trPr>
        <w:tc>
          <w:tcPr>
            <w:tcW w:w="1106" w:type="dxa"/>
            <w:shd w:val="clear" w:color="auto" w:fill="auto"/>
          </w:tcPr>
          <w:p w14:paraId="1E359AA6" w14:textId="77777777" w:rsidR="002F673D" w:rsidRPr="002F673D" w:rsidRDefault="002F673D" w:rsidP="002F673D">
            <w:pPr>
              <w:spacing w:before="40" w:after="40"/>
              <w:jc w:val="left"/>
            </w:pPr>
            <w:r w:rsidRPr="002F673D">
              <w:t>14</w:t>
            </w:r>
          </w:p>
        </w:tc>
        <w:tc>
          <w:tcPr>
            <w:tcW w:w="3827" w:type="dxa"/>
            <w:shd w:val="clear" w:color="auto" w:fill="auto"/>
          </w:tcPr>
          <w:p w14:paraId="097A97B1" w14:textId="77777777" w:rsidR="002F673D" w:rsidRPr="002F673D" w:rsidRDefault="002F673D" w:rsidP="002F673D">
            <w:pPr>
              <w:spacing w:before="40" w:after="40"/>
              <w:jc w:val="left"/>
            </w:pPr>
            <w:r w:rsidRPr="002F673D">
              <w:t>Silver</w:t>
            </w:r>
          </w:p>
        </w:tc>
        <w:tc>
          <w:tcPr>
            <w:tcW w:w="3544" w:type="dxa"/>
            <w:shd w:val="clear" w:color="auto" w:fill="auto"/>
          </w:tcPr>
          <w:p w14:paraId="3F1A1C6B" w14:textId="77777777" w:rsidR="002F673D" w:rsidRPr="002F673D" w:rsidRDefault="002F673D" w:rsidP="002F673D">
            <w:pPr>
              <w:spacing w:before="40" w:after="40"/>
              <w:jc w:val="left"/>
            </w:pPr>
            <w:r w:rsidRPr="002F673D">
              <w:t>Black</w:t>
            </w:r>
          </w:p>
        </w:tc>
      </w:tr>
      <w:tr w:rsidR="002F673D" w:rsidRPr="002F673D" w14:paraId="6EC9BD6E" w14:textId="77777777" w:rsidTr="00153A04">
        <w:trPr>
          <w:jc w:val="center"/>
        </w:trPr>
        <w:tc>
          <w:tcPr>
            <w:tcW w:w="1106" w:type="dxa"/>
            <w:shd w:val="clear" w:color="auto" w:fill="auto"/>
          </w:tcPr>
          <w:p w14:paraId="762CF8F7" w14:textId="77777777" w:rsidR="002F673D" w:rsidRPr="002F673D" w:rsidRDefault="002F673D" w:rsidP="002F673D">
            <w:pPr>
              <w:spacing w:before="40" w:after="40"/>
              <w:jc w:val="left"/>
            </w:pPr>
            <w:r w:rsidRPr="002F673D">
              <w:t>15</w:t>
            </w:r>
          </w:p>
        </w:tc>
        <w:tc>
          <w:tcPr>
            <w:tcW w:w="3827" w:type="dxa"/>
            <w:shd w:val="clear" w:color="auto" w:fill="auto"/>
          </w:tcPr>
          <w:p w14:paraId="3658102C" w14:textId="77777777" w:rsidR="002F673D" w:rsidRPr="002F673D" w:rsidRDefault="002F673D" w:rsidP="002F673D">
            <w:pPr>
              <w:spacing w:before="40" w:after="40"/>
              <w:jc w:val="left"/>
            </w:pPr>
            <w:r w:rsidRPr="002F673D">
              <w:t>Black</w:t>
            </w:r>
          </w:p>
        </w:tc>
        <w:tc>
          <w:tcPr>
            <w:tcW w:w="3544" w:type="dxa"/>
            <w:shd w:val="clear" w:color="auto" w:fill="auto"/>
          </w:tcPr>
          <w:p w14:paraId="6B7125F3" w14:textId="77777777" w:rsidR="002F673D" w:rsidRPr="002F673D" w:rsidRDefault="002F673D" w:rsidP="002F673D">
            <w:pPr>
              <w:spacing w:before="40" w:after="40"/>
              <w:jc w:val="left"/>
            </w:pPr>
            <w:r w:rsidRPr="002F673D">
              <w:t>Retroreflective White</w:t>
            </w:r>
          </w:p>
        </w:tc>
      </w:tr>
      <w:tr w:rsidR="002F673D" w:rsidRPr="002F673D" w14:paraId="123CAA73" w14:textId="77777777" w:rsidTr="00153A04">
        <w:trPr>
          <w:jc w:val="center"/>
        </w:trPr>
        <w:tc>
          <w:tcPr>
            <w:tcW w:w="1106" w:type="dxa"/>
            <w:shd w:val="clear" w:color="auto" w:fill="auto"/>
          </w:tcPr>
          <w:p w14:paraId="4C75235D" w14:textId="77777777" w:rsidR="002F673D" w:rsidRPr="002F673D" w:rsidRDefault="002F673D" w:rsidP="002F673D">
            <w:pPr>
              <w:spacing w:before="40" w:after="40"/>
              <w:jc w:val="left"/>
            </w:pPr>
            <w:r w:rsidRPr="002F673D">
              <w:t>16</w:t>
            </w:r>
          </w:p>
        </w:tc>
        <w:tc>
          <w:tcPr>
            <w:tcW w:w="3827" w:type="dxa"/>
            <w:shd w:val="clear" w:color="auto" w:fill="auto"/>
          </w:tcPr>
          <w:p w14:paraId="44DA911C" w14:textId="77777777" w:rsidR="002F673D" w:rsidRPr="002F673D" w:rsidRDefault="002F673D" w:rsidP="002F673D">
            <w:pPr>
              <w:spacing w:before="40" w:after="40"/>
              <w:jc w:val="left"/>
            </w:pPr>
            <w:r w:rsidRPr="002F673D">
              <w:t>Black</w:t>
            </w:r>
          </w:p>
        </w:tc>
        <w:tc>
          <w:tcPr>
            <w:tcW w:w="3544" w:type="dxa"/>
            <w:shd w:val="clear" w:color="auto" w:fill="auto"/>
          </w:tcPr>
          <w:p w14:paraId="0FFDAF59" w14:textId="77777777" w:rsidR="002F673D" w:rsidRPr="002F673D" w:rsidRDefault="002F673D" w:rsidP="002F673D">
            <w:pPr>
              <w:spacing w:before="40" w:after="40"/>
              <w:jc w:val="left"/>
            </w:pPr>
            <w:r w:rsidRPr="002F673D">
              <w:t>Retroreflective Lemon</w:t>
            </w:r>
          </w:p>
        </w:tc>
      </w:tr>
      <w:tr w:rsidR="002F673D" w:rsidRPr="002F673D" w14:paraId="06A0B9DB" w14:textId="77777777" w:rsidTr="00153A04">
        <w:trPr>
          <w:jc w:val="center"/>
        </w:trPr>
        <w:tc>
          <w:tcPr>
            <w:tcW w:w="1106" w:type="dxa"/>
            <w:shd w:val="clear" w:color="auto" w:fill="auto"/>
          </w:tcPr>
          <w:p w14:paraId="3C63AB56" w14:textId="77777777" w:rsidR="002F673D" w:rsidRPr="002F673D" w:rsidRDefault="002F673D" w:rsidP="002F673D">
            <w:pPr>
              <w:spacing w:before="40" w:after="40"/>
              <w:jc w:val="left"/>
            </w:pPr>
            <w:r w:rsidRPr="002F673D">
              <w:t>17</w:t>
            </w:r>
          </w:p>
        </w:tc>
        <w:tc>
          <w:tcPr>
            <w:tcW w:w="3827" w:type="dxa"/>
            <w:shd w:val="clear" w:color="auto" w:fill="auto"/>
          </w:tcPr>
          <w:p w14:paraId="56B0C680" w14:textId="77777777" w:rsidR="002F673D" w:rsidRPr="002F673D" w:rsidRDefault="002F673D" w:rsidP="002F673D">
            <w:pPr>
              <w:spacing w:before="40" w:after="40"/>
              <w:jc w:val="left"/>
            </w:pPr>
            <w:r w:rsidRPr="002F673D">
              <w:t>Black</w:t>
            </w:r>
          </w:p>
        </w:tc>
        <w:tc>
          <w:tcPr>
            <w:tcW w:w="3544" w:type="dxa"/>
            <w:shd w:val="clear" w:color="auto" w:fill="auto"/>
          </w:tcPr>
          <w:p w14:paraId="56BC088C" w14:textId="77777777" w:rsidR="002F673D" w:rsidRPr="002F673D" w:rsidRDefault="002F673D" w:rsidP="002F673D">
            <w:pPr>
              <w:spacing w:before="40" w:after="40"/>
              <w:jc w:val="left"/>
            </w:pPr>
            <w:r w:rsidRPr="002F673D">
              <w:t>Retroreflective Yellow</w:t>
            </w:r>
          </w:p>
        </w:tc>
      </w:tr>
      <w:tr w:rsidR="002F673D" w:rsidRPr="002F673D" w14:paraId="717A69CF" w14:textId="77777777" w:rsidTr="00153A04">
        <w:trPr>
          <w:jc w:val="center"/>
        </w:trPr>
        <w:tc>
          <w:tcPr>
            <w:tcW w:w="1106" w:type="dxa"/>
            <w:shd w:val="clear" w:color="auto" w:fill="auto"/>
          </w:tcPr>
          <w:p w14:paraId="5F06B59D" w14:textId="77777777" w:rsidR="002F673D" w:rsidRPr="002F673D" w:rsidRDefault="002F673D" w:rsidP="002F673D">
            <w:pPr>
              <w:spacing w:before="40" w:after="40"/>
              <w:jc w:val="left"/>
            </w:pPr>
            <w:r w:rsidRPr="002F673D">
              <w:t>18</w:t>
            </w:r>
          </w:p>
        </w:tc>
        <w:tc>
          <w:tcPr>
            <w:tcW w:w="3827" w:type="dxa"/>
            <w:shd w:val="clear" w:color="auto" w:fill="auto"/>
          </w:tcPr>
          <w:p w14:paraId="1F722493" w14:textId="77777777" w:rsidR="002F673D" w:rsidRPr="002F673D" w:rsidRDefault="002F673D" w:rsidP="002F673D">
            <w:pPr>
              <w:spacing w:before="40" w:after="40"/>
              <w:jc w:val="left"/>
            </w:pPr>
            <w:r w:rsidRPr="002F673D">
              <w:t>Green</w:t>
            </w:r>
          </w:p>
        </w:tc>
        <w:tc>
          <w:tcPr>
            <w:tcW w:w="3544" w:type="dxa"/>
            <w:shd w:val="clear" w:color="auto" w:fill="auto"/>
          </w:tcPr>
          <w:p w14:paraId="78F1DB63" w14:textId="77777777" w:rsidR="002F673D" w:rsidRPr="002F673D" w:rsidRDefault="002F673D" w:rsidP="002F673D">
            <w:pPr>
              <w:spacing w:before="40" w:after="40"/>
              <w:jc w:val="left"/>
            </w:pPr>
            <w:r w:rsidRPr="002F673D">
              <w:t>Retroreflective Lemon</w:t>
            </w:r>
          </w:p>
        </w:tc>
      </w:tr>
      <w:tr w:rsidR="002F673D" w:rsidRPr="002F673D" w14:paraId="535C2529" w14:textId="77777777" w:rsidTr="00153A04">
        <w:trPr>
          <w:jc w:val="center"/>
        </w:trPr>
        <w:tc>
          <w:tcPr>
            <w:tcW w:w="1106" w:type="dxa"/>
            <w:shd w:val="clear" w:color="auto" w:fill="auto"/>
          </w:tcPr>
          <w:p w14:paraId="003A2C5B" w14:textId="77777777" w:rsidR="002F673D" w:rsidRPr="002F673D" w:rsidRDefault="002F673D" w:rsidP="002F673D">
            <w:pPr>
              <w:spacing w:before="40" w:after="40"/>
              <w:jc w:val="left"/>
            </w:pPr>
            <w:r w:rsidRPr="002F673D">
              <w:t>19</w:t>
            </w:r>
          </w:p>
        </w:tc>
        <w:tc>
          <w:tcPr>
            <w:tcW w:w="3827" w:type="dxa"/>
            <w:shd w:val="clear" w:color="auto" w:fill="auto"/>
          </w:tcPr>
          <w:p w14:paraId="52C43FCD" w14:textId="77777777" w:rsidR="002F673D" w:rsidRPr="002F673D" w:rsidRDefault="002F673D" w:rsidP="002F673D">
            <w:pPr>
              <w:spacing w:before="40" w:after="40"/>
              <w:jc w:val="left"/>
            </w:pPr>
            <w:r w:rsidRPr="002F673D">
              <w:t>Green</w:t>
            </w:r>
          </w:p>
        </w:tc>
        <w:tc>
          <w:tcPr>
            <w:tcW w:w="3544" w:type="dxa"/>
            <w:shd w:val="clear" w:color="auto" w:fill="auto"/>
          </w:tcPr>
          <w:p w14:paraId="4DD083C6" w14:textId="77777777" w:rsidR="002F673D" w:rsidRPr="002F673D" w:rsidRDefault="002F673D" w:rsidP="002F673D">
            <w:pPr>
              <w:spacing w:before="40" w:after="40"/>
              <w:jc w:val="left"/>
            </w:pPr>
            <w:r w:rsidRPr="002F673D">
              <w:t>Retroreflective Yellow</w:t>
            </w:r>
          </w:p>
        </w:tc>
      </w:tr>
      <w:tr w:rsidR="002F673D" w:rsidRPr="002F673D" w14:paraId="179947DC" w14:textId="77777777" w:rsidTr="00153A04">
        <w:trPr>
          <w:jc w:val="center"/>
        </w:trPr>
        <w:tc>
          <w:tcPr>
            <w:tcW w:w="1106" w:type="dxa"/>
            <w:shd w:val="clear" w:color="auto" w:fill="auto"/>
          </w:tcPr>
          <w:p w14:paraId="110A74C2" w14:textId="77777777" w:rsidR="002F673D" w:rsidRPr="002F673D" w:rsidRDefault="002F673D" w:rsidP="002F673D">
            <w:pPr>
              <w:spacing w:before="40" w:after="40"/>
              <w:jc w:val="left"/>
            </w:pPr>
            <w:r w:rsidRPr="002F673D">
              <w:t>20</w:t>
            </w:r>
          </w:p>
        </w:tc>
        <w:tc>
          <w:tcPr>
            <w:tcW w:w="3827" w:type="dxa"/>
            <w:shd w:val="clear" w:color="auto" w:fill="auto"/>
          </w:tcPr>
          <w:p w14:paraId="592DE84D" w14:textId="77777777" w:rsidR="002F673D" w:rsidRPr="002F673D" w:rsidRDefault="002F673D" w:rsidP="002F673D">
            <w:pPr>
              <w:spacing w:before="40" w:after="40"/>
              <w:jc w:val="left"/>
            </w:pPr>
            <w:r w:rsidRPr="002F673D">
              <w:t>Blue</w:t>
            </w:r>
          </w:p>
        </w:tc>
        <w:tc>
          <w:tcPr>
            <w:tcW w:w="3544" w:type="dxa"/>
            <w:shd w:val="clear" w:color="auto" w:fill="auto"/>
          </w:tcPr>
          <w:p w14:paraId="5135CA28" w14:textId="77777777" w:rsidR="002F673D" w:rsidRPr="002F673D" w:rsidRDefault="002F673D" w:rsidP="002F673D">
            <w:pPr>
              <w:spacing w:before="40" w:after="40"/>
              <w:jc w:val="left"/>
            </w:pPr>
            <w:r w:rsidRPr="002F673D">
              <w:t>Retroreflective Lemon</w:t>
            </w:r>
          </w:p>
        </w:tc>
      </w:tr>
      <w:tr w:rsidR="002F673D" w:rsidRPr="002F673D" w14:paraId="17637DA0" w14:textId="77777777" w:rsidTr="00153A04">
        <w:trPr>
          <w:jc w:val="center"/>
        </w:trPr>
        <w:tc>
          <w:tcPr>
            <w:tcW w:w="1106" w:type="dxa"/>
            <w:shd w:val="clear" w:color="auto" w:fill="auto"/>
          </w:tcPr>
          <w:p w14:paraId="6E6688E7" w14:textId="77777777" w:rsidR="002F673D" w:rsidRPr="002F673D" w:rsidRDefault="002F673D" w:rsidP="002F673D">
            <w:pPr>
              <w:spacing w:before="40" w:after="40"/>
              <w:jc w:val="left"/>
            </w:pPr>
            <w:r w:rsidRPr="002F673D">
              <w:t>21</w:t>
            </w:r>
          </w:p>
        </w:tc>
        <w:tc>
          <w:tcPr>
            <w:tcW w:w="3827" w:type="dxa"/>
            <w:shd w:val="clear" w:color="auto" w:fill="auto"/>
          </w:tcPr>
          <w:p w14:paraId="6E9EF8C8" w14:textId="77777777" w:rsidR="002F673D" w:rsidRPr="002F673D" w:rsidRDefault="002F673D" w:rsidP="002F673D">
            <w:pPr>
              <w:spacing w:before="40" w:after="40"/>
              <w:jc w:val="left"/>
            </w:pPr>
            <w:r w:rsidRPr="002F673D">
              <w:t>Blue</w:t>
            </w:r>
          </w:p>
        </w:tc>
        <w:tc>
          <w:tcPr>
            <w:tcW w:w="3544" w:type="dxa"/>
            <w:shd w:val="clear" w:color="auto" w:fill="auto"/>
          </w:tcPr>
          <w:p w14:paraId="63BAFC07" w14:textId="77777777" w:rsidR="002F673D" w:rsidRPr="002F673D" w:rsidRDefault="002F673D" w:rsidP="002F673D">
            <w:pPr>
              <w:spacing w:before="40" w:after="40"/>
              <w:jc w:val="left"/>
            </w:pPr>
            <w:r w:rsidRPr="002F673D">
              <w:t>Retroreflective Yellow</w:t>
            </w:r>
          </w:p>
        </w:tc>
      </w:tr>
    </w:tbl>
    <w:p w14:paraId="5ED717DF" w14:textId="77777777" w:rsidR="002F673D" w:rsidRPr="002F673D" w:rsidRDefault="002F673D" w:rsidP="002F673D">
      <w:pPr>
        <w:spacing w:before="80"/>
        <w:ind w:left="425" w:hanging="425"/>
        <w:rPr>
          <w:b/>
          <w:bCs/>
        </w:rPr>
      </w:pPr>
      <w:r w:rsidRPr="002F673D">
        <w:rPr>
          <w:b/>
          <w:bCs/>
        </w:rPr>
        <w:t>10.1</w:t>
      </w:r>
      <w:r w:rsidRPr="002F673D">
        <w:rPr>
          <w:b/>
          <w:bCs/>
        </w:rPr>
        <w:tab/>
        <w:t>Standard Custom</w:t>
      </w:r>
    </w:p>
    <w:tbl>
      <w:tblPr>
        <w:tblW w:w="0" w:type="auto"/>
        <w:jc w:val="center"/>
        <w:tblLook w:val="04A0" w:firstRow="1" w:lastRow="0" w:firstColumn="1" w:lastColumn="0" w:noHBand="0" w:noVBand="1"/>
      </w:tblPr>
      <w:tblGrid>
        <w:gridCol w:w="2518"/>
        <w:gridCol w:w="3969"/>
        <w:gridCol w:w="1985"/>
      </w:tblGrid>
      <w:tr w:rsidR="002F673D" w:rsidRPr="002F673D" w14:paraId="18F9C571" w14:textId="77777777" w:rsidTr="00153A04">
        <w:trPr>
          <w:jc w:val="center"/>
        </w:trPr>
        <w:tc>
          <w:tcPr>
            <w:tcW w:w="2518" w:type="dxa"/>
            <w:shd w:val="clear" w:color="auto" w:fill="auto"/>
            <w:vAlign w:val="center"/>
          </w:tcPr>
          <w:p w14:paraId="7CBBC16A" w14:textId="77777777" w:rsidR="002F673D" w:rsidRPr="002F673D" w:rsidRDefault="002F673D" w:rsidP="002F673D">
            <w:pPr>
              <w:jc w:val="left"/>
              <w:rPr>
                <w:b/>
                <w:u w:val="single"/>
              </w:rPr>
            </w:pPr>
          </w:p>
        </w:tc>
        <w:tc>
          <w:tcPr>
            <w:tcW w:w="3969" w:type="dxa"/>
            <w:shd w:val="clear" w:color="auto" w:fill="auto"/>
            <w:vAlign w:val="center"/>
          </w:tcPr>
          <w:p w14:paraId="49F805EE" w14:textId="77777777" w:rsidR="002F673D" w:rsidRPr="002F673D" w:rsidRDefault="002F673D" w:rsidP="002F673D">
            <w:pPr>
              <w:jc w:val="center"/>
            </w:pPr>
            <w:r w:rsidRPr="002F673D">
              <w:t>371 ± 1.0mm</w:t>
            </w:r>
          </w:p>
        </w:tc>
        <w:tc>
          <w:tcPr>
            <w:tcW w:w="1985" w:type="dxa"/>
            <w:shd w:val="clear" w:color="auto" w:fill="auto"/>
            <w:vAlign w:val="center"/>
          </w:tcPr>
          <w:p w14:paraId="4B085034" w14:textId="77777777" w:rsidR="002F673D" w:rsidRPr="002F673D" w:rsidRDefault="002F673D" w:rsidP="002F673D">
            <w:pPr>
              <w:jc w:val="left"/>
              <w:rPr>
                <w:b/>
                <w:u w:val="single"/>
              </w:rPr>
            </w:pPr>
          </w:p>
        </w:tc>
      </w:tr>
      <w:tr w:rsidR="002F673D" w:rsidRPr="002F673D" w14:paraId="3EE3B3A7" w14:textId="77777777" w:rsidTr="00153A04">
        <w:trPr>
          <w:jc w:val="center"/>
        </w:trPr>
        <w:tc>
          <w:tcPr>
            <w:tcW w:w="2518" w:type="dxa"/>
            <w:shd w:val="clear" w:color="auto" w:fill="auto"/>
            <w:vAlign w:val="center"/>
          </w:tcPr>
          <w:p w14:paraId="41183EC4" w14:textId="77777777" w:rsidR="002F673D" w:rsidRPr="002F673D" w:rsidRDefault="002F673D" w:rsidP="002F673D">
            <w:pPr>
              <w:jc w:val="left"/>
            </w:pPr>
            <w:r w:rsidRPr="002F673D">
              <w:t>Aluminium Embossed</w:t>
            </w:r>
          </w:p>
        </w:tc>
        <w:tc>
          <w:tcPr>
            <w:tcW w:w="3969" w:type="dxa"/>
            <w:vMerge w:val="restart"/>
            <w:shd w:val="clear" w:color="auto" w:fill="auto"/>
            <w:vAlign w:val="center"/>
          </w:tcPr>
          <w:p w14:paraId="5A2CC051" w14:textId="77777777" w:rsidR="002F673D" w:rsidRPr="002F673D" w:rsidRDefault="002F673D" w:rsidP="002F673D">
            <w:pPr>
              <w:jc w:val="left"/>
              <w:rPr>
                <w:b/>
                <w:u w:val="single"/>
              </w:rPr>
            </w:pPr>
            <w:r w:rsidRPr="002F673D">
              <w:rPr>
                <w:noProof/>
              </w:rPr>
              <w:drawing>
                <wp:anchor distT="0" distB="0" distL="114300" distR="114300" simplePos="0" relativeHeight="251698176" behindDoc="0" locked="0" layoutInCell="1" allowOverlap="1" wp14:anchorId="3173CB66" wp14:editId="51821435">
                  <wp:simplePos x="0" y="0"/>
                  <wp:positionH relativeFrom="column">
                    <wp:posOffset>508000</wp:posOffset>
                  </wp:positionH>
                  <wp:positionV relativeFrom="paragraph">
                    <wp:posOffset>-452755</wp:posOffset>
                  </wp:positionV>
                  <wp:extent cx="1324610" cy="454660"/>
                  <wp:effectExtent l="0" t="0" r="8890" b="2540"/>
                  <wp:wrapTopAndBottom/>
                  <wp:docPr id="72675602" name="Picture 31" descr="A yellow and blu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5602" name="Picture 31" descr="A yellow and blue license plat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b="2322"/>
                          <a:stretch>
                            <a:fillRect/>
                          </a:stretch>
                        </pic:blipFill>
                        <pic:spPr bwMode="auto">
                          <a:xfrm>
                            <a:off x="0" y="0"/>
                            <a:ext cx="1324610" cy="454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1985" w:type="dxa"/>
            <w:shd w:val="clear" w:color="auto" w:fill="auto"/>
            <w:vAlign w:val="center"/>
          </w:tcPr>
          <w:p w14:paraId="01DAB879" w14:textId="77777777" w:rsidR="002F673D" w:rsidRPr="002F673D" w:rsidRDefault="002F673D" w:rsidP="002F673D">
            <w:pPr>
              <w:jc w:val="left"/>
            </w:pPr>
            <w:r w:rsidRPr="002F673D">
              <w:t>133 ± 1.0mm</w:t>
            </w:r>
          </w:p>
        </w:tc>
      </w:tr>
      <w:tr w:rsidR="002F673D" w:rsidRPr="002F673D" w14:paraId="44F35F61" w14:textId="77777777" w:rsidTr="00153A04">
        <w:trPr>
          <w:jc w:val="center"/>
        </w:trPr>
        <w:tc>
          <w:tcPr>
            <w:tcW w:w="2518" w:type="dxa"/>
            <w:shd w:val="clear" w:color="auto" w:fill="auto"/>
            <w:vAlign w:val="center"/>
          </w:tcPr>
          <w:p w14:paraId="406FE244" w14:textId="77777777" w:rsidR="002F673D" w:rsidRPr="002F673D" w:rsidRDefault="002F673D" w:rsidP="002F673D">
            <w:pPr>
              <w:jc w:val="left"/>
            </w:pPr>
          </w:p>
        </w:tc>
        <w:tc>
          <w:tcPr>
            <w:tcW w:w="3969" w:type="dxa"/>
            <w:vMerge/>
            <w:shd w:val="clear" w:color="auto" w:fill="auto"/>
            <w:vAlign w:val="center"/>
          </w:tcPr>
          <w:p w14:paraId="1F4817F5" w14:textId="77777777" w:rsidR="002F673D" w:rsidRPr="002F673D" w:rsidRDefault="002F673D" w:rsidP="002F673D">
            <w:pPr>
              <w:jc w:val="left"/>
              <w:rPr>
                <w:b/>
                <w:u w:val="single"/>
              </w:rPr>
            </w:pPr>
          </w:p>
        </w:tc>
        <w:tc>
          <w:tcPr>
            <w:tcW w:w="1985" w:type="dxa"/>
            <w:shd w:val="clear" w:color="auto" w:fill="auto"/>
            <w:vAlign w:val="center"/>
          </w:tcPr>
          <w:p w14:paraId="2BCBCFE5" w14:textId="77777777" w:rsidR="002F673D" w:rsidRPr="002F673D" w:rsidRDefault="002F673D" w:rsidP="002F673D">
            <w:pPr>
              <w:jc w:val="left"/>
              <w:rPr>
                <w:b/>
                <w:u w:val="single"/>
              </w:rPr>
            </w:pPr>
          </w:p>
        </w:tc>
      </w:tr>
    </w:tbl>
    <w:p w14:paraId="479EE840" w14:textId="77777777" w:rsidR="002F673D" w:rsidRPr="002F673D" w:rsidRDefault="002F673D" w:rsidP="002F673D">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268"/>
        <w:gridCol w:w="1156"/>
      </w:tblGrid>
      <w:tr w:rsidR="002F673D" w:rsidRPr="002F673D" w14:paraId="745896CD" w14:textId="77777777" w:rsidTr="00153A04">
        <w:trPr>
          <w:tblHeader/>
          <w:jc w:val="center"/>
        </w:trPr>
        <w:tc>
          <w:tcPr>
            <w:tcW w:w="5098" w:type="dxa"/>
            <w:shd w:val="clear" w:color="auto" w:fill="auto"/>
          </w:tcPr>
          <w:p w14:paraId="3640BB30" w14:textId="77777777" w:rsidR="002F673D" w:rsidRPr="002F673D" w:rsidRDefault="002F673D" w:rsidP="002F673D">
            <w:pPr>
              <w:spacing w:before="40" w:after="40"/>
              <w:jc w:val="left"/>
              <w:rPr>
                <w:b/>
                <w:bCs/>
              </w:rPr>
            </w:pPr>
          </w:p>
        </w:tc>
        <w:tc>
          <w:tcPr>
            <w:tcW w:w="2268" w:type="dxa"/>
            <w:shd w:val="clear" w:color="auto" w:fill="auto"/>
          </w:tcPr>
          <w:p w14:paraId="6C59F567" w14:textId="77777777" w:rsidR="002F673D" w:rsidRPr="002F673D" w:rsidRDefault="002F673D" w:rsidP="002F673D">
            <w:pPr>
              <w:spacing w:before="40" w:after="40"/>
              <w:jc w:val="left"/>
              <w:rPr>
                <w:b/>
                <w:bCs/>
              </w:rPr>
            </w:pPr>
            <w:r w:rsidRPr="002F673D">
              <w:rPr>
                <w:b/>
                <w:bCs/>
              </w:rPr>
              <w:t xml:space="preserve">Motor Vehicles other than </w:t>
            </w:r>
            <w:r w:rsidRPr="002F673D">
              <w:rPr>
                <w:b/>
                <w:bCs/>
              </w:rPr>
              <w:br/>
              <w:t>Motor Bikes or Trailers</w:t>
            </w:r>
          </w:p>
        </w:tc>
        <w:tc>
          <w:tcPr>
            <w:tcW w:w="1156" w:type="dxa"/>
            <w:shd w:val="clear" w:color="auto" w:fill="auto"/>
          </w:tcPr>
          <w:p w14:paraId="52286FDF" w14:textId="77777777" w:rsidR="002F673D" w:rsidRPr="002F673D" w:rsidRDefault="002F673D" w:rsidP="002F673D">
            <w:pPr>
              <w:spacing w:before="40" w:after="40"/>
              <w:jc w:val="left"/>
              <w:rPr>
                <w:b/>
                <w:bCs/>
              </w:rPr>
            </w:pPr>
            <w:r w:rsidRPr="002F673D">
              <w:rPr>
                <w:b/>
                <w:bCs/>
              </w:rPr>
              <w:t>Motor Bikes</w:t>
            </w:r>
          </w:p>
        </w:tc>
      </w:tr>
      <w:tr w:rsidR="002F673D" w:rsidRPr="002F673D" w14:paraId="3D353682" w14:textId="77777777" w:rsidTr="00153A04">
        <w:trPr>
          <w:jc w:val="center"/>
        </w:trPr>
        <w:tc>
          <w:tcPr>
            <w:tcW w:w="5098" w:type="dxa"/>
            <w:shd w:val="clear" w:color="auto" w:fill="auto"/>
          </w:tcPr>
          <w:p w14:paraId="059E19AE" w14:textId="77777777" w:rsidR="002F673D" w:rsidRPr="002F673D" w:rsidRDefault="002F673D" w:rsidP="002F673D">
            <w:pPr>
              <w:spacing w:before="40" w:after="40"/>
              <w:jc w:val="left"/>
            </w:pPr>
            <w:r w:rsidRPr="002F673D">
              <w:t>Height of figure or letter 1 to 6 letters</w:t>
            </w:r>
          </w:p>
        </w:tc>
        <w:tc>
          <w:tcPr>
            <w:tcW w:w="2268" w:type="dxa"/>
            <w:shd w:val="clear" w:color="auto" w:fill="auto"/>
          </w:tcPr>
          <w:p w14:paraId="1D4BEE92" w14:textId="77777777" w:rsidR="002F673D" w:rsidRPr="002F673D" w:rsidRDefault="002F673D" w:rsidP="002F673D">
            <w:pPr>
              <w:spacing w:before="40" w:after="40"/>
              <w:jc w:val="left"/>
            </w:pPr>
            <w:r w:rsidRPr="002F673D">
              <w:t>77mm</w:t>
            </w:r>
          </w:p>
        </w:tc>
        <w:tc>
          <w:tcPr>
            <w:tcW w:w="1156" w:type="dxa"/>
            <w:shd w:val="clear" w:color="auto" w:fill="auto"/>
          </w:tcPr>
          <w:p w14:paraId="050C2006" w14:textId="77777777" w:rsidR="002F673D" w:rsidRPr="002F673D" w:rsidRDefault="002F673D" w:rsidP="002F673D">
            <w:pPr>
              <w:spacing w:before="40" w:after="40"/>
              <w:jc w:val="left"/>
            </w:pPr>
            <w:r w:rsidRPr="002F673D">
              <w:t>50mm</w:t>
            </w:r>
          </w:p>
        </w:tc>
      </w:tr>
      <w:tr w:rsidR="002F673D" w:rsidRPr="002F673D" w14:paraId="3597A35B" w14:textId="77777777" w:rsidTr="00153A04">
        <w:trPr>
          <w:jc w:val="center"/>
        </w:trPr>
        <w:tc>
          <w:tcPr>
            <w:tcW w:w="5098" w:type="dxa"/>
            <w:shd w:val="clear" w:color="auto" w:fill="auto"/>
          </w:tcPr>
          <w:p w14:paraId="3D78F923" w14:textId="77777777" w:rsidR="002F673D" w:rsidRPr="002F673D" w:rsidRDefault="002F673D" w:rsidP="002F673D">
            <w:pPr>
              <w:spacing w:before="40" w:after="40"/>
              <w:jc w:val="left"/>
            </w:pPr>
            <w:r w:rsidRPr="002F673D">
              <w:t>Width of every line in each figure or letter for 1 to 6 letters</w:t>
            </w:r>
          </w:p>
        </w:tc>
        <w:tc>
          <w:tcPr>
            <w:tcW w:w="2268" w:type="dxa"/>
            <w:shd w:val="clear" w:color="auto" w:fill="auto"/>
          </w:tcPr>
          <w:p w14:paraId="64FA7A5F" w14:textId="77777777" w:rsidR="002F673D" w:rsidRPr="002F673D" w:rsidRDefault="002F673D" w:rsidP="002F673D">
            <w:pPr>
              <w:spacing w:before="40" w:after="40"/>
              <w:jc w:val="left"/>
            </w:pPr>
            <w:r w:rsidRPr="002F673D">
              <w:t>12mm</w:t>
            </w:r>
          </w:p>
        </w:tc>
        <w:tc>
          <w:tcPr>
            <w:tcW w:w="1156" w:type="dxa"/>
            <w:shd w:val="clear" w:color="auto" w:fill="auto"/>
          </w:tcPr>
          <w:p w14:paraId="7835735D" w14:textId="77777777" w:rsidR="002F673D" w:rsidRPr="002F673D" w:rsidRDefault="002F673D" w:rsidP="002F673D">
            <w:pPr>
              <w:spacing w:before="40" w:after="40"/>
              <w:jc w:val="left"/>
            </w:pPr>
            <w:r w:rsidRPr="002F673D">
              <w:t>6mm</w:t>
            </w:r>
          </w:p>
        </w:tc>
      </w:tr>
      <w:tr w:rsidR="002F673D" w:rsidRPr="002F673D" w14:paraId="3CA063C6" w14:textId="77777777" w:rsidTr="00153A04">
        <w:trPr>
          <w:jc w:val="center"/>
        </w:trPr>
        <w:tc>
          <w:tcPr>
            <w:tcW w:w="5098" w:type="dxa"/>
            <w:shd w:val="clear" w:color="auto" w:fill="auto"/>
          </w:tcPr>
          <w:p w14:paraId="1562BB8B" w14:textId="77777777" w:rsidR="002F673D" w:rsidRPr="002F673D" w:rsidRDefault="002F673D" w:rsidP="002F673D">
            <w:pPr>
              <w:spacing w:before="40" w:after="40"/>
              <w:jc w:val="left"/>
            </w:pPr>
            <w:r w:rsidRPr="002F673D">
              <w:t>Height or figure or letter 7 letters or 6 letters with space</w:t>
            </w:r>
          </w:p>
        </w:tc>
        <w:tc>
          <w:tcPr>
            <w:tcW w:w="2268" w:type="dxa"/>
            <w:shd w:val="clear" w:color="auto" w:fill="auto"/>
          </w:tcPr>
          <w:p w14:paraId="07C1830A" w14:textId="77777777" w:rsidR="002F673D" w:rsidRPr="002F673D" w:rsidRDefault="002F673D" w:rsidP="002F673D">
            <w:pPr>
              <w:spacing w:before="40" w:after="40"/>
              <w:jc w:val="left"/>
            </w:pPr>
            <w:r w:rsidRPr="002F673D">
              <w:t>70-72mm</w:t>
            </w:r>
          </w:p>
        </w:tc>
        <w:tc>
          <w:tcPr>
            <w:tcW w:w="1156" w:type="dxa"/>
            <w:shd w:val="clear" w:color="auto" w:fill="auto"/>
          </w:tcPr>
          <w:p w14:paraId="25CCCB4F" w14:textId="77777777" w:rsidR="002F673D" w:rsidRPr="002F673D" w:rsidRDefault="002F673D" w:rsidP="002F673D">
            <w:pPr>
              <w:spacing w:before="40" w:after="40"/>
              <w:jc w:val="left"/>
            </w:pPr>
            <w:r w:rsidRPr="002F673D">
              <w:t>50mm</w:t>
            </w:r>
          </w:p>
        </w:tc>
      </w:tr>
      <w:tr w:rsidR="002F673D" w:rsidRPr="002F673D" w14:paraId="41CBCF6E" w14:textId="77777777" w:rsidTr="00153A04">
        <w:trPr>
          <w:jc w:val="center"/>
        </w:trPr>
        <w:tc>
          <w:tcPr>
            <w:tcW w:w="5098" w:type="dxa"/>
            <w:shd w:val="clear" w:color="auto" w:fill="auto"/>
          </w:tcPr>
          <w:p w14:paraId="7020871B" w14:textId="77777777" w:rsidR="002F673D" w:rsidRPr="002F673D" w:rsidRDefault="002F673D" w:rsidP="002F673D">
            <w:pPr>
              <w:spacing w:before="40" w:after="40"/>
              <w:jc w:val="left"/>
            </w:pPr>
            <w:r w:rsidRPr="002F673D">
              <w:t xml:space="preserve">Width of every line in each figure or letter for 7 letters or 6 letters </w:t>
            </w:r>
            <w:r w:rsidRPr="002F673D">
              <w:br/>
              <w:t>with space</w:t>
            </w:r>
          </w:p>
        </w:tc>
        <w:tc>
          <w:tcPr>
            <w:tcW w:w="2268" w:type="dxa"/>
            <w:shd w:val="clear" w:color="auto" w:fill="auto"/>
          </w:tcPr>
          <w:p w14:paraId="2AEC1165" w14:textId="77777777" w:rsidR="002F673D" w:rsidRPr="002F673D" w:rsidRDefault="002F673D" w:rsidP="002F673D">
            <w:pPr>
              <w:spacing w:before="40" w:after="40"/>
              <w:jc w:val="left"/>
            </w:pPr>
            <w:r w:rsidRPr="002F673D">
              <w:t>10-12mm</w:t>
            </w:r>
          </w:p>
        </w:tc>
        <w:tc>
          <w:tcPr>
            <w:tcW w:w="1156" w:type="dxa"/>
            <w:shd w:val="clear" w:color="auto" w:fill="auto"/>
          </w:tcPr>
          <w:p w14:paraId="3D640976" w14:textId="77777777" w:rsidR="002F673D" w:rsidRPr="002F673D" w:rsidRDefault="002F673D" w:rsidP="002F673D">
            <w:pPr>
              <w:spacing w:before="40" w:after="40"/>
              <w:jc w:val="left"/>
            </w:pPr>
            <w:r w:rsidRPr="002F673D">
              <w:t>6mm</w:t>
            </w:r>
          </w:p>
        </w:tc>
      </w:tr>
    </w:tbl>
    <w:p w14:paraId="42E18774" w14:textId="77777777" w:rsidR="002F673D" w:rsidRPr="002F673D" w:rsidRDefault="002F673D" w:rsidP="002F673D">
      <w:pPr>
        <w:ind w:left="426"/>
      </w:pPr>
      <w:r w:rsidRPr="002F673D">
        <w:t>The dimensions of a motor bike plate must be:</w:t>
      </w:r>
    </w:p>
    <w:p w14:paraId="61163478" w14:textId="77777777" w:rsidR="002F673D" w:rsidRPr="002F673D" w:rsidRDefault="002F673D" w:rsidP="002F673D">
      <w:pPr>
        <w:ind w:left="1418" w:hanging="992"/>
      </w:pPr>
      <w:r w:rsidRPr="002F673D">
        <w:t>1 to 6 digits</w:t>
      </w:r>
      <w:r w:rsidRPr="002F673D">
        <w:tab/>
        <w:t>215mm ± 1.0mm in length and 95mm ± 1.0mm in width.</w:t>
      </w:r>
    </w:p>
    <w:p w14:paraId="2BE7DCCD" w14:textId="77777777" w:rsidR="002F673D" w:rsidRPr="002F673D" w:rsidRDefault="002F673D" w:rsidP="002F673D">
      <w:pPr>
        <w:ind w:left="1418" w:hanging="992"/>
      </w:pPr>
      <w:r w:rsidRPr="002F673D">
        <w:t>7 digits</w:t>
      </w:r>
      <w:r w:rsidRPr="002F673D">
        <w:tab/>
        <w:t>252mm ± 1.0mm in length and 98mm ± 1.0mm in width.</w:t>
      </w:r>
    </w:p>
    <w:p w14:paraId="790E6BF3" w14:textId="77777777" w:rsidR="002F673D" w:rsidRPr="002F673D" w:rsidRDefault="002F673D" w:rsidP="002F673D">
      <w:pPr>
        <w:ind w:left="426" w:hanging="426"/>
        <w:rPr>
          <w:b/>
          <w:bCs/>
        </w:rPr>
      </w:pPr>
      <w:r w:rsidRPr="002F673D">
        <w:rPr>
          <w:b/>
          <w:bCs/>
        </w:rPr>
        <w:t>10.2</w:t>
      </w:r>
      <w:r w:rsidRPr="002F673D">
        <w:rPr>
          <w:b/>
          <w:bCs/>
        </w:rPr>
        <w:tab/>
        <w:t>Slim Custom</w:t>
      </w:r>
    </w:p>
    <w:tbl>
      <w:tblPr>
        <w:tblW w:w="0" w:type="auto"/>
        <w:jc w:val="center"/>
        <w:tblLook w:val="04A0" w:firstRow="1" w:lastRow="0" w:firstColumn="1" w:lastColumn="0" w:noHBand="0" w:noVBand="1"/>
      </w:tblPr>
      <w:tblGrid>
        <w:gridCol w:w="2518"/>
        <w:gridCol w:w="3969"/>
        <w:gridCol w:w="1985"/>
      </w:tblGrid>
      <w:tr w:rsidR="002F673D" w:rsidRPr="002F673D" w14:paraId="5253EA7F" w14:textId="77777777" w:rsidTr="00153A04">
        <w:trPr>
          <w:jc w:val="center"/>
        </w:trPr>
        <w:tc>
          <w:tcPr>
            <w:tcW w:w="2518" w:type="dxa"/>
            <w:shd w:val="clear" w:color="auto" w:fill="auto"/>
            <w:vAlign w:val="center"/>
          </w:tcPr>
          <w:p w14:paraId="3950546B" w14:textId="77777777" w:rsidR="002F673D" w:rsidRPr="002F673D" w:rsidRDefault="002F673D" w:rsidP="002F673D">
            <w:pPr>
              <w:jc w:val="left"/>
              <w:rPr>
                <w:b/>
                <w:u w:val="single"/>
              </w:rPr>
            </w:pPr>
          </w:p>
        </w:tc>
        <w:tc>
          <w:tcPr>
            <w:tcW w:w="3969" w:type="dxa"/>
            <w:shd w:val="clear" w:color="auto" w:fill="auto"/>
            <w:vAlign w:val="center"/>
          </w:tcPr>
          <w:p w14:paraId="59C3728C" w14:textId="77777777" w:rsidR="002F673D" w:rsidRPr="002F673D" w:rsidRDefault="002F673D" w:rsidP="002F673D">
            <w:pPr>
              <w:jc w:val="center"/>
            </w:pPr>
            <w:r w:rsidRPr="002F673D">
              <w:t>371 ± 1.0mm</w:t>
            </w:r>
          </w:p>
        </w:tc>
        <w:tc>
          <w:tcPr>
            <w:tcW w:w="1985" w:type="dxa"/>
            <w:shd w:val="clear" w:color="auto" w:fill="auto"/>
            <w:vAlign w:val="center"/>
          </w:tcPr>
          <w:p w14:paraId="3A0E515B" w14:textId="77777777" w:rsidR="002F673D" w:rsidRPr="002F673D" w:rsidRDefault="002F673D" w:rsidP="002F673D">
            <w:pPr>
              <w:jc w:val="left"/>
              <w:rPr>
                <w:b/>
                <w:u w:val="single"/>
              </w:rPr>
            </w:pPr>
          </w:p>
        </w:tc>
      </w:tr>
      <w:tr w:rsidR="002F673D" w:rsidRPr="002F673D" w14:paraId="0EBB684C" w14:textId="77777777" w:rsidTr="00153A04">
        <w:trPr>
          <w:jc w:val="center"/>
        </w:trPr>
        <w:tc>
          <w:tcPr>
            <w:tcW w:w="2518" w:type="dxa"/>
            <w:shd w:val="clear" w:color="auto" w:fill="auto"/>
            <w:vAlign w:val="center"/>
          </w:tcPr>
          <w:p w14:paraId="7857ED30" w14:textId="77777777" w:rsidR="002F673D" w:rsidRPr="002F673D" w:rsidRDefault="002F673D" w:rsidP="002F673D">
            <w:pPr>
              <w:jc w:val="left"/>
            </w:pPr>
            <w:r w:rsidRPr="002F673D">
              <w:t>Aluminium Embossed</w:t>
            </w:r>
          </w:p>
        </w:tc>
        <w:tc>
          <w:tcPr>
            <w:tcW w:w="3969" w:type="dxa"/>
            <w:vMerge w:val="restart"/>
            <w:shd w:val="clear" w:color="auto" w:fill="auto"/>
            <w:vAlign w:val="center"/>
          </w:tcPr>
          <w:p w14:paraId="60334F95" w14:textId="77777777" w:rsidR="002F673D" w:rsidRPr="002F673D" w:rsidRDefault="002F673D" w:rsidP="002F673D">
            <w:pPr>
              <w:jc w:val="left"/>
              <w:rPr>
                <w:b/>
                <w:u w:val="single"/>
              </w:rPr>
            </w:pPr>
            <w:r w:rsidRPr="002F673D">
              <w:rPr>
                <w:noProof/>
              </w:rPr>
              <w:drawing>
                <wp:anchor distT="0" distB="0" distL="114300" distR="114300" simplePos="0" relativeHeight="251699200" behindDoc="0" locked="0" layoutInCell="1" allowOverlap="1" wp14:anchorId="63D5E70C" wp14:editId="7A45595C">
                  <wp:simplePos x="0" y="0"/>
                  <wp:positionH relativeFrom="column">
                    <wp:posOffset>483870</wp:posOffset>
                  </wp:positionH>
                  <wp:positionV relativeFrom="paragraph">
                    <wp:posOffset>-430530</wp:posOffset>
                  </wp:positionV>
                  <wp:extent cx="1324610" cy="459740"/>
                  <wp:effectExtent l="0" t="0" r="8890" b="0"/>
                  <wp:wrapTopAndBottom/>
                  <wp:docPr id="770402201" name="Picture 30" descr="A yellow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02201" name="Picture 30" descr="A yellow sign with black letters&#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b="2354"/>
                          <a:stretch>
                            <a:fillRect/>
                          </a:stretch>
                        </pic:blipFill>
                        <pic:spPr bwMode="auto">
                          <a:xfrm>
                            <a:off x="0" y="0"/>
                            <a:ext cx="1324610"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1985" w:type="dxa"/>
            <w:shd w:val="clear" w:color="auto" w:fill="auto"/>
            <w:vAlign w:val="center"/>
          </w:tcPr>
          <w:p w14:paraId="2B80FECA" w14:textId="77777777" w:rsidR="002F673D" w:rsidRPr="002F673D" w:rsidRDefault="002F673D" w:rsidP="002F673D">
            <w:pPr>
              <w:jc w:val="left"/>
            </w:pPr>
            <w:r w:rsidRPr="002F673D">
              <w:t>100 ± 1.0mm</w:t>
            </w:r>
          </w:p>
        </w:tc>
      </w:tr>
      <w:tr w:rsidR="002F673D" w:rsidRPr="002F673D" w14:paraId="386E5F5D" w14:textId="77777777" w:rsidTr="00153A04">
        <w:trPr>
          <w:jc w:val="center"/>
        </w:trPr>
        <w:tc>
          <w:tcPr>
            <w:tcW w:w="2518" w:type="dxa"/>
            <w:shd w:val="clear" w:color="auto" w:fill="auto"/>
            <w:vAlign w:val="center"/>
          </w:tcPr>
          <w:p w14:paraId="469CE814" w14:textId="77777777" w:rsidR="002F673D" w:rsidRPr="002F673D" w:rsidRDefault="002F673D" w:rsidP="002F673D">
            <w:pPr>
              <w:jc w:val="left"/>
            </w:pPr>
          </w:p>
        </w:tc>
        <w:tc>
          <w:tcPr>
            <w:tcW w:w="3969" w:type="dxa"/>
            <w:vMerge/>
            <w:shd w:val="clear" w:color="auto" w:fill="auto"/>
            <w:vAlign w:val="center"/>
          </w:tcPr>
          <w:p w14:paraId="0C801126" w14:textId="77777777" w:rsidR="002F673D" w:rsidRPr="002F673D" w:rsidRDefault="002F673D" w:rsidP="002F673D">
            <w:pPr>
              <w:jc w:val="left"/>
              <w:rPr>
                <w:b/>
                <w:u w:val="single"/>
              </w:rPr>
            </w:pPr>
          </w:p>
        </w:tc>
        <w:tc>
          <w:tcPr>
            <w:tcW w:w="1985" w:type="dxa"/>
            <w:shd w:val="clear" w:color="auto" w:fill="auto"/>
            <w:vAlign w:val="center"/>
          </w:tcPr>
          <w:p w14:paraId="281E9607" w14:textId="77777777" w:rsidR="002F673D" w:rsidRPr="002F673D" w:rsidRDefault="002F673D" w:rsidP="002F673D">
            <w:pPr>
              <w:jc w:val="left"/>
              <w:rPr>
                <w:b/>
                <w:u w:val="single"/>
              </w:rPr>
            </w:pPr>
          </w:p>
        </w:tc>
      </w:tr>
    </w:tbl>
    <w:p w14:paraId="7D4D3DEF" w14:textId="77777777" w:rsidR="002F673D" w:rsidRPr="002F673D" w:rsidRDefault="002F673D" w:rsidP="002F673D">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4E0512B9" w14:textId="77777777" w:rsidTr="00153A04">
        <w:trPr>
          <w:jc w:val="center"/>
        </w:trPr>
        <w:tc>
          <w:tcPr>
            <w:tcW w:w="4261" w:type="dxa"/>
            <w:shd w:val="clear" w:color="auto" w:fill="auto"/>
            <w:vAlign w:val="center"/>
          </w:tcPr>
          <w:p w14:paraId="174E0126" w14:textId="77777777" w:rsidR="002F673D" w:rsidRPr="002F673D" w:rsidRDefault="002F673D" w:rsidP="002F673D">
            <w:pPr>
              <w:spacing w:before="40" w:after="40"/>
              <w:rPr>
                <w:b/>
                <w:bCs/>
              </w:rPr>
            </w:pPr>
          </w:p>
        </w:tc>
        <w:tc>
          <w:tcPr>
            <w:tcW w:w="4261" w:type="dxa"/>
            <w:shd w:val="clear" w:color="auto" w:fill="auto"/>
            <w:vAlign w:val="center"/>
          </w:tcPr>
          <w:p w14:paraId="268EC415" w14:textId="77777777" w:rsidR="002F673D" w:rsidRPr="002F673D" w:rsidRDefault="002F673D" w:rsidP="002F673D">
            <w:pPr>
              <w:spacing w:before="40" w:after="40"/>
              <w:jc w:val="left"/>
              <w:rPr>
                <w:b/>
                <w:bCs/>
              </w:rPr>
            </w:pPr>
            <w:r w:rsidRPr="002F673D">
              <w:rPr>
                <w:b/>
                <w:bCs/>
              </w:rPr>
              <w:t>Motor Vehicles other than Motor Bikes</w:t>
            </w:r>
          </w:p>
        </w:tc>
      </w:tr>
      <w:tr w:rsidR="002F673D" w:rsidRPr="002F673D" w14:paraId="57201455" w14:textId="77777777" w:rsidTr="00153A04">
        <w:trPr>
          <w:jc w:val="center"/>
        </w:trPr>
        <w:tc>
          <w:tcPr>
            <w:tcW w:w="4261" w:type="dxa"/>
            <w:shd w:val="clear" w:color="auto" w:fill="auto"/>
            <w:vAlign w:val="center"/>
          </w:tcPr>
          <w:p w14:paraId="33AC2CC8" w14:textId="77777777" w:rsidR="002F673D" w:rsidRPr="002F673D" w:rsidRDefault="002F673D" w:rsidP="002F673D">
            <w:pPr>
              <w:spacing w:before="40" w:after="40"/>
              <w:jc w:val="left"/>
            </w:pPr>
            <w:r w:rsidRPr="002F673D">
              <w:t>Height of figure or letter</w:t>
            </w:r>
          </w:p>
        </w:tc>
        <w:tc>
          <w:tcPr>
            <w:tcW w:w="4261" w:type="dxa"/>
            <w:shd w:val="clear" w:color="auto" w:fill="auto"/>
            <w:vAlign w:val="center"/>
          </w:tcPr>
          <w:p w14:paraId="6F3ECBDF" w14:textId="77777777" w:rsidR="002F673D" w:rsidRPr="002F673D" w:rsidRDefault="002F673D" w:rsidP="002F673D">
            <w:pPr>
              <w:spacing w:before="40" w:after="40"/>
              <w:jc w:val="left"/>
            </w:pPr>
            <w:r w:rsidRPr="002F673D">
              <w:t>54mm or 60mm</w:t>
            </w:r>
          </w:p>
        </w:tc>
      </w:tr>
      <w:tr w:rsidR="002F673D" w:rsidRPr="002F673D" w14:paraId="3558F55C" w14:textId="77777777" w:rsidTr="00153A04">
        <w:trPr>
          <w:jc w:val="center"/>
        </w:trPr>
        <w:tc>
          <w:tcPr>
            <w:tcW w:w="4261" w:type="dxa"/>
            <w:shd w:val="clear" w:color="auto" w:fill="auto"/>
            <w:vAlign w:val="center"/>
          </w:tcPr>
          <w:p w14:paraId="04B8F77F"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46FB64DB" w14:textId="77777777" w:rsidR="002F673D" w:rsidRPr="002F673D" w:rsidRDefault="002F673D" w:rsidP="002F673D">
            <w:pPr>
              <w:spacing w:before="40" w:after="40"/>
              <w:jc w:val="left"/>
            </w:pPr>
            <w:r w:rsidRPr="002F673D">
              <w:t>10mm</w:t>
            </w:r>
          </w:p>
        </w:tc>
      </w:tr>
    </w:tbl>
    <w:p w14:paraId="3653CD38" w14:textId="77777777" w:rsidR="002D1F18" w:rsidRDefault="002D1F18">
      <w:pPr>
        <w:spacing w:after="0" w:line="240" w:lineRule="auto"/>
        <w:jc w:val="left"/>
        <w:rPr>
          <w:b/>
          <w:bCs/>
        </w:rPr>
      </w:pPr>
      <w:r>
        <w:rPr>
          <w:b/>
          <w:bCs/>
        </w:rPr>
        <w:br w:type="page"/>
      </w:r>
    </w:p>
    <w:p w14:paraId="30C98F0F" w14:textId="401D124C" w:rsidR="002F673D" w:rsidRPr="002F673D" w:rsidRDefault="002F673D" w:rsidP="002F673D">
      <w:pPr>
        <w:spacing w:before="80"/>
        <w:ind w:left="425" w:hanging="425"/>
      </w:pPr>
      <w:r w:rsidRPr="002F673D">
        <w:rPr>
          <w:b/>
          <w:bCs/>
        </w:rPr>
        <w:lastRenderedPageBreak/>
        <w:t>10.3</w:t>
      </w:r>
      <w:r w:rsidRPr="002F673D">
        <w:rPr>
          <w:b/>
          <w:bCs/>
        </w:rPr>
        <w:tab/>
        <w:t>Square Two Line Custom</w:t>
      </w:r>
    </w:p>
    <w:tbl>
      <w:tblPr>
        <w:tblW w:w="0" w:type="auto"/>
        <w:jc w:val="center"/>
        <w:tblLook w:val="04A0" w:firstRow="1" w:lastRow="0" w:firstColumn="1" w:lastColumn="0" w:noHBand="0" w:noVBand="1"/>
      </w:tblPr>
      <w:tblGrid>
        <w:gridCol w:w="2518"/>
        <w:gridCol w:w="3969"/>
        <w:gridCol w:w="1985"/>
      </w:tblGrid>
      <w:tr w:rsidR="002F673D" w:rsidRPr="002F673D" w14:paraId="341C490C" w14:textId="77777777" w:rsidTr="00153A04">
        <w:trPr>
          <w:jc w:val="center"/>
        </w:trPr>
        <w:tc>
          <w:tcPr>
            <w:tcW w:w="2518" w:type="dxa"/>
            <w:shd w:val="clear" w:color="auto" w:fill="auto"/>
            <w:vAlign w:val="center"/>
          </w:tcPr>
          <w:p w14:paraId="3F81F49C" w14:textId="77777777" w:rsidR="002F673D" w:rsidRPr="002F673D" w:rsidRDefault="002F673D" w:rsidP="002F673D">
            <w:pPr>
              <w:jc w:val="left"/>
              <w:rPr>
                <w:b/>
                <w:u w:val="single"/>
              </w:rPr>
            </w:pPr>
          </w:p>
        </w:tc>
        <w:tc>
          <w:tcPr>
            <w:tcW w:w="3969" w:type="dxa"/>
            <w:shd w:val="clear" w:color="auto" w:fill="auto"/>
            <w:vAlign w:val="center"/>
          </w:tcPr>
          <w:p w14:paraId="7791ED6B" w14:textId="77777777" w:rsidR="002F673D" w:rsidRPr="002F673D" w:rsidRDefault="002F673D" w:rsidP="002F673D">
            <w:pPr>
              <w:jc w:val="center"/>
            </w:pPr>
            <w:r w:rsidRPr="002F673D">
              <w:t>306 ± 1.0mm</w:t>
            </w:r>
          </w:p>
        </w:tc>
        <w:tc>
          <w:tcPr>
            <w:tcW w:w="1985" w:type="dxa"/>
            <w:shd w:val="clear" w:color="auto" w:fill="auto"/>
            <w:vAlign w:val="center"/>
          </w:tcPr>
          <w:p w14:paraId="344E1F87" w14:textId="77777777" w:rsidR="002F673D" w:rsidRPr="002F673D" w:rsidRDefault="002F673D" w:rsidP="002F673D">
            <w:pPr>
              <w:jc w:val="left"/>
              <w:rPr>
                <w:b/>
                <w:u w:val="single"/>
              </w:rPr>
            </w:pPr>
          </w:p>
        </w:tc>
      </w:tr>
      <w:tr w:rsidR="002F673D" w:rsidRPr="002F673D" w14:paraId="0FAD6926" w14:textId="77777777" w:rsidTr="00153A04">
        <w:trPr>
          <w:jc w:val="center"/>
        </w:trPr>
        <w:tc>
          <w:tcPr>
            <w:tcW w:w="2518" w:type="dxa"/>
            <w:shd w:val="clear" w:color="auto" w:fill="auto"/>
            <w:vAlign w:val="center"/>
          </w:tcPr>
          <w:p w14:paraId="3C2B2461" w14:textId="77777777" w:rsidR="002F673D" w:rsidRPr="002F673D" w:rsidRDefault="002F673D" w:rsidP="002F673D">
            <w:pPr>
              <w:jc w:val="left"/>
            </w:pPr>
            <w:r w:rsidRPr="002F673D">
              <w:t>Aluminium Embossed</w:t>
            </w:r>
          </w:p>
        </w:tc>
        <w:tc>
          <w:tcPr>
            <w:tcW w:w="3969" w:type="dxa"/>
            <w:vMerge w:val="restart"/>
            <w:shd w:val="clear" w:color="auto" w:fill="auto"/>
            <w:vAlign w:val="center"/>
          </w:tcPr>
          <w:p w14:paraId="5E1F80F7" w14:textId="77777777" w:rsidR="002F673D" w:rsidRPr="002F673D" w:rsidRDefault="002F673D" w:rsidP="002F673D">
            <w:pPr>
              <w:jc w:val="left"/>
              <w:rPr>
                <w:b/>
                <w:u w:val="single"/>
              </w:rPr>
            </w:pPr>
            <w:r w:rsidRPr="002F673D">
              <w:rPr>
                <w:noProof/>
              </w:rPr>
              <w:drawing>
                <wp:anchor distT="0" distB="0" distL="114300" distR="114300" simplePos="0" relativeHeight="251727872" behindDoc="0" locked="0" layoutInCell="1" allowOverlap="1" wp14:anchorId="469E9FA2" wp14:editId="317D4092">
                  <wp:simplePos x="0" y="0"/>
                  <wp:positionH relativeFrom="column">
                    <wp:posOffset>547370</wp:posOffset>
                  </wp:positionH>
                  <wp:positionV relativeFrom="paragraph">
                    <wp:posOffset>-662305</wp:posOffset>
                  </wp:positionV>
                  <wp:extent cx="1323975" cy="657225"/>
                  <wp:effectExtent l="0" t="0" r="9525" b="9525"/>
                  <wp:wrapTopAndBottom/>
                  <wp:docPr id="372228031" name="Picture 61" descr="A white sign with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28031" name="Picture 61" descr="A white sign with blue letters&#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23975" cy="657225"/>
                          </a:xfrm>
                          <a:prstGeom prst="rect">
                            <a:avLst/>
                          </a:prstGeom>
                          <a:noFill/>
                        </pic:spPr>
                      </pic:pic>
                    </a:graphicData>
                  </a:graphic>
                  <wp14:sizeRelH relativeFrom="page">
                    <wp14:pctWidth>0</wp14:pctWidth>
                  </wp14:sizeRelH>
                  <wp14:sizeRelV relativeFrom="page">
                    <wp14:pctHeight>0</wp14:pctHeight>
                  </wp14:sizeRelV>
                </wp:anchor>
              </w:drawing>
            </w:r>
          </w:p>
        </w:tc>
        <w:tc>
          <w:tcPr>
            <w:tcW w:w="1985" w:type="dxa"/>
            <w:shd w:val="clear" w:color="auto" w:fill="auto"/>
            <w:vAlign w:val="center"/>
          </w:tcPr>
          <w:p w14:paraId="79A37ADD" w14:textId="77777777" w:rsidR="002F673D" w:rsidRPr="002F673D" w:rsidRDefault="002F673D" w:rsidP="002F673D">
            <w:pPr>
              <w:jc w:val="left"/>
            </w:pPr>
            <w:r w:rsidRPr="002F673D">
              <w:t>150 ± 1.0mm</w:t>
            </w:r>
          </w:p>
        </w:tc>
      </w:tr>
      <w:tr w:rsidR="002F673D" w:rsidRPr="002F673D" w14:paraId="35094DCA" w14:textId="77777777" w:rsidTr="00153A04">
        <w:trPr>
          <w:jc w:val="center"/>
        </w:trPr>
        <w:tc>
          <w:tcPr>
            <w:tcW w:w="2518" w:type="dxa"/>
            <w:shd w:val="clear" w:color="auto" w:fill="auto"/>
            <w:vAlign w:val="center"/>
          </w:tcPr>
          <w:p w14:paraId="0AA789D6" w14:textId="77777777" w:rsidR="002F673D" w:rsidRPr="002F673D" w:rsidRDefault="002F673D" w:rsidP="002F673D">
            <w:pPr>
              <w:jc w:val="left"/>
            </w:pPr>
          </w:p>
        </w:tc>
        <w:tc>
          <w:tcPr>
            <w:tcW w:w="3969" w:type="dxa"/>
            <w:vMerge/>
            <w:shd w:val="clear" w:color="auto" w:fill="auto"/>
            <w:vAlign w:val="center"/>
          </w:tcPr>
          <w:p w14:paraId="585F7E9A" w14:textId="77777777" w:rsidR="002F673D" w:rsidRPr="002F673D" w:rsidRDefault="002F673D" w:rsidP="002F673D">
            <w:pPr>
              <w:jc w:val="left"/>
              <w:rPr>
                <w:b/>
                <w:u w:val="single"/>
              </w:rPr>
            </w:pPr>
          </w:p>
        </w:tc>
        <w:tc>
          <w:tcPr>
            <w:tcW w:w="1985" w:type="dxa"/>
            <w:shd w:val="clear" w:color="auto" w:fill="auto"/>
            <w:vAlign w:val="center"/>
          </w:tcPr>
          <w:p w14:paraId="6288CC0F" w14:textId="77777777" w:rsidR="002F673D" w:rsidRPr="002F673D" w:rsidRDefault="002F673D" w:rsidP="002F673D">
            <w:pPr>
              <w:jc w:val="left"/>
              <w:rPr>
                <w:b/>
                <w:u w:val="single"/>
              </w:rPr>
            </w:pPr>
          </w:p>
        </w:tc>
      </w:tr>
    </w:tbl>
    <w:p w14:paraId="40FA1F44" w14:textId="77777777" w:rsidR="002F673D" w:rsidRPr="002F673D" w:rsidRDefault="002F673D" w:rsidP="002F673D">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56FCAFC6" w14:textId="77777777" w:rsidTr="00153A04">
        <w:trPr>
          <w:jc w:val="center"/>
        </w:trPr>
        <w:tc>
          <w:tcPr>
            <w:tcW w:w="4261" w:type="dxa"/>
            <w:shd w:val="clear" w:color="auto" w:fill="auto"/>
            <w:vAlign w:val="center"/>
          </w:tcPr>
          <w:p w14:paraId="568E4839" w14:textId="77777777" w:rsidR="002F673D" w:rsidRPr="002F673D" w:rsidRDefault="002F673D" w:rsidP="002F673D">
            <w:pPr>
              <w:spacing w:before="40" w:after="40"/>
              <w:jc w:val="left"/>
            </w:pPr>
          </w:p>
        </w:tc>
        <w:tc>
          <w:tcPr>
            <w:tcW w:w="4261" w:type="dxa"/>
            <w:shd w:val="clear" w:color="auto" w:fill="auto"/>
            <w:vAlign w:val="center"/>
          </w:tcPr>
          <w:p w14:paraId="2B75885A" w14:textId="77777777" w:rsidR="002F673D" w:rsidRPr="002F673D" w:rsidRDefault="002F673D" w:rsidP="002F673D">
            <w:pPr>
              <w:spacing w:before="40" w:after="40"/>
              <w:jc w:val="left"/>
              <w:rPr>
                <w:b/>
                <w:bCs/>
              </w:rPr>
            </w:pPr>
            <w:r w:rsidRPr="002F673D">
              <w:rPr>
                <w:b/>
                <w:bCs/>
              </w:rPr>
              <w:t>Motor Vehicles other than Motor Bikes</w:t>
            </w:r>
          </w:p>
        </w:tc>
      </w:tr>
      <w:tr w:rsidR="002F673D" w:rsidRPr="002F673D" w14:paraId="6B294454" w14:textId="77777777" w:rsidTr="00153A04">
        <w:trPr>
          <w:jc w:val="center"/>
        </w:trPr>
        <w:tc>
          <w:tcPr>
            <w:tcW w:w="4261" w:type="dxa"/>
            <w:shd w:val="clear" w:color="auto" w:fill="auto"/>
            <w:vAlign w:val="center"/>
          </w:tcPr>
          <w:p w14:paraId="36F018EB" w14:textId="77777777" w:rsidR="002F673D" w:rsidRPr="002F673D" w:rsidRDefault="002F673D" w:rsidP="002F673D">
            <w:pPr>
              <w:spacing w:before="40" w:after="40"/>
              <w:jc w:val="left"/>
            </w:pPr>
            <w:r w:rsidRPr="002F673D">
              <w:t>Height of figure or letter</w:t>
            </w:r>
          </w:p>
        </w:tc>
        <w:tc>
          <w:tcPr>
            <w:tcW w:w="4261" w:type="dxa"/>
            <w:shd w:val="clear" w:color="auto" w:fill="auto"/>
            <w:vAlign w:val="center"/>
          </w:tcPr>
          <w:p w14:paraId="33F8CEFB" w14:textId="77777777" w:rsidR="002F673D" w:rsidRPr="002F673D" w:rsidRDefault="002F673D" w:rsidP="002F673D">
            <w:pPr>
              <w:spacing w:before="40" w:after="40"/>
              <w:jc w:val="left"/>
            </w:pPr>
            <w:r w:rsidRPr="002F673D">
              <w:t>54mm or 60mm</w:t>
            </w:r>
          </w:p>
        </w:tc>
      </w:tr>
      <w:tr w:rsidR="002F673D" w:rsidRPr="002F673D" w14:paraId="778BD4EF" w14:textId="77777777" w:rsidTr="00153A04">
        <w:trPr>
          <w:jc w:val="center"/>
        </w:trPr>
        <w:tc>
          <w:tcPr>
            <w:tcW w:w="4261" w:type="dxa"/>
            <w:shd w:val="clear" w:color="auto" w:fill="auto"/>
            <w:vAlign w:val="center"/>
          </w:tcPr>
          <w:p w14:paraId="292F3FDB"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14B1796C" w14:textId="77777777" w:rsidR="002F673D" w:rsidRPr="002F673D" w:rsidRDefault="002F673D" w:rsidP="002F673D">
            <w:pPr>
              <w:spacing w:before="40" w:after="40"/>
              <w:jc w:val="left"/>
            </w:pPr>
            <w:r w:rsidRPr="002F673D">
              <w:t>10mm</w:t>
            </w:r>
          </w:p>
        </w:tc>
      </w:tr>
    </w:tbl>
    <w:p w14:paraId="4A74D793" w14:textId="77777777" w:rsidR="002F673D" w:rsidRPr="002F673D" w:rsidRDefault="002F673D" w:rsidP="002F673D">
      <w:pPr>
        <w:spacing w:before="80"/>
        <w:ind w:left="425" w:hanging="425"/>
        <w:rPr>
          <w:b/>
        </w:rPr>
      </w:pPr>
      <w:r w:rsidRPr="002F673D">
        <w:rPr>
          <w:b/>
        </w:rPr>
        <w:t>10.4</w:t>
      </w:r>
      <w:r w:rsidRPr="002F673D">
        <w:rPr>
          <w:b/>
        </w:rPr>
        <w:tab/>
        <w:t>Square Custom</w:t>
      </w:r>
    </w:p>
    <w:tbl>
      <w:tblPr>
        <w:tblW w:w="0" w:type="auto"/>
        <w:jc w:val="center"/>
        <w:tblLook w:val="04A0" w:firstRow="1" w:lastRow="0" w:firstColumn="1" w:lastColumn="0" w:noHBand="0" w:noVBand="1"/>
      </w:tblPr>
      <w:tblGrid>
        <w:gridCol w:w="2518"/>
        <w:gridCol w:w="3969"/>
        <w:gridCol w:w="1985"/>
      </w:tblGrid>
      <w:tr w:rsidR="002F673D" w:rsidRPr="002F673D" w14:paraId="1C74F52A" w14:textId="77777777" w:rsidTr="00153A04">
        <w:trPr>
          <w:jc w:val="center"/>
        </w:trPr>
        <w:tc>
          <w:tcPr>
            <w:tcW w:w="2518" w:type="dxa"/>
            <w:shd w:val="clear" w:color="auto" w:fill="auto"/>
            <w:vAlign w:val="center"/>
          </w:tcPr>
          <w:p w14:paraId="7F7EFAE4" w14:textId="77777777" w:rsidR="002F673D" w:rsidRPr="002F673D" w:rsidRDefault="002F673D" w:rsidP="002F673D">
            <w:pPr>
              <w:jc w:val="left"/>
              <w:rPr>
                <w:b/>
                <w:u w:val="single"/>
              </w:rPr>
            </w:pPr>
          </w:p>
        </w:tc>
        <w:tc>
          <w:tcPr>
            <w:tcW w:w="3969" w:type="dxa"/>
            <w:shd w:val="clear" w:color="auto" w:fill="auto"/>
            <w:vAlign w:val="center"/>
          </w:tcPr>
          <w:p w14:paraId="456BEA86" w14:textId="77777777" w:rsidR="002F673D" w:rsidRPr="002F673D" w:rsidRDefault="002F673D" w:rsidP="002F673D">
            <w:pPr>
              <w:jc w:val="center"/>
            </w:pPr>
            <w:r w:rsidRPr="002F673D">
              <w:t>306 ± 1.0mm</w:t>
            </w:r>
          </w:p>
        </w:tc>
        <w:tc>
          <w:tcPr>
            <w:tcW w:w="1985" w:type="dxa"/>
            <w:shd w:val="clear" w:color="auto" w:fill="auto"/>
            <w:vAlign w:val="center"/>
          </w:tcPr>
          <w:p w14:paraId="5810ED85" w14:textId="77777777" w:rsidR="002F673D" w:rsidRPr="002F673D" w:rsidRDefault="002F673D" w:rsidP="002F673D">
            <w:pPr>
              <w:jc w:val="left"/>
              <w:rPr>
                <w:b/>
                <w:u w:val="single"/>
              </w:rPr>
            </w:pPr>
          </w:p>
        </w:tc>
      </w:tr>
      <w:tr w:rsidR="002F673D" w:rsidRPr="002F673D" w14:paraId="4517D7E0" w14:textId="77777777" w:rsidTr="00153A04">
        <w:trPr>
          <w:jc w:val="center"/>
        </w:trPr>
        <w:tc>
          <w:tcPr>
            <w:tcW w:w="2518" w:type="dxa"/>
            <w:shd w:val="clear" w:color="auto" w:fill="auto"/>
            <w:vAlign w:val="center"/>
          </w:tcPr>
          <w:p w14:paraId="4DEE0AAC" w14:textId="77777777" w:rsidR="002F673D" w:rsidRPr="002F673D" w:rsidRDefault="002F673D" w:rsidP="002F673D">
            <w:pPr>
              <w:jc w:val="left"/>
            </w:pPr>
            <w:r w:rsidRPr="002F673D">
              <w:t>Aluminium Embossed</w:t>
            </w:r>
          </w:p>
        </w:tc>
        <w:tc>
          <w:tcPr>
            <w:tcW w:w="3969" w:type="dxa"/>
            <w:vMerge w:val="restart"/>
            <w:shd w:val="clear" w:color="auto" w:fill="auto"/>
            <w:vAlign w:val="center"/>
          </w:tcPr>
          <w:p w14:paraId="401C4E16" w14:textId="77777777" w:rsidR="002F673D" w:rsidRPr="002F673D" w:rsidRDefault="002F673D" w:rsidP="002F673D">
            <w:pPr>
              <w:jc w:val="left"/>
              <w:rPr>
                <w:b/>
                <w:u w:val="single"/>
              </w:rPr>
            </w:pPr>
            <w:r w:rsidRPr="002F673D">
              <w:rPr>
                <w:noProof/>
              </w:rPr>
              <w:drawing>
                <wp:anchor distT="0" distB="0" distL="114300" distR="114300" simplePos="0" relativeHeight="251700224" behindDoc="0" locked="0" layoutInCell="1" allowOverlap="1" wp14:anchorId="2BE4115C" wp14:editId="677AB8CE">
                  <wp:simplePos x="0" y="0"/>
                  <wp:positionH relativeFrom="column">
                    <wp:posOffset>533400</wp:posOffset>
                  </wp:positionH>
                  <wp:positionV relativeFrom="paragraph">
                    <wp:posOffset>-712470</wp:posOffset>
                  </wp:positionV>
                  <wp:extent cx="1313180" cy="698500"/>
                  <wp:effectExtent l="0" t="0" r="1270" b="6350"/>
                  <wp:wrapTopAndBottom/>
                  <wp:docPr id="1831806929" name="Picture 29" descr="A close-up of a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06929" name="Picture 29" descr="A close-up of a license plat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13180" cy="698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shd w:val="clear" w:color="auto" w:fill="auto"/>
            <w:vAlign w:val="center"/>
          </w:tcPr>
          <w:p w14:paraId="18EC8786" w14:textId="77777777" w:rsidR="002F673D" w:rsidRPr="002F673D" w:rsidRDefault="002F673D" w:rsidP="002F673D">
            <w:pPr>
              <w:jc w:val="left"/>
            </w:pPr>
            <w:r w:rsidRPr="002F673D">
              <w:t>150 ± 1.0mm</w:t>
            </w:r>
          </w:p>
        </w:tc>
      </w:tr>
      <w:tr w:rsidR="002F673D" w:rsidRPr="002F673D" w14:paraId="7951CA99" w14:textId="77777777" w:rsidTr="00153A04">
        <w:trPr>
          <w:jc w:val="center"/>
        </w:trPr>
        <w:tc>
          <w:tcPr>
            <w:tcW w:w="2518" w:type="dxa"/>
            <w:shd w:val="clear" w:color="auto" w:fill="auto"/>
            <w:vAlign w:val="center"/>
          </w:tcPr>
          <w:p w14:paraId="3EC18F0E" w14:textId="77777777" w:rsidR="002F673D" w:rsidRPr="002F673D" w:rsidRDefault="002F673D" w:rsidP="002F673D">
            <w:pPr>
              <w:jc w:val="left"/>
            </w:pPr>
          </w:p>
        </w:tc>
        <w:tc>
          <w:tcPr>
            <w:tcW w:w="3969" w:type="dxa"/>
            <w:vMerge/>
            <w:shd w:val="clear" w:color="auto" w:fill="auto"/>
            <w:vAlign w:val="center"/>
          </w:tcPr>
          <w:p w14:paraId="2299EE65" w14:textId="77777777" w:rsidR="002F673D" w:rsidRPr="002F673D" w:rsidRDefault="002F673D" w:rsidP="002F673D">
            <w:pPr>
              <w:jc w:val="left"/>
              <w:rPr>
                <w:b/>
                <w:u w:val="single"/>
              </w:rPr>
            </w:pPr>
          </w:p>
        </w:tc>
        <w:tc>
          <w:tcPr>
            <w:tcW w:w="1985" w:type="dxa"/>
            <w:shd w:val="clear" w:color="auto" w:fill="auto"/>
            <w:vAlign w:val="center"/>
          </w:tcPr>
          <w:p w14:paraId="065B5829" w14:textId="77777777" w:rsidR="002F673D" w:rsidRPr="002F673D" w:rsidRDefault="002F673D" w:rsidP="002F673D">
            <w:pPr>
              <w:jc w:val="left"/>
              <w:rPr>
                <w:b/>
                <w:u w:val="single"/>
              </w:rPr>
            </w:pPr>
          </w:p>
        </w:tc>
      </w:tr>
    </w:tbl>
    <w:p w14:paraId="51D64824" w14:textId="77777777" w:rsidR="002F673D" w:rsidRPr="002F673D" w:rsidRDefault="002F673D" w:rsidP="002F673D">
      <w:pPr>
        <w:spacing w:after="0" w:line="80" w:lineRule="exact"/>
      </w:pPr>
    </w:p>
    <w:p w14:paraId="249A70F6" w14:textId="77777777" w:rsidR="002F673D" w:rsidRPr="002F673D" w:rsidRDefault="002F673D" w:rsidP="002F673D">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3F3BD15C" w14:textId="77777777" w:rsidTr="00153A04">
        <w:trPr>
          <w:jc w:val="center"/>
        </w:trPr>
        <w:tc>
          <w:tcPr>
            <w:tcW w:w="4261" w:type="dxa"/>
            <w:shd w:val="clear" w:color="auto" w:fill="auto"/>
            <w:vAlign w:val="center"/>
          </w:tcPr>
          <w:p w14:paraId="53EC45B6" w14:textId="77777777" w:rsidR="002F673D" w:rsidRPr="002F673D" w:rsidRDefault="002F673D" w:rsidP="002F673D">
            <w:pPr>
              <w:spacing w:before="40" w:after="40"/>
              <w:rPr>
                <w:b/>
                <w:bCs/>
              </w:rPr>
            </w:pPr>
          </w:p>
        </w:tc>
        <w:tc>
          <w:tcPr>
            <w:tcW w:w="4261" w:type="dxa"/>
            <w:shd w:val="clear" w:color="auto" w:fill="auto"/>
            <w:vAlign w:val="center"/>
          </w:tcPr>
          <w:p w14:paraId="2A3B47BC" w14:textId="77777777" w:rsidR="002F673D" w:rsidRPr="002F673D" w:rsidRDefault="002F673D" w:rsidP="002F673D">
            <w:pPr>
              <w:spacing w:before="40" w:after="40"/>
              <w:rPr>
                <w:b/>
                <w:bCs/>
              </w:rPr>
            </w:pPr>
            <w:r w:rsidRPr="002F673D">
              <w:rPr>
                <w:b/>
                <w:bCs/>
              </w:rPr>
              <w:t>Motor Vehicle other than Motor Bikes</w:t>
            </w:r>
          </w:p>
        </w:tc>
      </w:tr>
      <w:tr w:rsidR="002F673D" w:rsidRPr="002F673D" w14:paraId="5B7999E4" w14:textId="77777777" w:rsidTr="00153A04">
        <w:trPr>
          <w:jc w:val="center"/>
        </w:trPr>
        <w:tc>
          <w:tcPr>
            <w:tcW w:w="4261" w:type="dxa"/>
            <w:shd w:val="clear" w:color="auto" w:fill="auto"/>
            <w:vAlign w:val="center"/>
          </w:tcPr>
          <w:p w14:paraId="74DB9CFF" w14:textId="77777777" w:rsidR="002F673D" w:rsidRPr="002F673D" w:rsidRDefault="002F673D" w:rsidP="002F673D">
            <w:pPr>
              <w:spacing w:before="40" w:after="40"/>
            </w:pPr>
            <w:r w:rsidRPr="002F673D">
              <w:t>Height of figure or letter</w:t>
            </w:r>
          </w:p>
        </w:tc>
        <w:tc>
          <w:tcPr>
            <w:tcW w:w="4261" w:type="dxa"/>
            <w:shd w:val="clear" w:color="auto" w:fill="auto"/>
            <w:vAlign w:val="center"/>
          </w:tcPr>
          <w:p w14:paraId="2822D607" w14:textId="77777777" w:rsidR="002F673D" w:rsidRPr="002F673D" w:rsidRDefault="002F673D" w:rsidP="002F673D">
            <w:pPr>
              <w:spacing w:before="40" w:after="40"/>
            </w:pPr>
            <w:r w:rsidRPr="002F673D">
              <w:t>54mm or 60mm</w:t>
            </w:r>
          </w:p>
        </w:tc>
      </w:tr>
      <w:tr w:rsidR="002F673D" w:rsidRPr="002F673D" w14:paraId="6F042520" w14:textId="77777777" w:rsidTr="00153A04">
        <w:trPr>
          <w:jc w:val="center"/>
        </w:trPr>
        <w:tc>
          <w:tcPr>
            <w:tcW w:w="4261" w:type="dxa"/>
            <w:shd w:val="clear" w:color="auto" w:fill="auto"/>
            <w:vAlign w:val="center"/>
          </w:tcPr>
          <w:p w14:paraId="6311A761" w14:textId="77777777" w:rsidR="002F673D" w:rsidRPr="002F673D" w:rsidRDefault="002F673D" w:rsidP="002F673D">
            <w:pPr>
              <w:spacing w:before="40" w:after="40"/>
            </w:pPr>
            <w:r w:rsidRPr="002F673D">
              <w:t>Width of every line in each figure or letter</w:t>
            </w:r>
          </w:p>
        </w:tc>
        <w:tc>
          <w:tcPr>
            <w:tcW w:w="4261" w:type="dxa"/>
            <w:shd w:val="clear" w:color="auto" w:fill="auto"/>
            <w:vAlign w:val="center"/>
          </w:tcPr>
          <w:p w14:paraId="374F0F21" w14:textId="77777777" w:rsidR="002F673D" w:rsidRPr="002F673D" w:rsidRDefault="002F673D" w:rsidP="002F673D">
            <w:pPr>
              <w:spacing w:before="40" w:after="40"/>
            </w:pPr>
            <w:r w:rsidRPr="002F673D">
              <w:t>10mm</w:t>
            </w:r>
          </w:p>
        </w:tc>
      </w:tr>
    </w:tbl>
    <w:p w14:paraId="0D11290D" w14:textId="77777777" w:rsidR="002F673D" w:rsidRPr="002F673D" w:rsidRDefault="002F673D" w:rsidP="002F673D">
      <w:pPr>
        <w:spacing w:before="80"/>
        <w:ind w:left="425"/>
      </w:pPr>
      <w:r w:rsidRPr="002F673D">
        <w:t>The dimensions of a motor bike plate must be:</w:t>
      </w:r>
    </w:p>
    <w:p w14:paraId="666084E7" w14:textId="77777777" w:rsidR="002F673D" w:rsidRPr="002F673D" w:rsidRDefault="002F673D" w:rsidP="002F673D">
      <w:pPr>
        <w:ind w:left="426"/>
      </w:pPr>
      <w:r w:rsidRPr="002F673D">
        <w:t>1 to 6 digits</w:t>
      </w:r>
      <w:r w:rsidRPr="002F673D">
        <w:tab/>
        <w:t xml:space="preserve"> 215mm ± 1.0mm in length and 95mm ± 1.0mm in width.</w:t>
      </w:r>
    </w:p>
    <w:p w14:paraId="1FD78011" w14:textId="77777777" w:rsidR="002F673D" w:rsidRPr="002F673D" w:rsidRDefault="002F673D" w:rsidP="002F673D">
      <w:pPr>
        <w:ind w:left="426"/>
      </w:pPr>
      <w:r w:rsidRPr="002F673D">
        <w:t>7 digits</w:t>
      </w:r>
      <w:r w:rsidRPr="002F673D">
        <w:tab/>
      </w:r>
      <w:r w:rsidRPr="002F673D">
        <w:tab/>
        <w:t xml:space="preserve"> 252mm ± 1.0mm in length and 98mm ± 1.0mm in width.</w:t>
      </w:r>
    </w:p>
    <w:p w14:paraId="4CCE7A90" w14:textId="77777777" w:rsidR="002F673D" w:rsidRPr="002F673D" w:rsidRDefault="002F673D" w:rsidP="002F673D">
      <w:pPr>
        <w:ind w:left="426" w:hanging="426"/>
        <w:rPr>
          <w:b/>
          <w:bCs/>
        </w:rPr>
      </w:pPr>
      <w:r w:rsidRPr="002F673D">
        <w:rPr>
          <w:b/>
          <w:bCs/>
        </w:rPr>
        <w:t>10.5</w:t>
      </w:r>
      <w:r w:rsidRPr="002F673D">
        <w:rPr>
          <w:b/>
          <w:bCs/>
        </w:rPr>
        <w:tab/>
        <w:t>Corporate Number Plates</w:t>
      </w:r>
    </w:p>
    <w:p w14:paraId="2840CD57" w14:textId="77777777" w:rsidR="002F673D" w:rsidRPr="002F673D" w:rsidRDefault="002F673D" w:rsidP="002F673D">
      <w:pPr>
        <w:ind w:left="426"/>
      </w:pPr>
      <w:r w:rsidRPr="002F673D">
        <w:t>Custom number plates in the corporate plate format may contain a background, logo and/or slogan or other promotional pictures or information deemed appropriate, in accordance with an agreement between the Registrar and the applicant. The plate must conform to the following specifications and design:</w:t>
      </w:r>
    </w:p>
    <w:p w14:paraId="59125314" w14:textId="77777777" w:rsidR="002F673D" w:rsidRPr="002F673D" w:rsidRDefault="002F673D" w:rsidP="002F673D">
      <w:pPr>
        <w:ind w:left="426"/>
      </w:pPr>
      <w:r w:rsidRPr="002F673D">
        <w:t>371mm + 1.0mm in length and 133mm + 1.0mm in height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5974F07B" w14:textId="77777777" w:rsidTr="00153A04">
        <w:trPr>
          <w:jc w:val="center"/>
        </w:trPr>
        <w:tc>
          <w:tcPr>
            <w:tcW w:w="4261" w:type="dxa"/>
            <w:shd w:val="clear" w:color="auto" w:fill="auto"/>
            <w:vAlign w:val="center"/>
          </w:tcPr>
          <w:p w14:paraId="2F0A0341" w14:textId="77777777" w:rsidR="002F673D" w:rsidRPr="002F673D" w:rsidRDefault="002F673D" w:rsidP="002F673D">
            <w:pPr>
              <w:spacing w:before="40" w:after="40"/>
            </w:pPr>
            <w:r w:rsidRPr="002F673D">
              <w:t>Height of Figure or Letter</w:t>
            </w:r>
          </w:p>
        </w:tc>
        <w:tc>
          <w:tcPr>
            <w:tcW w:w="4261" w:type="dxa"/>
            <w:shd w:val="clear" w:color="auto" w:fill="auto"/>
            <w:vAlign w:val="center"/>
          </w:tcPr>
          <w:p w14:paraId="2E2B980D" w14:textId="77777777" w:rsidR="002F673D" w:rsidRPr="002F673D" w:rsidRDefault="002F673D" w:rsidP="002F673D">
            <w:pPr>
              <w:spacing w:before="40" w:after="40"/>
            </w:pPr>
            <w:r w:rsidRPr="002F673D">
              <w:t>60mm</w:t>
            </w:r>
          </w:p>
        </w:tc>
      </w:tr>
      <w:tr w:rsidR="002F673D" w:rsidRPr="002F673D" w14:paraId="0FD2DC26" w14:textId="77777777" w:rsidTr="00153A04">
        <w:trPr>
          <w:jc w:val="center"/>
        </w:trPr>
        <w:tc>
          <w:tcPr>
            <w:tcW w:w="4261" w:type="dxa"/>
            <w:shd w:val="clear" w:color="auto" w:fill="auto"/>
            <w:vAlign w:val="center"/>
          </w:tcPr>
          <w:p w14:paraId="763A7CA4" w14:textId="77777777" w:rsidR="002F673D" w:rsidRPr="002F673D" w:rsidRDefault="002F673D" w:rsidP="002F673D">
            <w:pPr>
              <w:spacing w:before="40" w:after="40"/>
            </w:pPr>
            <w:r w:rsidRPr="002F673D">
              <w:t>Width of every line in each figure or letter</w:t>
            </w:r>
          </w:p>
        </w:tc>
        <w:tc>
          <w:tcPr>
            <w:tcW w:w="4261" w:type="dxa"/>
            <w:shd w:val="clear" w:color="auto" w:fill="auto"/>
            <w:vAlign w:val="center"/>
          </w:tcPr>
          <w:p w14:paraId="3CCC973D" w14:textId="77777777" w:rsidR="002F673D" w:rsidRPr="002F673D" w:rsidRDefault="002F673D" w:rsidP="002F673D">
            <w:pPr>
              <w:spacing w:before="40" w:after="40"/>
            </w:pPr>
            <w:r w:rsidRPr="002F673D">
              <w:t>10mm</w:t>
            </w:r>
          </w:p>
        </w:tc>
      </w:tr>
    </w:tbl>
    <w:p w14:paraId="2754613E" w14:textId="77777777" w:rsidR="002F673D" w:rsidRPr="002F673D" w:rsidRDefault="002F673D" w:rsidP="002F673D">
      <w:pPr>
        <w:spacing w:before="80"/>
        <w:jc w:val="center"/>
        <w:rPr>
          <w:b/>
          <w:bCs/>
        </w:rPr>
      </w:pPr>
      <w:r w:rsidRPr="002F673D">
        <w:rPr>
          <w:b/>
          <w:bCs/>
        </w:rPr>
        <w:t>Class 11—Taxi Plates</w:t>
      </w:r>
    </w:p>
    <w:p w14:paraId="6B234D48" w14:textId="77777777" w:rsidR="002F673D" w:rsidRPr="002F673D" w:rsidRDefault="002F673D" w:rsidP="002F673D">
      <w:r w:rsidRPr="002F673D">
        <w:t xml:space="preserve">A taxi plate must be issued to taxis which are accredited by the </w:t>
      </w:r>
      <w:r w:rsidRPr="002F673D">
        <w:rPr>
          <w:i/>
        </w:rPr>
        <w:t>Passenger Transport Act 1994</w:t>
      </w:r>
      <w:r w:rsidRPr="002F673D">
        <w:t xml:space="preserve"> as general purpose metropolitan taxis, standby taxis or “special vehicle licence” vehicles (wheelchair accessible vehicle). The number is preceded by the letters ‘TAXI’ and the plate must conform to the following additional specifications and design:</w:t>
      </w:r>
    </w:p>
    <w:p w14:paraId="4458A11E" w14:textId="77777777" w:rsidR="002F673D" w:rsidRPr="002F673D" w:rsidRDefault="002F673D" w:rsidP="002F673D">
      <w:pPr>
        <w:ind w:left="426" w:hanging="426"/>
        <w:rPr>
          <w:b/>
        </w:rPr>
      </w:pPr>
      <w:r w:rsidRPr="002F673D">
        <w:rPr>
          <w:b/>
        </w:rPr>
        <w:t>11.1</w:t>
      </w:r>
      <w:r w:rsidRPr="002F673D">
        <w:rPr>
          <w:b/>
        </w:rPr>
        <w:tab/>
        <w:t>Standard Taxi Plate</w:t>
      </w:r>
    </w:p>
    <w:tbl>
      <w:tblPr>
        <w:tblW w:w="0" w:type="auto"/>
        <w:jc w:val="center"/>
        <w:tblLook w:val="04A0" w:firstRow="1" w:lastRow="0" w:firstColumn="1" w:lastColumn="0" w:noHBand="0" w:noVBand="1"/>
      </w:tblPr>
      <w:tblGrid>
        <w:gridCol w:w="2518"/>
        <w:gridCol w:w="3544"/>
        <w:gridCol w:w="2410"/>
      </w:tblGrid>
      <w:tr w:rsidR="002F673D" w:rsidRPr="002F673D" w14:paraId="0E5DF996" w14:textId="77777777" w:rsidTr="00153A04">
        <w:trPr>
          <w:jc w:val="center"/>
        </w:trPr>
        <w:tc>
          <w:tcPr>
            <w:tcW w:w="2518" w:type="dxa"/>
            <w:shd w:val="clear" w:color="auto" w:fill="auto"/>
            <w:vAlign w:val="center"/>
          </w:tcPr>
          <w:p w14:paraId="1729CD59" w14:textId="77777777" w:rsidR="002F673D" w:rsidRPr="002F673D" w:rsidRDefault="002F673D" w:rsidP="002F673D">
            <w:pPr>
              <w:jc w:val="left"/>
              <w:rPr>
                <w:b/>
                <w:u w:val="single"/>
              </w:rPr>
            </w:pPr>
          </w:p>
        </w:tc>
        <w:tc>
          <w:tcPr>
            <w:tcW w:w="3544" w:type="dxa"/>
            <w:shd w:val="clear" w:color="auto" w:fill="auto"/>
            <w:vAlign w:val="center"/>
          </w:tcPr>
          <w:p w14:paraId="39B793D1" w14:textId="77777777" w:rsidR="002F673D" w:rsidRPr="002F673D" w:rsidRDefault="002F673D" w:rsidP="002F673D">
            <w:pPr>
              <w:jc w:val="center"/>
            </w:pPr>
            <w:r w:rsidRPr="002F673D">
              <w:t>371 ± 1.0mm</w:t>
            </w:r>
          </w:p>
        </w:tc>
        <w:tc>
          <w:tcPr>
            <w:tcW w:w="2410" w:type="dxa"/>
            <w:shd w:val="clear" w:color="auto" w:fill="auto"/>
            <w:vAlign w:val="center"/>
          </w:tcPr>
          <w:p w14:paraId="52AE9383" w14:textId="77777777" w:rsidR="002F673D" w:rsidRPr="002F673D" w:rsidRDefault="002F673D" w:rsidP="002F673D">
            <w:pPr>
              <w:jc w:val="left"/>
              <w:rPr>
                <w:b/>
                <w:u w:val="single"/>
              </w:rPr>
            </w:pPr>
          </w:p>
        </w:tc>
      </w:tr>
      <w:tr w:rsidR="002F673D" w:rsidRPr="002F673D" w14:paraId="75F86185" w14:textId="77777777" w:rsidTr="00153A04">
        <w:trPr>
          <w:jc w:val="center"/>
        </w:trPr>
        <w:tc>
          <w:tcPr>
            <w:tcW w:w="2518" w:type="dxa"/>
            <w:shd w:val="clear" w:color="auto" w:fill="auto"/>
            <w:vAlign w:val="center"/>
          </w:tcPr>
          <w:p w14:paraId="463C9FAC" w14:textId="77777777" w:rsidR="002F673D" w:rsidRPr="002F673D" w:rsidRDefault="002F673D" w:rsidP="002F673D">
            <w:pPr>
              <w:jc w:val="left"/>
              <w:rPr>
                <w:b/>
                <w:u w:val="single"/>
              </w:rPr>
            </w:pPr>
            <w:r w:rsidRPr="002F673D">
              <w:t>Steel/Aluminium Embossed</w:t>
            </w:r>
            <w:r w:rsidRPr="002F673D">
              <w:rPr>
                <w:b/>
                <w:u w:val="single"/>
              </w:rPr>
              <w:t xml:space="preserve"> </w:t>
            </w:r>
          </w:p>
        </w:tc>
        <w:tc>
          <w:tcPr>
            <w:tcW w:w="3544" w:type="dxa"/>
            <w:vMerge w:val="restart"/>
            <w:shd w:val="clear" w:color="auto" w:fill="auto"/>
            <w:vAlign w:val="center"/>
          </w:tcPr>
          <w:p w14:paraId="1EC65B75" w14:textId="77777777" w:rsidR="002F673D" w:rsidRPr="002F673D" w:rsidRDefault="002F673D" w:rsidP="002F673D">
            <w:pPr>
              <w:jc w:val="left"/>
              <w:rPr>
                <w:b/>
                <w:u w:val="single"/>
              </w:rPr>
            </w:pPr>
            <w:r w:rsidRPr="002F673D">
              <w:rPr>
                <w:noProof/>
              </w:rPr>
              <w:drawing>
                <wp:anchor distT="0" distB="0" distL="114300" distR="114300" simplePos="0" relativeHeight="251701248" behindDoc="0" locked="0" layoutInCell="1" allowOverlap="1" wp14:anchorId="6A10B47D" wp14:editId="621DBCDD">
                  <wp:simplePos x="0" y="0"/>
                  <wp:positionH relativeFrom="column">
                    <wp:posOffset>306070</wp:posOffset>
                  </wp:positionH>
                  <wp:positionV relativeFrom="paragraph">
                    <wp:posOffset>-567055</wp:posOffset>
                  </wp:positionV>
                  <wp:extent cx="1430020" cy="565150"/>
                  <wp:effectExtent l="0" t="0" r="0" b="6350"/>
                  <wp:wrapTopAndBottom/>
                  <wp:docPr id="852884678" name="Picture 28" descr="A license plat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84678" name="Picture 28" descr="A license plate with black tex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30020" cy="56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2410" w:type="dxa"/>
            <w:shd w:val="clear" w:color="auto" w:fill="auto"/>
            <w:vAlign w:val="center"/>
          </w:tcPr>
          <w:p w14:paraId="3AAF6667" w14:textId="77777777" w:rsidR="002F673D" w:rsidRPr="002F673D" w:rsidRDefault="002F673D" w:rsidP="002F673D">
            <w:pPr>
              <w:jc w:val="left"/>
            </w:pPr>
            <w:r w:rsidRPr="002F673D">
              <w:t>133 ± 1.0mm</w:t>
            </w:r>
          </w:p>
        </w:tc>
      </w:tr>
      <w:tr w:rsidR="002F673D" w:rsidRPr="002F673D" w14:paraId="0EC8C507" w14:textId="77777777" w:rsidTr="00153A04">
        <w:trPr>
          <w:jc w:val="center"/>
        </w:trPr>
        <w:tc>
          <w:tcPr>
            <w:tcW w:w="2518" w:type="dxa"/>
            <w:shd w:val="clear" w:color="auto" w:fill="auto"/>
            <w:vAlign w:val="center"/>
          </w:tcPr>
          <w:p w14:paraId="54C21EEE" w14:textId="77777777" w:rsidR="002F673D" w:rsidRPr="002F673D" w:rsidRDefault="002F673D" w:rsidP="002F673D">
            <w:pPr>
              <w:jc w:val="left"/>
            </w:pPr>
            <w:r w:rsidRPr="002F673D">
              <w:t>Black Letters and Figures</w:t>
            </w:r>
          </w:p>
        </w:tc>
        <w:tc>
          <w:tcPr>
            <w:tcW w:w="3544" w:type="dxa"/>
            <w:vMerge/>
            <w:shd w:val="clear" w:color="auto" w:fill="auto"/>
            <w:vAlign w:val="center"/>
          </w:tcPr>
          <w:p w14:paraId="362974CA" w14:textId="77777777" w:rsidR="002F673D" w:rsidRPr="002F673D" w:rsidRDefault="002F673D" w:rsidP="002F673D">
            <w:pPr>
              <w:jc w:val="left"/>
              <w:rPr>
                <w:b/>
                <w:u w:val="single"/>
              </w:rPr>
            </w:pPr>
          </w:p>
        </w:tc>
        <w:tc>
          <w:tcPr>
            <w:tcW w:w="2410" w:type="dxa"/>
            <w:shd w:val="clear" w:color="auto" w:fill="auto"/>
            <w:vAlign w:val="center"/>
          </w:tcPr>
          <w:p w14:paraId="6F724B89" w14:textId="77777777" w:rsidR="002F673D" w:rsidRPr="002F673D" w:rsidRDefault="002F673D" w:rsidP="002F673D">
            <w:pPr>
              <w:jc w:val="left"/>
              <w:rPr>
                <w:b/>
                <w:u w:val="single"/>
              </w:rPr>
            </w:pPr>
            <w:r w:rsidRPr="002F673D">
              <w:t>White Retroreflective Background</w:t>
            </w:r>
          </w:p>
        </w:tc>
      </w:tr>
    </w:tbl>
    <w:p w14:paraId="473B5391" w14:textId="77777777" w:rsidR="002F673D" w:rsidRPr="002F673D" w:rsidRDefault="002F673D" w:rsidP="002F673D">
      <w:pPr>
        <w:ind w:left="426"/>
      </w:pPr>
      <w:r w:rsidRPr="002F673D">
        <w:t>Slogan: SA South Australia. A Brilliant Blend</w:t>
      </w:r>
    </w:p>
    <w:p w14:paraId="4A01BA17" w14:textId="77777777" w:rsidR="002F673D" w:rsidRPr="002F673D" w:rsidRDefault="002F673D" w:rsidP="002F673D">
      <w:pPr>
        <w:ind w:left="426"/>
      </w:pPr>
      <w:r w:rsidRPr="002F673D">
        <w:t>(according to the copyright specifications of SA TOURISM COMMISSION)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21D71154" w14:textId="77777777" w:rsidTr="00153A04">
        <w:trPr>
          <w:jc w:val="center"/>
        </w:trPr>
        <w:tc>
          <w:tcPr>
            <w:tcW w:w="4261" w:type="dxa"/>
            <w:shd w:val="clear" w:color="auto" w:fill="auto"/>
            <w:vAlign w:val="center"/>
          </w:tcPr>
          <w:p w14:paraId="3F4CEB15" w14:textId="77777777" w:rsidR="002F673D" w:rsidRPr="002F673D" w:rsidRDefault="002F673D" w:rsidP="002F673D">
            <w:pPr>
              <w:spacing w:before="40" w:after="40"/>
            </w:pPr>
          </w:p>
        </w:tc>
        <w:tc>
          <w:tcPr>
            <w:tcW w:w="4261" w:type="dxa"/>
            <w:shd w:val="clear" w:color="auto" w:fill="auto"/>
            <w:vAlign w:val="center"/>
          </w:tcPr>
          <w:p w14:paraId="04E35F99" w14:textId="77777777" w:rsidR="002F673D" w:rsidRPr="002F673D" w:rsidRDefault="002F673D" w:rsidP="002F673D">
            <w:pPr>
              <w:spacing w:before="40" w:after="40"/>
              <w:rPr>
                <w:b/>
                <w:bCs/>
              </w:rPr>
            </w:pPr>
            <w:r w:rsidRPr="002F673D">
              <w:rPr>
                <w:b/>
                <w:bCs/>
              </w:rPr>
              <w:t>Motor Vehicle</w:t>
            </w:r>
          </w:p>
        </w:tc>
      </w:tr>
      <w:tr w:rsidR="002F673D" w:rsidRPr="002F673D" w14:paraId="4D580448" w14:textId="77777777" w:rsidTr="00153A04">
        <w:trPr>
          <w:jc w:val="center"/>
        </w:trPr>
        <w:tc>
          <w:tcPr>
            <w:tcW w:w="4261" w:type="dxa"/>
            <w:shd w:val="clear" w:color="auto" w:fill="auto"/>
            <w:vAlign w:val="center"/>
          </w:tcPr>
          <w:p w14:paraId="52C08574" w14:textId="77777777" w:rsidR="002F673D" w:rsidRPr="002F673D" w:rsidRDefault="002F673D" w:rsidP="002F673D">
            <w:pPr>
              <w:spacing w:before="40" w:after="40"/>
            </w:pPr>
            <w:r w:rsidRPr="002F673D">
              <w:t>Height of figure</w:t>
            </w:r>
          </w:p>
          <w:p w14:paraId="3ECC86FC" w14:textId="77777777" w:rsidR="002F673D" w:rsidRPr="002F673D" w:rsidRDefault="002F673D" w:rsidP="002F673D">
            <w:pPr>
              <w:spacing w:before="40" w:after="40"/>
            </w:pPr>
            <w:r w:rsidRPr="002F673D">
              <w:t>Height of letter</w:t>
            </w:r>
          </w:p>
        </w:tc>
        <w:tc>
          <w:tcPr>
            <w:tcW w:w="4261" w:type="dxa"/>
            <w:shd w:val="clear" w:color="auto" w:fill="auto"/>
            <w:vAlign w:val="center"/>
          </w:tcPr>
          <w:p w14:paraId="47635534" w14:textId="77777777" w:rsidR="002F673D" w:rsidRPr="002F673D" w:rsidRDefault="002F673D" w:rsidP="002F673D">
            <w:pPr>
              <w:spacing w:before="40" w:after="40"/>
            </w:pPr>
            <w:r w:rsidRPr="002F673D">
              <w:t>70mm</w:t>
            </w:r>
          </w:p>
          <w:p w14:paraId="48C875B2" w14:textId="77777777" w:rsidR="002F673D" w:rsidRPr="002F673D" w:rsidRDefault="002F673D" w:rsidP="002F673D">
            <w:pPr>
              <w:spacing w:before="40" w:after="40"/>
            </w:pPr>
            <w:r w:rsidRPr="002F673D">
              <w:t>51mm</w:t>
            </w:r>
          </w:p>
        </w:tc>
      </w:tr>
      <w:tr w:rsidR="002F673D" w:rsidRPr="002F673D" w14:paraId="4EDE6674" w14:textId="77777777" w:rsidTr="00153A04">
        <w:trPr>
          <w:jc w:val="center"/>
        </w:trPr>
        <w:tc>
          <w:tcPr>
            <w:tcW w:w="4261" w:type="dxa"/>
            <w:shd w:val="clear" w:color="auto" w:fill="auto"/>
            <w:vAlign w:val="center"/>
          </w:tcPr>
          <w:p w14:paraId="44A91719" w14:textId="77777777" w:rsidR="002F673D" w:rsidRPr="002F673D" w:rsidRDefault="002F673D" w:rsidP="002F673D">
            <w:pPr>
              <w:spacing w:before="40" w:after="40"/>
            </w:pPr>
            <w:r w:rsidRPr="002F673D">
              <w:t>Width of every line in each figure</w:t>
            </w:r>
          </w:p>
          <w:p w14:paraId="25E7E4DD" w14:textId="77777777" w:rsidR="002F673D" w:rsidRPr="002F673D" w:rsidRDefault="002F673D" w:rsidP="002F673D">
            <w:pPr>
              <w:spacing w:before="40" w:after="40"/>
            </w:pPr>
            <w:r w:rsidRPr="002F673D">
              <w:t>Width of every line in each letter</w:t>
            </w:r>
          </w:p>
        </w:tc>
        <w:tc>
          <w:tcPr>
            <w:tcW w:w="4261" w:type="dxa"/>
            <w:shd w:val="clear" w:color="auto" w:fill="auto"/>
            <w:vAlign w:val="center"/>
          </w:tcPr>
          <w:p w14:paraId="4C43B066" w14:textId="77777777" w:rsidR="002F673D" w:rsidRPr="002F673D" w:rsidRDefault="002F673D" w:rsidP="002F673D">
            <w:pPr>
              <w:spacing w:before="40" w:after="40"/>
            </w:pPr>
            <w:r w:rsidRPr="002F673D">
              <w:t>10mm</w:t>
            </w:r>
          </w:p>
          <w:p w14:paraId="5BD32925" w14:textId="77777777" w:rsidR="002F673D" w:rsidRPr="002F673D" w:rsidRDefault="002F673D" w:rsidP="002F673D">
            <w:pPr>
              <w:spacing w:before="40" w:after="40"/>
            </w:pPr>
            <w:r w:rsidRPr="002F673D">
              <w:t>6mm</w:t>
            </w:r>
          </w:p>
        </w:tc>
      </w:tr>
    </w:tbl>
    <w:p w14:paraId="484CC115" w14:textId="77777777" w:rsidR="002D1F18" w:rsidRDefault="002D1F18" w:rsidP="002F673D">
      <w:pPr>
        <w:spacing w:before="80"/>
        <w:ind w:left="425" w:hanging="425"/>
        <w:rPr>
          <w:b/>
        </w:rPr>
      </w:pPr>
    </w:p>
    <w:p w14:paraId="3D49BC1C" w14:textId="77777777" w:rsidR="002D1F18" w:rsidRDefault="002D1F18">
      <w:pPr>
        <w:spacing w:after="0" w:line="240" w:lineRule="auto"/>
        <w:jc w:val="left"/>
        <w:rPr>
          <w:b/>
        </w:rPr>
      </w:pPr>
      <w:r>
        <w:rPr>
          <w:b/>
        </w:rPr>
        <w:br w:type="page"/>
      </w:r>
    </w:p>
    <w:p w14:paraId="450D4D34" w14:textId="43981AD2" w:rsidR="002F673D" w:rsidRPr="002F673D" w:rsidRDefault="002F673D" w:rsidP="002F673D">
      <w:pPr>
        <w:spacing w:before="80"/>
        <w:ind w:left="425" w:hanging="425"/>
        <w:rPr>
          <w:b/>
        </w:rPr>
      </w:pPr>
      <w:r w:rsidRPr="002F673D">
        <w:rPr>
          <w:b/>
        </w:rPr>
        <w:lastRenderedPageBreak/>
        <w:t>11.2</w:t>
      </w:r>
      <w:r w:rsidRPr="002F673D">
        <w:rPr>
          <w:b/>
        </w:rPr>
        <w:tab/>
      </w:r>
      <w:r w:rsidRPr="002F673D">
        <w:rPr>
          <w:b/>
          <w:bCs/>
        </w:rPr>
        <w:t>Standby</w:t>
      </w:r>
      <w:r w:rsidRPr="002F673D">
        <w:rPr>
          <w:b/>
        </w:rPr>
        <w:t>/Access Taxi Plate</w:t>
      </w:r>
    </w:p>
    <w:p w14:paraId="2A578E4C" w14:textId="77777777" w:rsidR="002F673D" w:rsidRPr="002F673D" w:rsidRDefault="002F673D" w:rsidP="002F673D">
      <w:pPr>
        <w:ind w:left="426"/>
      </w:pPr>
      <w:r w:rsidRPr="002F673D">
        <w:t xml:space="preserve">Standby taxi plates and “special vehicle licence” vehicle (wheelchair accessible vehicle) plates (accredited by the </w:t>
      </w:r>
      <w:r w:rsidRPr="002F673D">
        <w:rPr>
          <w:i/>
        </w:rPr>
        <w:t>Passenger Transport Act 1994</w:t>
      </w:r>
      <w:r w:rsidRPr="002F673D">
        <w:t>) may have letters “TAXI” displayed with white letters on a black background.</w:t>
      </w:r>
    </w:p>
    <w:tbl>
      <w:tblPr>
        <w:tblW w:w="0" w:type="auto"/>
        <w:jc w:val="center"/>
        <w:tblLook w:val="04A0" w:firstRow="1" w:lastRow="0" w:firstColumn="1" w:lastColumn="0" w:noHBand="0" w:noVBand="1"/>
      </w:tblPr>
      <w:tblGrid>
        <w:gridCol w:w="2518"/>
        <w:gridCol w:w="3544"/>
        <w:gridCol w:w="2410"/>
      </w:tblGrid>
      <w:tr w:rsidR="002F673D" w:rsidRPr="002F673D" w14:paraId="39C7E339" w14:textId="77777777" w:rsidTr="00153A04">
        <w:trPr>
          <w:jc w:val="center"/>
        </w:trPr>
        <w:tc>
          <w:tcPr>
            <w:tcW w:w="2518" w:type="dxa"/>
            <w:shd w:val="clear" w:color="auto" w:fill="auto"/>
            <w:vAlign w:val="center"/>
          </w:tcPr>
          <w:p w14:paraId="7BFABB3E" w14:textId="77777777" w:rsidR="002F673D" w:rsidRPr="002F673D" w:rsidRDefault="002F673D" w:rsidP="002F673D">
            <w:pPr>
              <w:jc w:val="left"/>
              <w:rPr>
                <w:b/>
                <w:u w:val="single"/>
              </w:rPr>
            </w:pPr>
          </w:p>
        </w:tc>
        <w:tc>
          <w:tcPr>
            <w:tcW w:w="3544" w:type="dxa"/>
            <w:shd w:val="clear" w:color="auto" w:fill="auto"/>
            <w:vAlign w:val="center"/>
          </w:tcPr>
          <w:p w14:paraId="5CEE3E38" w14:textId="77777777" w:rsidR="002F673D" w:rsidRPr="002F673D" w:rsidRDefault="002F673D" w:rsidP="002F673D">
            <w:pPr>
              <w:jc w:val="center"/>
            </w:pPr>
            <w:r w:rsidRPr="002F673D">
              <w:t>371 ± 1.0mm</w:t>
            </w:r>
          </w:p>
        </w:tc>
        <w:tc>
          <w:tcPr>
            <w:tcW w:w="2410" w:type="dxa"/>
            <w:shd w:val="clear" w:color="auto" w:fill="auto"/>
            <w:vAlign w:val="center"/>
          </w:tcPr>
          <w:p w14:paraId="3AD5DE8F" w14:textId="77777777" w:rsidR="002F673D" w:rsidRPr="002F673D" w:rsidRDefault="002F673D" w:rsidP="002F673D">
            <w:pPr>
              <w:jc w:val="left"/>
              <w:rPr>
                <w:b/>
                <w:u w:val="single"/>
              </w:rPr>
            </w:pPr>
          </w:p>
        </w:tc>
      </w:tr>
      <w:tr w:rsidR="002F673D" w:rsidRPr="002F673D" w14:paraId="24E317A9" w14:textId="77777777" w:rsidTr="00153A04">
        <w:trPr>
          <w:jc w:val="center"/>
        </w:trPr>
        <w:tc>
          <w:tcPr>
            <w:tcW w:w="2518" w:type="dxa"/>
            <w:shd w:val="clear" w:color="auto" w:fill="auto"/>
            <w:vAlign w:val="center"/>
          </w:tcPr>
          <w:p w14:paraId="4464E24A" w14:textId="77777777" w:rsidR="002F673D" w:rsidRPr="002F673D" w:rsidRDefault="002F673D" w:rsidP="002F673D">
            <w:pPr>
              <w:jc w:val="left"/>
              <w:rPr>
                <w:b/>
                <w:u w:val="single"/>
              </w:rPr>
            </w:pPr>
            <w:r w:rsidRPr="002F673D">
              <w:t>Steel/Aluminium Embossed</w:t>
            </w:r>
            <w:r w:rsidRPr="002F673D">
              <w:rPr>
                <w:b/>
                <w:u w:val="single"/>
              </w:rPr>
              <w:t xml:space="preserve"> </w:t>
            </w:r>
          </w:p>
        </w:tc>
        <w:tc>
          <w:tcPr>
            <w:tcW w:w="3544" w:type="dxa"/>
            <w:vMerge w:val="restart"/>
            <w:shd w:val="clear" w:color="auto" w:fill="auto"/>
            <w:vAlign w:val="center"/>
          </w:tcPr>
          <w:p w14:paraId="6D4A0FE4" w14:textId="77777777" w:rsidR="002F673D" w:rsidRPr="002F673D" w:rsidRDefault="002F673D" w:rsidP="002F673D">
            <w:pPr>
              <w:jc w:val="left"/>
              <w:rPr>
                <w:b/>
                <w:u w:val="single"/>
              </w:rPr>
            </w:pPr>
            <w:r w:rsidRPr="002F673D">
              <w:rPr>
                <w:noProof/>
              </w:rPr>
              <w:drawing>
                <wp:anchor distT="0" distB="0" distL="114300" distR="114300" simplePos="0" relativeHeight="251702272" behindDoc="0" locked="0" layoutInCell="1" allowOverlap="1" wp14:anchorId="11329572" wp14:editId="5C9BF7E6">
                  <wp:simplePos x="0" y="0"/>
                  <wp:positionH relativeFrom="column">
                    <wp:posOffset>132715</wp:posOffset>
                  </wp:positionH>
                  <wp:positionV relativeFrom="paragraph">
                    <wp:posOffset>-694690</wp:posOffset>
                  </wp:positionV>
                  <wp:extent cx="1762125" cy="687070"/>
                  <wp:effectExtent l="0" t="0" r="9525" b="0"/>
                  <wp:wrapTopAndBottom/>
                  <wp:docPr id="1702528656" name="Picture 27" descr="A license plat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28656" name="Picture 27" descr="A license plate with numbers and letters&#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62125" cy="68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2410" w:type="dxa"/>
            <w:shd w:val="clear" w:color="auto" w:fill="auto"/>
            <w:vAlign w:val="center"/>
          </w:tcPr>
          <w:p w14:paraId="4D5083F4" w14:textId="77777777" w:rsidR="002F673D" w:rsidRPr="002F673D" w:rsidRDefault="002F673D" w:rsidP="002F673D">
            <w:pPr>
              <w:jc w:val="left"/>
            </w:pPr>
            <w:r w:rsidRPr="002F673D">
              <w:t>133 ± 1.0mm</w:t>
            </w:r>
          </w:p>
        </w:tc>
      </w:tr>
      <w:tr w:rsidR="002F673D" w:rsidRPr="002F673D" w14:paraId="50174AFA" w14:textId="77777777" w:rsidTr="00153A04">
        <w:trPr>
          <w:jc w:val="center"/>
        </w:trPr>
        <w:tc>
          <w:tcPr>
            <w:tcW w:w="2518" w:type="dxa"/>
            <w:shd w:val="clear" w:color="auto" w:fill="auto"/>
            <w:vAlign w:val="center"/>
          </w:tcPr>
          <w:p w14:paraId="370F7713" w14:textId="77777777" w:rsidR="002F673D" w:rsidRPr="002F673D" w:rsidRDefault="002F673D" w:rsidP="002F673D">
            <w:pPr>
              <w:jc w:val="left"/>
            </w:pPr>
            <w:r w:rsidRPr="002F673D">
              <w:t>Black Figures</w:t>
            </w:r>
          </w:p>
          <w:p w14:paraId="6757F515" w14:textId="77777777" w:rsidR="002F673D" w:rsidRPr="002F673D" w:rsidRDefault="002F673D" w:rsidP="002F673D">
            <w:pPr>
              <w:jc w:val="left"/>
            </w:pPr>
            <w:r w:rsidRPr="002F673D">
              <w:t>Retroreflective White Letters on a Black</w:t>
            </w:r>
          </w:p>
          <w:p w14:paraId="34621706" w14:textId="77777777" w:rsidR="002F673D" w:rsidRPr="002F673D" w:rsidRDefault="002F673D" w:rsidP="002F673D">
            <w:pPr>
              <w:jc w:val="left"/>
            </w:pPr>
            <w:r w:rsidRPr="002F673D">
              <w:t>60 x 120mm Background</w:t>
            </w:r>
          </w:p>
        </w:tc>
        <w:tc>
          <w:tcPr>
            <w:tcW w:w="3544" w:type="dxa"/>
            <w:vMerge/>
            <w:shd w:val="clear" w:color="auto" w:fill="auto"/>
            <w:vAlign w:val="center"/>
          </w:tcPr>
          <w:p w14:paraId="321A0657" w14:textId="77777777" w:rsidR="002F673D" w:rsidRPr="002F673D" w:rsidRDefault="002F673D" w:rsidP="002F673D">
            <w:pPr>
              <w:jc w:val="left"/>
              <w:rPr>
                <w:b/>
                <w:u w:val="single"/>
              </w:rPr>
            </w:pPr>
          </w:p>
        </w:tc>
        <w:tc>
          <w:tcPr>
            <w:tcW w:w="2410" w:type="dxa"/>
            <w:shd w:val="clear" w:color="auto" w:fill="auto"/>
            <w:vAlign w:val="center"/>
          </w:tcPr>
          <w:p w14:paraId="2B72042F" w14:textId="77777777" w:rsidR="002F673D" w:rsidRPr="002F673D" w:rsidRDefault="002F673D" w:rsidP="002F673D">
            <w:pPr>
              <w:jc w:val="left"/>
              <w:rPr>
                <w:b/>
                <w:u w:val="single"/>
              </w:rPr>
            </w:pPr>
            <w:r w:rsidRPr="002F673D">
              <w:t>White Retroreflective Background</w:t>
            </w:r>
          </w:p>
        </w:tc>
      </w:tr>
    </w:tbl>
    <w:p w14:paraId="28A432BC" w14:textId="77777777" w:rsidR="002F673D" w:rsidRPr="002F673D" w:rsidRDefault="002F673D" w:rsidP="002F673D">
      <w:pPr>
        <w:ind w:left="426"/>
      </w:pPr>
      <w:r w:rsidRPr="002F673D">
        <w:t>Slogan: SA South Australia. A Brilliant Blend</w:t>
      </w:r>
    </w:p>
    <w:p w14:paraId="3E3B2EF0" w14:textId="77777777" w:rsidR="002F673D" w:rsidRPr="002F673D" w:rsidRDefault="002F673D" w:rsidP="002F673D">
      <w:pPr>
        <w:ind w:left="426"/>
      </w:pPr>
      <w:r w:rsidRPr="002F673D">
        <w:t>(according to the copyright specifications of SA TOURISM COMMISSION)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6704811D" w14:textId="77777777" w:rsidTr="00153A04">
        <w:trPr>
          <w:jc w:val="center"/>
        </w:trPr>
        <w:tc>
          <w:tcPr>
            <w:tcW w:w="4261" w:type="dxa"/>
            <w:shd w:val="clear" w:color="auto" w:fill="auto"/>
            <w:vAlign w:val="center"/>
          </w:tcPr>
          <w:p w14:paraId="7F848274" w14:textId="77777777" w:rsidR="002F673D" w:rsidRPr="002F673D" w:rsidRDefault="002F673D" w:rsidP="002F673D">
            <w:pPr>
              <w:spacing w:before="40" w:after="40"/>
            </w:pPr>
          </w:p>
        </w:tc>
        <w:tc>
          <w:tcPr>
            <w:tcW w:w="4261" w:type="dxa"/>
            <w:shd w:val="clear" w:color="auto" w:fill="auto"/>
            <w:vAlign w:val="center"/>
          </w:tcPr>
          <w:p w14:paraId="198D911B" w14:textId="77777777" w:rsidR="002F673D" w:rsidRPr="002F673D" w:rsidRDefault="002F673D" w:rsidP="002F673D">
            <w:pPr>
              <w:spacing w:before="40" w:after="40"/>
              <w:jc w:val="left"/>
              <w:rPr>
                <w:b/>
                <w:bCs/>
              </w:rPr>
            </w:pPr>
            <w:r w:rsidRPr="002F673D">
              <w:rPr>
                <w:b/>
                <w:bCs/>
              </w:rPr>
              <w:t>Motor Vehicle</w:t>
            </w:r>
          </w:p>
        </w:tc>
      </w:tr>
      <w:tr w:rsidR="002F673D" w:rsidRPr="002F673D" w14:paraId="3DAA3852" w14:textId="77777777" w:rsidTr="00153A04">
        <w:trPr>
          <w:jc w:val="center"/>
        </w:trPr>
        <w:tc>
          <w:tcPr>
            <w:tcW w:w="4261" w:type="dxa"/>
            <w:shd w:val="clear" w:color="auto" w:fill="auto"/>
            <w:vAlign w:val="center"/>
          </w:tcPr>
          <w:p w14:paraId="32DA1A3D" w14:textId="77777777" w:rsidR="002F673D" w:rsidRPr="002F673D" w:rsidRDefault="002F673D" w:rsidP="002F673D">
            <w:pPr>
              <w:spacing w:before="40" w:after="40"/>
              <w:jc w:val="left"/>
            </w:pPr>
            <w:r w:rsidRPr="002F673D">
              <w:t>Height of figure</w:t>
            </w:r>
          </w:p>
          <w:p w14:paraId="742D74CB" w14:textId="77777777" w:rsidR="002F673D" w:rsidRPr="002F673D" w:rsidRDefault="002F673D" w:rsidP="002F673D">
            <w:pPr>
              <w:spacing w:before="40" w:after="40"/>
              <w:jc w:val="left"/>
            </w:pPr>
            <w:r w:rsidRPr="002F673D">
              <w:t>Height of letter</w:t>
            </w:r>
          </w:p>
        </w:tc>
        <w:tc>
          <w:tcPr>
            <w:tcW w:w="4261" w:type="dxa"/>
            <w:shd w:val="clear" w:color="auto" w:fill="auto"/>
            <w:vAlign w:val="center"/>
          </w:tcPr>
          <w:p w14:paraId="0EE67966" w14:textId="77777777" w:rsidR="002F673D" w:rsidRPr="002F673D" w:rsidRDefault="002F673D" w:rsidP="002F673D">
            <w:pPr>
              <w:spacing w:before="40" w:after="40"/>
              <w:jc w:val="left"/>
            </w:pPr>
            <w:r w:rsidRPr="002F673D">
              <w:t>70mm</w:t>
            </w:r>
          </w:p>
          <w:p w14:paraId="3ACBF607" w14:textId="77777777" w:rsidR="002F673D" w:rsidRPr="002F673D" w:rsidRDefault="002F673D" w:rsidP="002F673D">
            <w:pPr>
              <w:spacing w:before="40" w:after="40"/>
              <w:jc w:val="left"/>
            </w:pPr>
            <w:r w:rsidRPr="002F673D">
              <w:t>51mm</w:t>
            </w:r>
          </w:p>
        </w:tc>
      </w:tr>
      <w:tr w:rsidR="002F673D" w:rsidRPr="002F673D" w14:paraId="528127F1" w14:textId="77777777" w:rsidTr="00153A04">
        <w:trPr>
          <w:jc w:val="center"/>
        </w:trPr>
        <w:tc>
          <w:tcPr>
            <w:tcW w:w="4261" w:type="dxa"/>
            <w:shd w:val="clear" w:color="auto" w:fill="auto"/>
            <w:vAlign w:val="center"/>
          </w:tcPr>
          <w:p w14:paraId="463F6A18" w14:textId="77777777" w:rsidR="002F673D" w:rsidRPr="002F673D" w:rsidRDefault="002F673D" w:rsidP="002F673D">
            <w:pPr>
              <w:spacing w:before="40" w:after="40"/>
              <w:jc w:val="left"/>
            </w:pPr>
            <w:r w:rsidRPr="002F673D">
              <w:t>Width of every line in each figure</w:t>
            </w:r>
          </w:p>
          <w:p w14:paraId="09D5FF6D" w14:textId="77777777" w:rsidR="002F673D" w:rsidRPr="002F673D" w:rsidRDefault="002F673D" w:rsidP="002F673D">
            <w:pPr>
              <w:spacing w:before="40" w:after="40"/>
              <w:jc w:val="left"/>
            </w:pPr>
            <w:r w:rsidRPr="002F673D">
              <w:t>Width of every line in each letter</w:t>
            </w:r>
          </w:p>
        </w:tc>
        <w:tc>
          <w:tcPr>
            <w:tcW w:w="4261" w:type="dxa"/>
            <w:shd w:val="clear" w:color="auto" w:fill="auto"/>
            <w:vAlign w:val="center"/>
          </w:tcPr>
          <w:p w14:paraId="71B4B0DE" w14:textId="77777777" w:rsidR="002F673D" w:rsidRPr="002F673D" w:rsidRDefault="002F673D" w:rsidP="002F673D">
            <w:pPr>
              <w:spacing w:before="40" w:after="40"/>
              <w:jc w:val="left"/>
            </w:pPr>
            <w:r w:rsidRPr="002F673D">
              <w:t>10mm</w:t>
            </w:r>
          </w:p>
          <w:p w14:paraId="3BF21E4C" w14:textId="77777777" w:rsidR="002F673D" w:rsidRPr="002F673D" w:rsidRDefault="002F673D" w:rsidP="002F673D">
            <w:pPr>
              <w:spacing w:before="40" w:after="40"/>
              <w:jc w:val="left"/>
            </w:pPr>
            <w:r w:rsidRPr="002F673D">
              <w:t>6mm</w:t>
            </w:r>
          </w:p>
        </w:tc>
      </w:tr>
    </w:tbl>
    <w:p w14:paraId="3FE63CB1" w14:textId="77777777" w:rsidR="002F673D" w:rsidRPr="002F673D" w:rsidRDefault="002F673D" w:rsidP="002F673D">
      <w:pPr>
        <w:spacing w:after="0" w:line="80" w:lineRule="exact"/>
        <w:rPr>
          <w:b/>
          <w:bCs/>
        </w:rPr>
      </w:pPr>
    </w:p>
    <w:p w14:paraId="7EB31A9A" w14:textId="77777777" w:rsidR="002F673D" w:rsidRPr="002F673D" w:rsidRDefault="002F673D" w:rsidP="002F673D">
      <w:pPr>
        <w:spacing w:before="80"/>
        <w:jc w:val="center"/>
        <w:rPr>
          <w:b/>
          <w:bCs/>
        </w:rPr>
      </w:pPr>
      <w:r w:rsidRPr="002F673D">
        <w:rPr>
          <w:b/>
          <w:bCs/>
        </w:rPr>
        <w:t>Class 12—Chauffeured Vehicle Plates</w:t>
      </w:r>
    </w:p>
    <w:p w14:paraId="38109103" w14:textId="77777777" w:rsidR="002F673D" w:rsidRPr="002F673D" w:rsidRDefault="002F673D" w:rsidP="002F673D">
      <w:r w:rsidRPr="002F673D">
        <w:t xml:space="preserve">A Chauffeured Vehicle number plate must bear a number consisting of a combination of figures and letters and be issued to vehicles and bikes which are accredited to operate for hire under the </w:t>
      </w:r>
      <w:r w:rsidRPr="002F673D">
        <w:rPr>
          <w:i/>
        </w:rPr>
        <w:t>Passenger Transport Act 1994</w:t>
      </w:r>
      <w:r w:rsidRPr="002F673D">
        <w:t>. These plates must be of the type known as metal embossed and must conform to the following additional specifications and design:</w:t>
      </w:r>
    </w:p>
    <w:p w14:paraId="6E97FEB9" w14:textId="77777777" w:rsidR="002F673D" w:rsidRPr="002F673D" w:rsidRDefault="002F673D" w:rsidP="002F673D">
      <w:pPr>
        <w:ind w:left="426" w:hanging="426"/>
      </w:pPr>
      <w:r w:rsidRPr="002F673D">
        <w:rPr>
          <w:b/>
          <w:bCs/>
        </w:rPr>
        <w:t>12.1</w:t>
      </w:r>
      <w:r w:rsidRPr="002F673D">
        <w:rPr>
          <w:b/>
          <w:bCs/>
        </w:rPr>
        <w:tab/>
        <w:t>Standard</w:t>
      </w:r>
    </w:p>
    <w:tbl>
      <w:tblPr>
        <w:tblW w:w="0" w:type="auto"/>
        <w:jc w:val="center"/>
        <w:tblLook w:val="04A0" w:firstRow="1" w:lastRow="0" w:firstColumn="1" w:lastColumn="0" w:noHBand="0" w:noVBand="1"/>
      </w:tblPr>
      <w:tblGrid>
        <w:gridCol w:w="2518"/>
        <w:gridCol w:w="3544"/>
        <w:gridCol w:w="2410"/>
      </w:tblGrid>
      <w:tr w:rsidR="002F673D" w:rsidRPr="002F673D" w14:paraId="1978C767" w14:textId="77777777" w:rsidTr="00153A04">
        <w:trPr>
          <w:jc w:val="center"/>
        </w:trPr>
        <w:tc>
          <w:tcPr>
            <w:tcW w:w="2518" w:type="dxa"/>
            <w:shd w:val="clear" w:color="auto" w:fill="auto"/>
            <w:vAlign w:val="center"/>
          </w:tcPr>
          <w:p w14:paraId="5813E8DB" w14:textId="77777777" w:rsidR="002F673D" w:rsidRPr="002F673D" w:rsidRDefault="002F673D" w:rsidP="002F673D">
            <w:pPr>
              <w:jc w:val="left"/>
              <w:rPr>
                <w:b/>
                <w:u w:val="single"/>
              </w:rPr>
            </w:pPr>
          </w:p>
        </w:tc>
        <w:tc>
          <w:tcPr>
            <w:tcW w:w="3544" w:type="dxa"/>
            <w:shd w:val="clear" w:color="auto" w:fill="auto"/>
            <w:vAlign w:val="center"/>
          </w:tcPr>
          <w:p w14:paraId="0ED8F7E6" w14:textId="77777777" w:rsidR="002F673D" w:rsidRPr="002F673D" w:rsidRDefault="002F673D" w:rsidP="002F673D">
            <w:pPr>
              <w:jc w:val="center"/>
            </w:pPr>
            <w:r w:rsidRPr="002F673D">
              <w:t>371 ± 1.0mm</w:t>
            </w:r>
          </w:p>
        </w:tc>
        <w:tc>
          <w:tcPr>
            <w:tcW w:w="2410" w:type="dxa"/>
            <w:shd w:val="clear" w:color="auto" w:fill="auto"/>
            <w:vAlign w:val="center"/>
          </w:tcPr>
          <w:p w14:paraId="34AAD9F8" w14:textId="77777777" w:rsidR="002F673D" w:rsidRPr="002F673D" w:rsidRDefault="002F673D" w:rsidP="002F673D">
            <w:pPr>
              <w:jc w:val="left"/>
              <w:rPr>
                <w:b/>
                <w:u w:val="single"/>
              </w:rPr>
            </w:pPr>
          </w:p>
        </w:tc>
      </w:tr>
      <w:tr w:rsidR="002F673D" w:rsidRPr="002F673D" w14:paraId="79A0B679" w14:textId="77777777" w:rsidTr="00153A04">
        <w:trPr>
          <w:jc w:val="center"/>
        </w:trPr>
        <w:tc>
          <w:tcPr>
            <w:tcW w:w="2518" w:type="dxa"/>
            <w:shd w:val="clear" w:color="auto" w:fill="auto"/>
            <w:vAlign w:val="center"/>
          </w:tcPr>
          <w:p w14:paraId="498678C2" w14:textId="77777777" w:rsidR="002F673D" w:rsidRPr="002F673D" w:rsidRDefault="002F673D" w:rsidP="002F673D">
            <w:pPr>
              <w:jc w:val="left"/>
              <w:rPr>
                <w:b/>
                <w:u w:val="single"/>
              </w:rPr>
            </w:pPr>
            <w:r w:rsidRPr="002F673D">
              <w:t>Steel/Aluminium Embossed</w:t>
            </w:r>
            <w:r w:rsidRPr="002F673D">
              <w:rPr>
                <w:b/>
                <w:u w:val="single"/>
              </w:rPr>
              <w:t xml:space="preserve"> </w:t>
            </w:r>
          </w:p>
        </w:tc>
        <w:tc>
          <w:tcPr>
            <w:tcW w:w="3544" w:type="dxa"/>
            <w:vMerge w:val="restart"/>
            <w:shd w:val="clear" w:color="auto" w:fill="auto"/>
            <w:vAlign w:val="center"/>
          </w:tcPr>
          <w:p w14:paraId="46D3891C" w14:textId="77777777" w:rsidR="002F673D" w:rsidRPr="002F673D" w:rsidRDefault="002F673D" w:rsidP="002F673D">
            <w:pPr>
              <w:jc w:val="left"/>
              <w:rPr>
                <w:b/>
                <w:u w:val="single"/>
              </w:rPr>
            </w:pPr>
            <w:r w:rsidRPr="002F673D">
              <w:rPr>
                <w:noProof/>
              </w:rPr>
              <w:drawing>
                <wp:anchor distT="0" distB="0" distL="114300" distR="114300" simplePos="0" relativeHeight="251703296" behindDoc="0" locked="0" layoutInCell="1" allowOverlap="1" wp14:anchorId="66822950" wp14:editId="2A77DE72">
                  <wp:simplePos x="0" y="0"/>
                  <wp:positionH relativeFrom="column">
                    <wp:posOffset>182245</wp:posOffset>
                  </wp:positionH>
                  <wp:positionV relativeFrom="paragraph">
                    <wp:posOffset>-637540</wp:posOffset>
                  </wp:positionV>
                  <wp:extent cx="1656715" cy="659765"/>
                  <wp:effectExtent l="0" t="0" r="635" b="6985"/>
                  <wp:wrapTopAndBottom/>
                  <wp:docPr id="1212087811" name="Picture 26"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87811" name="Picture 26" descr="A black and white license plat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5671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2410" w:type="dxa"/>
            <w:shd w:val="clear" w:color="auto" w:fill="auto"/>
            <w:vAlign w:val="center"/>
          </w:tcPr>
          <w:p w14:paraId="3C3FE0D2" w14:textId="77777777" w:rsidR="002F673D" w:rsidRPr="002F673D" w:rsidRDefault="002F673D" w:rsidP="002F673D">
            <w:pPr>
              <w:jc w:val="left"/>
            </w:pPr>
            <w:r w:rsidRPr="002F673D">
              <w:t>133 ± 1.0mm</w:t>
            </w:r>
          </w:p>
        </w:tc>
      </w:tr>
      <w:tr w:rsidR="002F673D" w:rsidRPr="002F673D" w14:paraId="0141CE0C" w14:textId="77777777" w:rsidTr="00153A04">
        <w:trPr>
          <w:jc w:val="center"/>
        </w:trPr>
        <w:tc>
          <w:tcPr>
            <w:tcW w:w="2518" w:type="dxa"/>
            <w:shd w:val="clear" w:color="auto" w:fill="auto"/>
            <w:vAlign w:val="center"/>
          </w:tcPr>
          <w:p w14:paraId="25852629" w14:textId="77777777" w:rsidR="002F673D" w:rsidRPr="002F673D" w:rsidRDefault="002F673D" w:rsidP="002F673D">
            <w:pPr>
              <w:jc w:val="left"/>
            </w:pPr>
            <w:r w:rsidRPr="002F673D">
              <w:t>Blue Letters and Figures</w:t>
            </w:r>
          </w:p>
        </w:tc>
        <w:tc>
          <w:tcPr>
            <w:tcW w:w="3544" w:type="dxa"/>
            <w:vMerge/>
            <w:shd w:val="clear" w:color="auto" w:fill="auto"/>
            <w:vAlign w:val="center"/>
          </w:tcPr>
          <w:p w14:paraId="0015C372" w14:textId="77777777" w:rsidR="002F673D" w:rsidRPr="002F673D" w:rsidRDefault="002F673D" w:rsidP="002F673D">
            <w:pPr>
              <w:jc w:val="left"/>
              <w:rPr>
                <w:b/>
                <w:u w:val="single"/>
              </w:rPr>
            </w:pPr>
          </w:p>
        </w:tc>
        <w:tc>
          <w:tcPr>
            <w:tcW w:w="2410" w:type="dxa"/>
            <w:shd w:val="clear" w:color="auto" w:fill="auto"/>
            <w:vAlign w:val="center"/>
          </w:tcPr>
          <w:p w14:paraId="5DF7AA01" w14:textId="77777777" w:rsidR="002F673D" w:rsidRPr="002F673D" w:rsidRDefault="002F673D" w:rsidP="002F673D">
            <w:pPr>
              <w:jc w:val="left"/>
              <w:rPr>
                <w:b/>
                <w:u w:val="single"/>
              </w:rPr>
            </w:pPr>
            <w:r w:rsidRPr="002F673D">
              <w:t>White Retroreflective Background</w:t>
            </w:r>
          </w:p>
        </w:tc>
      </w:tr>
    </w:tbl>
    <w:p w14:paraId="548A4FC4" w14:textId="77777777" w:rsidR="002F673D" w:rsidRPr="002F673D" w:rsidRDefault="002F673D" w:rsidP="002F673D">
      <w:pPr>
        <w:ind w:left="426"/>
        <w:rPr>
          <w:spacing w:val="-2"/>
        </w:rPr>
      </w:pPr>
      <w:r w:rsidRPr="002F673D">
        <w:rPr>
          <w:spacing w:val="-2"/>
        </w:rPr>
        <w:t>Blue Border with White Slogan: CHAUFFEURED VEHICLE (above plate number) and SOUTH AUSTRALIA (below plate number)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52BEA0CA" w14:textId="77777777" w:rsidTr="00153A04">
        <w:trPr>
          <w:jc w:val="center"/>
        </w:trPr>
        <w:tc>
          <w:tcPr>
            <w:tcW w:w="4261" w:type="dxa"/>
            <w:shd w:val="clear" w:color="auto" w:fill="auto"/>
            <w:vAlign w:val="center"/>
          </w:tcPr>
          <w:p w14:paraId="2C337A38" w14:textId="77777777" w:rsidR="002F673D" w:rsidRPr="002F673D" w:rsidRDefault="002F673D" w:rsidP="002F673D">
            <w:pPr>
              <w:spacing w:before="40" w:after="40"/>
            </w:pPr>
          </w:p>
        </w:tc>
        <w:tc>
          <w:tcPr>
            <w:tcW w:w="4261" w:type="dxa"/>
            <w:shd w:val="clear" w:color="auto" w:fill="auto"/>
            <w:vAlign w:val="center"/>
          </w:tcPr>
          <w:p w14:paraId="4DE48492" w14:textId="77777777" w:rsidR="002F673D" w:rsidRPr="002F673D" w:rsidRDefault="002F673D" w:rsidP="002F673D">
            <w:pPr>
              <w:spacing w:before="40" w:after="40"/>
              <w:rPr>
                <w:b/>
                <w:bCs/>
              </w:rPr>
            </w:pPr>
            <w:r w:rsidRPr="002F673D">
              <w:rPr>
                <w:b/>
                <w:bCs/>
              </w:rPr>
              <w:t>Motor Vehicles other than Motor Bikes</w:t>
            </w:r>
          </w:p>
        </w:tc>
      </w:tr>
      <w:tr w:rsidR="002F673D" w:rsidRPr="002F673D" w14:paraId="2FEE87F3" w14:textId="77777777" w:rsidTr="00153A04">
        <w:trPr>
          <w:jc w:val="center"/>
        </w:trPr>
        <w:tc>
          <w:tcPr>
            <w:tcW w:w="4261" w:type="dxa"/>
            <w:shd w:val="clear" w:color="auto" w:fill="auto"/>
            <w:vAlign w:val="center"/>
          </w:tcPr>
          <w:p w14:paraId="762B57B8" w14:textId="77777777" w:rsidR="002F673D" w:rsidRPr="002F673D" w:rsidRDefault="002F673D" w:rsidP="002F673D">
            <w:pPr>
              <w:spacing w:before="40" w:after="40"/>
            </w:pPr>
            <w:r w:rsidRPr="002F673D">
              <w:t>Height of figure or letter</w:t>
            </w:r>
          </w:p>
        </w:tc>
        <w:tc>
          <w:tcPr>
            <w:tcW w:w="4261" w:type="dxa"/>
            <w:shd w:val="clear" w:color="auto" w:fill="auto"/>
            <w:vAlign w:val="center"/>
          </w:tcPr>
          <w:p w14:paraId="77D13516" w14:textId="77777777" w:rsidR="002F673D" w:rsidRPr="002F673D" w:rsidRDefault="002F673D" w:rsidP="002F673D">
            <w:pPr>
              <w:spacing w:before="40" w:after="40"/>
            </w:pPr>
            <w:r w:rsidRPr="002F673D">
              <w:t>70-77mm</w:t>
            </w:r>
          </w:p>
        </w:tc>
      </w:tr>
      <w:tr w:rsidR="002F673D" w:rsidRPr="002F673D" w14:paraId="63C38946" w14:textId="77777777" w:rsidTr="00153A04">
        <w:trPr>
          <w:jc w:val="center"/>
        </w:trPr>
        <w:tc>
          <w:tcPr>
            <w:tcW w:w="4261" w:type="dxa"/>
            <w:shd w:val="clear" w:color="auto" w:fill="auto"/>
            <w:vAlign w:val="center"/>
          </w:tcPr>
          <w:p w14:paraId="6CE251F6" w14:textId="77777777" w:rsidR="002F673D" w:rsidRPr="002F673D" w:rsidRDefault="002F673D" w:rsidP="002F673D">
            <w:pPr>
              <w:spacing w:before="40" w:after="40"/>
            </w:pPr>
            <w:r w:rsidRPr="002F673D">
              <w:t>Width of every line in each figure or letter</w:t>
            </w:r>
          </w:p>
        </w:tc>
        <w:tc>
          <w:tcPr>
            <w:tcW w:w="4261" w:type="dxa"/>
            <w:shd w:val="clear" w:color="auto" w:fill="auto"/>
            <w:vAlign w:val="center"/>
          </w:tcPr>
          <w:p w14:paraId="416F3EA8" w14:textId="77777777" w:rsidR="002F673D" w:rsidRPr="002F673D" w:rsidRDefault="002F673D" w:rsidP="002F673D">
            <w:pPr>
              <w:spacing w:before="40" w:after="40"/>
            </w:pPr>
            <w:r w:rsidRPr="002F673D">
              <w:t>10-12mm</w:t>
            </w:r>
          </w:p>
        </w:tc>
      </w:tr>
    </w:tbl>
    <w:p w14:paraId="5F761EE4" w14:textId="77777777" w:rsidR="002F673D" w:rsidRPr="002F673D" w:rsidRDefault="002F673D" w:rsidP="002F673D">
      <w:pPr>
        <w:spacing w:before="80"/>
        <w:ind w:left="425" w:hanging="425"/>
      </w:pPr>
      <w:r w:rsidRPr="002F673D">
        <w:rPr>
          <w:b/>
          <w:bCs/>
        </w:rPr>
        <w:t>12.2</w:t>
      </w:r>
      <w:r w:rsidRPr="002F673D">
        <w:rPr>
          <w:b/>
          <w:bCs/>
        </w:rPr>
        <w:tab/>
        <w:t>Square</w:t>
      </w:r>
    </w:p>
    <w:tbl>
      <w:tblPr>
        <w:tblW w:w="0" w:type="auto"/>
        <w:jc w:val="center"/>
        <w:tblLook w:val="04A0" w:firstRow="1" w:lastRow="0" w:firstColumn="1" w:lastColumn="0" w:noHBand="0" w:noVBand="1"/>
      </w:tblPr>
      <w:tblGrid>
        <w:gridCol w:w="2518"/>
        <w:gridCol w:w="3544"/>
        <w:gridCol w:w="2410"/>
      </w:tblGrid>
      <w:tr w:rsidR="002F673D" w:rsidRPr="002F673D" w14:paraId="203E97F3" w14:textId="77777777" w:rsidTr="00153A04">
        <w:trPr>
          <w:jc w:val="center"/>
        </w:trPr>
        <w:tc>
          <w:tcPr>
            <w:tcW w:w="2518" w:type="dxa"/>
            <w:shd w:val="clear" w:color="auto" w:fill="auto"/>
            <w:vAlign w:val="center"/>
          </w:tcPr>
          <w:p w14:paraId="518BF036" w14:textId="77777777" w:rsidR="002F673D" w:rsidRPr="002F673D" w:rsidRDefault="002F673D" w:rsidP="002F673D">
            <w:pPr>
              <w:jc w:val="left"/>
              <w:rPr>
                <w:b/>
                <w:u w:val="single"/>
              </w:rPr>
            </w:pPr>
          </w:p>
        </w:tc>
        <w:tc>
          <w:tcPr>
            <w:tcW w:w="3544" w:type="dxa"/>
            <w:shd w:val="clear" w:color="auto" w:fill="auto"/>
            <w:vAlign w:val="center"/>
          </w:tcPr>
          <w:p w14:paraId="008B2A3A" w14:textId="77777777" w:rsidR="002F673D" w:rsidRPr="002F673D" w:rsidRDefault="002F673D" w:rsidP="002F673D">
            <w:pPr>
              <w:jc w:val="center"/>
            </w:pPr>
            <w:r w:rsidRPr="002F673D">
              <w:t>306 ± 1.0mm</w:t>
            </w:r>
          </w:p>
        </w:tc>
        <w:tc>
          <w:tcPr>
            <w:tcW w:w="2410" w:type="dxa"/>
            <w:shd w:val="clear" w:color="auto" w:fill="auto"/>
            <w:vAlign w:val="center"/>
          </w:tcPr>
          <w:p w14:paraId="75DFA80B" w14:textId="77777777" w:rsidR="002F673D" w:rsidRPr="002F673D" w:rsidRDefault="002F673D" w:rsidP="002F673D">
            <w:pPr>
              <w:jc w:val="left"/>
              <w:rPr>
                <w:b/>
                <w:u w:val="single"/>
              </w:rPr>
            </w:pPr>
          </w:p>
        </w:tc>
      </w:tr>
      <w:tr w:rsidR="002F673D" w:rsidRPr="002F673D" w14:paraId="1EC56E0C" w14:textId="77777777" w:rsidTr="00153A04">
        <w:trPr>
          <w:jc w:val="center"/>
        </w:trPr>
        <w:tc>
          <w:tcPr>
            <w:tcW w:w="2518" w:type="dxa"/>
            <w:shd w:val="clear" w:color="auto" w:fill="auto"/>
            <w:vAlign w:val="center"/>
          </w:tcPr>
          <w:p w14:paraId="1C57FE27" w14:textId="77777777" w:rsidR="002F673D" w:rsidRPr="002F673D" w:rsidRDefault="002F673D" w:rsidP="002F673D">
            <w:pPr>
              <w:jc w:val="left"/>
              <w:rPr>
                <w:b/>
                <w:u w:val="single"/>
              </w:rPr>
            </w:pPr>
            <w:r w:rsidRPr="002F673D">
              <w:t>Steel/Aluminium Embossed</w:t>
            </w:r>
            <w:r w:rsidRPr="002F673D">
              <w:rPr>
                <w:b/>
                <w:u w:val="single"/>
              </w:rPr>
              <w:t xml:space="preserve"> </w:t>
            </w:r>
          </w:p>
        </w:tc>
        <w:tc>
          <w:tcPr>
            <w:tcW w:w="3544" w:type="dxa"/>
            <w:vMerge w:val="restart"/>
            <w:shd w:val="clear" w:color="auto" w:fill="auto"/>
            <w:vAlign w:val="center"/>
          </w:tcPr>
          <w:p w14:paraId="76BDCC78" w14:textId="77777777" w:rsidR="002F673D" w:rsidRPr="002F673D" w:rsidRDefault="002F673D" w:rsidP="002F673D">
            <w:pPr>
              <w:jc w:val="left"/>
              <w:rPr>
                <w:b/>
                <w:u w:val="single"/>
              </w:rPr>
            </w:pPr>
            <w:r w:rsidRPr="002F673D">
              <w:rPr>
                <w:noProof/>
              </w:rPr>
              <w:drawing>
                <wp:anchor distT="0" distB="0" distL="114300" distR="114300" simplePos="0" relativeHeight="251704320" behindDoc="0" locked="0" layoutInCell="1" allowOverlap="1" wp14:anchorId="539D82F8" wp14:editId="5CB64FD7">
                  <wp:simplePos x="0" y="0"/>
                  <wp:positionH relativeFrom="column">
                    <wp:posOffset>230505</wp:posOffset>
                  </wp:positionH>
                  <wp:positionV relativeFrom="paragraph">
                    <wp:posOffset>-674370</wp:posOffset>
                  </wp:positionV>
                  <wp:extent cx="1656715" cy="659765"/>
                  <wp:effectExtent l="0" t="0" r="635" b="6985"/>
                  <wp:wrapTopAndBottom/>
                  <wp:docPr id="723557461" name="Picture 25"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57461" name="Picture 25" descr="A black and white license plat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5671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2410" w:type="dxa"/>
            <w:shd w:val="clear" w:color="auto" w:fill="auto"/>
            <w:vAlign w:val="center"/>
          </w:tcPr>
          <w:p w14:paraId="6A5A2189" w14:textId="77777777" w:rsidR="002F673D" w:rsidRPr="002F673D" w:rsidRDefault="002F673D" w:rsidP="002F673D">
            <w:pPr>
              <w:jc w:val="left"/>
            </w:pPr>
            <w:r w:rsidRPr="002F673D">
              <w:t>150 ± 1.0mm</w:t>
            </w:r>
          </w:p>
        </w:tc>
      </w:tr>
      <w:tr w:rsidR="002F673D" w:rsidRPr="002F673D" w14:paraId="3F749E12" w14:textId="77777777" w:rsidTr="00153A04">
        <w:trPr>
          <w:jc w:val="center"/>
        </w:trPr>
        <w:tc>
          <w:tcPr>
            <w:tcW w:w="2518" w:type="dxa"/>
            <w:shd w:val="clear" w:color="auto" w:fill="auto"/>
            <w:vAlign w:val="center"/>
          </w:tcPr>
          <w:p w14:paraId="171B7DB5" w14:textId="77777777" w:rsidR="002F673D" w:rsidRPr="002F673D" w:rsidRDefault="002F673D" w:rsidP="002F673D">
            <w:pPr>
              <w:jc w:val="left"/>
            </w:pPr>
            <w:r w:rsidRPr="002F673D">
              <w:t>Blue Letters and Figures</w:t>
            </w:r>
          </w:p>
        </w:tc>
        <w:tc>
          <w:tcPr>
            <w:tcW w:w="3544" w:type="dxa"/>
            <w:vMerge/>
            <w:shd w:val="clear" w:color="auto" w:fill="auto"/>
            <w:vAlign w:val="center"/>
          </w:tcPr>
          <w:p w14:paraId="14B236D6" w14:textId="77777777" w:rsidR="002F673D" w:rsidRPr="002F673D" w:rsidRDefault="002F673D" w:rsidP="002F673D">
            <w:pPr>
              <w:jc w:val="left"/>
              <w:rPr>
                <w:b/>
                <w:u w:val="single"/>
              </w:rPr>
            </w:pPr>
          </w:p>
        </w:tc>
        <w:tc>
          <w:tcPr>
            <w:tcW w:w="2410" w:type="dxa"/>
            <w:shd w:val="clear" w:color="auto" w:fill="auto"/>
            <w:vAlign w:val="center"/>
          </w:tcPr>
          <w:p w14:paraId="13EE7E6B" w14:textId="77777777" w:rsidR="002F673D" w:rsidRPr="002F673D" w:rsidRDefault="002F673D" w:rsidP="002F673D">
            <w:pPr>
              <w:jc w:val="left"/>
              <w:rPr>
                <w:b/>
                <w:u w:val="single"/>
              </w:rPr>
            </w:pPr>
            <w:r w:rsidRPr="002F673D">
              <w:t>White Retroreflective Background</w:t>
            </w:r>
          </w:p>
        </w:tc>
      </w:tr>
    </w:tbl>
    <w:p w14:paraId="77E0F226" w14:textId="77777777" w:rsidR="002F673D" w:rsidRPr="002F673D" w:rsidRDefault="002F673D" w:rsidP="002F673D">
      <w:pPr>
        <w:ind w:left="426"/>
        <w:rPr>
          <w:spacing w:val="-2"/>
        </w:rPr>
      </w:pPr>
      <w:r w:rsidRPr="002F673D">
        <w:rPr>
          <w:spacing w:val="-2"/>
        </w:rPr>
        <w:t>Blue Border with White Slogan: CHAUFFEURED VEHICLE (above plate number) and SOUTH AUSTRALIA (below plate number)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32FEAEC2" w14:textId="77777777" w:rsidTr="00153A04">
        <w:trPr>
          <w:jc w:val="center"/>
        </w:trPr>
        <w:tc>
          <w:tcPr>
            <w:tcW w:w="4261" w:type="dxa"/>
            <w:shd w:val="clear" w:color="auto" w:fill="auto"/>
            <w:vAlign w:val="center"/>
          </w:tcPr>
          <w:p w14:paraId="0BB6A54D" w14:textId="77777777" w:rsidR="002F673D" w:rsidRPr="002F673D" w:rsidRDefault="002F673D" w:rsidP="002F673D">
            <w:pPr>
              <w:spacing w:before="40" w:after="40"/>
            </w:pPr>
          </w:p>
        </w:tc>
        <w:tc>
          <w:tcPr>
            <w:tcW w:w="4261" w:type="dxa"/>
            <w:shd w:val="clear" w:color="auto" w:fill="auto"/>
            <w:vAlign w:val="center"/>
          </w:tcPr>
          <w:p w14:paraId="78F03A6F" w14:textId="77777777" w:rsidR="002F673D" w:rsidRPr="002F673D" w:rsidRDefault="002F673D" w:rsidP="002F673D">
            <w:pPr>
              <w:spacing w:before="40" w:after="40"/>
            </w:pPr>
            <w:r w:rsidRPr="002F673D">
              <w:rPr>
                <w:b/>
                <w:bCs/>
              </w:rPr>
              <w:t>Motor Vehicles other than Motor Bikes</w:t>
            </w:r>
          </w:p>
        </w:tc>
      </w:tr>
      <w:tr w:rsidR="002F673D" w:rsidRPr="002F673D" w14:paraId="500DEE8E" w14:textId="77777777" w:rsidTr="00153A04">
        <w:trPr>
          <w:jc w:val="center"/>
        </w:trPr>
        <w:tc>
          <w:tcPr>
            <w:tcW w:w="4261" w:type="dxa"/>
            <w:shd w:val="clear" w:color="auto" w:fill="auto"/>
            <w:vAlign w:val="center"/>
          </w:tcPr>
          <w:p w14:paraId="6F831AD2" w14:textId="77777777" w:rsidR="002F673D" w:rsidRPr="002F673D" w:rsidRDefault="002F673D" w:rsidP="002F673D">
            <w:pPr>
              <w:spacing w:before="40" w:after="40"/>
            </w:pPr>
            <w:r w:rsidRPr="002F673D">
              <w:t>Height of figure or letter</w:t>
            </w:r>
          </w:p>
        </w:tc>
        <w:tc>
          <w:tcPr>
            <w:tcW w:w="4261" w:type="dxa"/>
            <w:shd w:val="clear" w:color="auto" w:fill="auto"/>
            <w:vAlign w:val="center"/>
          </w:tcPr>
          <w:p w14:paraId="13A8DC09" w14:textId="77777777" w:rsidR="002F673D" w:rsidRPr="002F673D" w:rsidRDefault="002F673D" w:rsidP="002F673D">
            <w:pPr>
              <w:spacing w:before="40" w:after="40"/>
            </w:pPr>
            <w:r w:rsidRPr="002F673D">
              <w:t>60mm</w:t>
            </w:r>
          </w:p>
        </w:tc>
      </w:tr>
      <w:tr w:rsidR="002F673D" w:rsidRPr="002F673D" w14:paraId="09AAB3C2" w14:textId="77777777" w:rsidTr="00153A04">
        <w:trPr>
          <w:jc w:val="center"/>
        </w:trPr>
        <w:tc>
          <w:tcPr>
            <w:tcW w:w="4261" w:type="dxa"/>
            <w:shd w:val="clear" w:color="auto" w:fill="auto"/>
            <w:vAlign w:val="center"/>
          </w:tcPr>
          <w:p w14:paraId="41859AA6" w14:textId="77777777" w:rsidR="002F673D" w:rsidRPr="002F673D" w:rsidRDefault="002F673D" w:rsidP="002F673D">
            <w:pPr>
              <w:spacing w:before="40" w:after="40"/>
            </w:pPr>
            <w:r w:rsidRPr="002F673D">
              <w:t>Width of every line in each figure or letter</w:t>
            </w:r>
          </w:p>
        </w:tc>
        <w:tc>
          <w:tcPr>
            <w:tcW w:w="4261" w:type="dxa"/>
            <w:shd w:val="clear" w:color="auto" w:fill="auto"/>
            <w:vAlign w:val="center"/>
          </w:tcPr>
          <w:p w14:paraId="3D8A9CB5" w14:textId="77777777" w:rsidR="002F673D" w:rsidRPr="002F673D" w:rsidRDefault="002F673D" w:rsidP="002F673D">
            <w:pPr>
              <w:spacing w:before="40" w:after="40"/>
            </w:pPr>
            <w:r w:rsidRPr="002F673D">
              <w:t>10mm</w:t>
            </w:r>
          </w:p>
        </w:tc>
      </w:tr>
    </w:tbl>
    <w:p w14:paraId="74BED172" w14:textId="77777777" w:rsidR="002F673D" w:rsidRPr="002F673D" w:rsidRDefault="002F673D" w:rsidP="002F673D">
      <w:pPr>
        <w:spacing w:before="80"/>
        <w:ind w:left="425" w:hanging="425"/>
        <w:rPr>
          <w:b/>
        </w:rPr>
      </w:pPr>
      <w:r w:rsidRPr="002F673D">
        <w:rPr>
          <w:b/>
        </w:rPr>
        <w:t>12.3</w:t>
      </w:r>
      <w:r w:rsidRPr="002F673D">
        <w:rPr>
          <w:b/>
        </w:rPr>
        <w:tab/>
      </w:r>
      <w:r w:rsidRPr="002F673D">
        <w:rPr>
          <w:b/>
          <w:bCs/>
        </w:rPr>
        <w:t>Motor</w:t>
      </w:r>
      <w:r w:rsidRPr="002F673D">
        <w:rPr>
          <w:b/>
        </w:rPr>
        <w:t xml:space="preserve"> Bike</w:t>
      </w:r>
    </w:p>
    <w:tbl>
      <w:tblPr>
        <w:tblW w:w="0" w:type="auto"/>
        <w:jc w:val="center"/>
        <w:tblLook w:val="04A0" w:firstRow="1" w:lastRow="0" w:firstColumn="1" w:lastColumn="0" w:noHBand="0" w:noVBand="1"/>
      </w:tblPr>
      <w:tblGrid>
        <w:gridCol w:w="2518"/>
        <w:gridCol w:w="3544"/>
        <w:gridCol w:w="2410"/>
      </w:tblGrid>
      <w:tr w:rsidR="002F673D" w:rsidRPr="002F673D" w14:paraId="174F1BD3" w14:textId="77777777" w:rsidTr="00153A04">
        <w:trPr>
          <w:jc w:val="center"/>
        </w:trPr>
        <w:tc>
          <w:tcPr>
            <w:tcW w:w="2518" w:type="dxa"/>
            <w:shd w:val="clear" w:color="auto" w:fill="auto"/>
            <w:vAlign w:val="center"/>
          </w:tcPr>
          <w:p w14:paraId="5775F68D" w14:textId="77777777" w:rsidR="002F673D" w:rsidRPr="002F673D" w:rsidRDefault="002F673D" w:rsidP="002F673D">
            <w:pPr>
              <w:jc w:val="left"/>
              <w:rPr>
                <w:b/>
                <w:u w:val="single"/>
              </w:rPr>
            </w:pPr>
          </w:p>
        </w:tc>
        <w:tc>
          <w:tcPr>
            <w:tcW w:w="3544" w:type="dxa"/>
            <w:shd w:val="clear" w:color="auto" w:fill="auto"/>
            <w:vAlign w:val="center"/>
          </w:tcPr>
          <w:p w14:paraId="63806E0A" w14:textId="77777777" w:rsidR="002F673D" w:rsidRPr="002F673D" w:rsidRDefault="002F673D" w:rsidP="002F673D">
            <w:pPr>
              <w:jc w:val="center"/>
            </w:pPr>
            <w:r w:rsidRPr="002F673D">
              <w:t>252 ± 1.0mm</w:t>
            </w:r>
          </w:p>
        </w:tc>
        <w:tc>
          <w:tcPr>
            <w:tcW w:w="2410" w:type="dxa"/>
            <w:shd w:val="clear" w:color="auto" w:fill="auto"/>
            <w:vAlign w:val="center"/>
          </w:tcPr>
          <w:p w14:paraId="510A6846" w14:textId="77777777" w:rsidR="002F673D" w:rsidRPr="002F673D" w:rsidRDefault="002F673D" w:rsidP="002F673D">
            <w:pPr>
              <w:jc w:val="left"/>
              <w:rPr>
                <w:b/>
                <w:u w:val="single"/>
              </w:rPr>
            </w:pPr>
          </w:p>
        </w:tc>
      </w:tr>
      <w:tr w:rsidR="002F673D" w:rsidRPr="002F673D" w14:paraId="4FBAE60E" w14:textId="77777777" w:rsidTr="00153A04">
        <w:trPr>
          <w:jc w:val="center"/>
        </w:trPr>
        <w:tc>
          <w:tcPr>
            <w:tcW w:w="2518" w:type="dxa"/>
            <w:shd w:val="clear" w:color="auto" w:fill="auto"/>
            <w:vAlign w:val="center"/>
          </w:tcPr>
          <w:p w14:paraId="50EB31B0" w14:textId="77777777" w:rsidR="002F673D" w:rsidRPr="002F673D" w:rsidRDefault="002F673D" w:rsidP="002F673D">
            <w:pPr>
              <w:jc w:val="left"/>
              <w:rPr>
                <w:b/>
                <w:u w:val="single"/>
              </w:rPr>
            </w:pPr>
            <w:r w:rsidRPr="002F673D">
              <w:t>Steel/Aluminium Embossed</w:t>
            </w:r>
            <w:r w:rsidRPr="002F673D">
              <w:rPr>
                <w:b/>
                <w:u w:val="single"/>
              </w:rPr>
              <w:t xml:space="preserve"> </w:t>
            </w:r>
          </w:p>
        </w:tc>
        <w:tc>
          <w:tcPr>
            <w:tcW w:w="3544" w:type="dxa"/>
            <w:vMerge w:val="restart"/>
            <w:shd w:val="clear" w:color="auto" w:fill="auto"/>
            <w:vAlign w:val="center"/>
          </w:tcPr>
          <w:p w14:paraId="69DE0414" w14:textId="77777777" w:rsidR="002F673D" w:rsidRPr="002F673D" w:rsidRDefault="002F673D" w:rsidP="002F673D">
            <w:pPr>
              <w:jc w:val="left"/>
              <w:rPr>
                <w:b/>
                <w:u w:val="single"/>
              </w:rPr>
            </w:pPr>
            <w:r w:rsidRPr="002F673D">
              <w:rPr>
                <w:noProof/>
              </w:rPr>
              <w:drawing>
                <wp:anchor distT="0" distB="0" distL="114300" distR="114300" simplePos="0" relativeHeight="251705344" behindDoc="0" locked="0" layoutInCell="1" allowOverlap="1" wp14:anchorId="5921CC96" wp14:editId="00B27C66">
                  <wp:simplePos x="0" y="0"/>
                  <wp:positionH relativeFrom="column">
                    <wp:posOffset>273050</wp:posOffset>
                  </wp:positionH>
                  <wp:positionV relativeFrom="paragraph">
                    <wp:posOffset>-674370</wp:posOffset>
                  </wp:positionV>
                  <wp:extent cx="1656715" cy="659765"/>
                  <wp:effectExtent l="0" t="0" r="635" b="6985"/>
                  <wp:wrapTopAndBottom/>
                  <wp:docPr id="49924935" name="Picture 24"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4935" name="Picture 24" descr="A black and white license plat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5671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2410" w:type="dxa"/>
            <w:shd w:val="clear" w:color="auto" w:fill="auto"/>
            <w:vAlign w:val="center"/>
          </w:tcPr>
          <w:p w14:paraId="054F56A0" w14:textId="77777777" w:rsidR="002F673D" w:rsidRPr="002F673D" w:rsidRDefault="002F673D" w:rsidP="002F673D">
            <w:pPr>
              <w:jc w:val="left"/>
            </w:pPr>
            <w:r w:rsidRPr="002F673D">
              <w:t>98 ± 1.0mm</w:t>
            </w:r>
          </w:p>
        </w:tc>
      </w:tr>
      <w:tr w:rsidR="002F673D" w:rsidRPr="002F673D" w14:paraId="327B5C1F" w14:textId="77777777" w:rsidTr="00153A04">
        <w:trPr>
          <w:jc w:val="center"/>
        </w:trPr>
        <w:tc>
          <w:tcPr>
            <w:tcW w:w="2518" w:type="dxa"/>
            <w:shd w:val="clear" w:color="auto" w:fill="auto"/>
            <w:vAlign w:val="center"/>
          </w:tcPr>
          <w:p w14:paraId="50188E30" w14:textId="77777777" w:rsidR="002F673D" w:rsidRPr="002F673D" w:rsidRDefault="002F673D" w:rsidP="002F673D">
            <w:pPr>
              <w:jc w:val="left"/>
            </w:pPr>
            <w:r w:rsidRPr="002F673D">
              <w:t>Blue Letters and Figures</w:t>
            </w:r>
          </w:p>
        </w:tc>
        <w:tc>
          <w:tcPr>
            <w:tcW w:w="3544" w:type="dxa"/>
            <w:vMerge/>
            <w:shd w:val="clear" w:color="auto" w:fill="auto"/>
            <w:vAlign w:val="center"/>
          </w:tcPr>
          <w:p w14:paraId="59139EE1" w14:textId="77777777" w:rsidR="002F673D" w:rsidRPr="002F673D" w:rsidRDefault="002F673D" w:rsidP="002F673D">
            <w:pPr>
              <w:jc w:val="left"/>
              <w:rPr>
                <w:b/>
                <w:u w:val="single"/>
              </w:rPr>
            </w:pPr>
          </w:p>
        </w:tc>
        <w:tc>
          <w:tcPr>
            <w:tcW w:w="2410" w:type="dxa"/>
            <w:shd w:val="clear" w:color="auto" w:fill="auto"/>
            <w:vAlign w:val="center"/>
          </w:tcPr>
          <w:p w14:paraId="60C2F69A" w14:textId="77777777" w:rsidR="002F673D" w:rsidRPr="002F673D" w:rsidRDefault="002F673D" w:rsidP="002F673D">
            <w:pPr>
              <w:jc w:val="left"/>
              <w:rPr>
                <w:b/>
                <w:u w:val="single"/>
              </w:rPr>
            </w:pPr>
            <w:r w:rsidRPr="002F673D">
              <w:t>White Retroreflective Background</w:t>
            </w:r>
          </w:p>
        </w:tc>
      </w:tr>
    </w:tbl>
    <w:p w14:paraId="4189D380" w14:textId="77777777" w:rsidR="002F673D" w:rsidRPr="002F673D" w:rsidRDefault="002F673D" w:rsidP="002F673D">
      <w:pPr>
        <w:ind w:left="426"/>
        <w:rPr>
          <w:spacing w:val="-2"/>
        </w:rPr>
      </w:pPr>
      <w:r w:rsidRPr="002F673D">
        <w:rPr>
          <w:spacing w:val="-2"/>
        </w:rPr>
        <w:t>Blue Border with White Slogan: CHAUFFEURED VEHICLE (above plate number) and SOUTH AUSTRALIA (below plate number)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4D12733C" w14:textId="77777777" w:rsidTr="00153A04">
        <w:trPr>
          <w:jc w:val="center"/>
        </w:trPr>
        <w:tc>
          <w:tcPr>
            <w:tcW w:w="4261" w:type="dxa"/>
            <w:shd w:val="clear" w:color="auto" w:fill="auto"/>
            <w:vAlign w:val="center"/>
          </w:tcPr>
          <w:p w14:paraId="5F839EDA" w14:textId="77777777" w:rsidR="002F673D" w:rsidRPr="002F673D" w:rsidRDefault="002F673D" w:rsidP="002F673D">
            <w:pPr>
              <w:spacing w:before="40" w:after="40"/>
              <w:jc w:val="left"/>
            </w:pPr>
          </w:p>
        </w:tc>
        <w:tc>
          <w:tcPr>
            <w:tcW w:w="4261" w:type="dxa"/>
            <w:shd w:val="clear" w:color="auto" w:fill="auto"/>
            <w:vAlign w:val="center"/>
          </w:tcPr>
          <w:p w14:paraId="57720ABA" w14:textId="77777777" w:rsidR="002F673D" w:rsidRPr="002F673D" w:rsidRDefault="002F673D" w:rsidP="002F673D">
            <w:pPr>
              <w:spacing w:before="40" w:after="40"/>
              <w:jc w:val="left"/>
              <w:rPr>
                <w:b/>
                <w:bCs/>
              </w:rPr>
            </w:pPr>
            <w:r w:rsidRPr="002F673D">
              <w:rPr>
                <w:b/>
                <w:bCs/>
              </w:rPr>
              <w:t>Motor Bikes</w:t>
            </w:r>
          </w:p>
        </w:tc>
      </w:tr>
      <w:tr w:rsidR="002F673D" w:rsidRPr="002F673D" w14:paraId="0B49AD22" w14:textId="77777777" w:rsidTr="00153A04">
        <w:trPr>
          <w:jc w:val="center"/>
        </w:trPr>
        <w:tc>
          <w:tcPr>
            <w:tcW w:w="4261" w:type="dxa"/>
            <w:shd w:val="clear" w:color="auto" w:fill="auto"/>
            <w:vAlign w:val="center"/>
          </w:tcPr>
          <w:p w14:paraId="57DBB3B1" w14:textId="77777777" w:rsidR="002F673D" w:rsidRPr="002F673D" w:rsidRDefault="002F673D" w:rsidP="002F673D">
            <w:pPr>
              <w:spacing w:before="40" w:after="40"/>
              <w:jc w:val="left"/>
            </w:pPr>
            <w:r w:rsidRPr="002F673D">
              <w:t>Height of figure or letter</w:t>
            </w:r>
          </w:p>
        </w:tc>
        <w:tc>
          <w:tcPr>
            <w:tcW w:w="4261" w:type="dxa"/>
            <w:shd w:val="clear" w:color="auto" w:fill="auto"/>
            <w:vAlign w:val="center"/>
          </w:tcPr>
          <w:p w14:paraId="2289608C" w14:textId="77777777" w:rsidR="002F673D" w:rsidRPr="002F673D" w:rsidRDefault="002F673D" w:rsidP="002F673D">
            <w:pPr>
              <w:spacing w:before="40" w:after="40"/>
              <w:jc w:val="left"/>
            </w:pPr>
            <w:r w:rsidRPr="002F673D">
              <w:t>50mm</w:t>
            </w:r>
          </w:p>
        </w:tc>
      </w:tr>
      <w:tr w:rsidR="002F673D" w:rsidRPr="002F673D" w14:paraId="2A36F69E" w14:textId="77777777" w:rsidTr="00153A04">
        <w:trPr>
          <w:jc w:val="center"/>
        </w:trPr>
        <w:tc>
          <w:tcPr>
            <w:tcW w:w="4261" w:type="dxa"/>
            <w:shd w:val="clear" w:color="auto" w:fill="auto"/>
            <w:vAlign w:val="center"/>
          </w:tcPr>
          <w:p w14:paraId="2483B5C3"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6BE0CD75" w14:textId="77777777" w:rsidR="002F673D" w:rsidRPr="002F673D" w:rsidRDefault="002F673D" w:rsidP="002F673D">
            <w:pPr>
              <w:spacing w:before="40" w:after="40"/>
              <w:jc w:val="left"/>
            </w:pPr>
            <w:r w:rsidRPr="002F673D">
              <w:t>6mm</w:t>
            </w:r>
          </w:p>
        </w:tc>
      </w:tr>
    </w:tbl>
    <w:p w14:paraId="199FE1A5" w14:textId="77777777" w:rsidR="002F673D" w:rsidRPr="002F673D" w:rsidRDefault="002F673D" w:rsidP="002F673D">
      <w:pPr>
        <w:spacing w:before="80"/>
        <w:jc w:val="center"/>
        <w:rPr>
          <w:b/>
          <w:bCs/>
        </w:rPr>
      </w:pPr>
      <w:r w:rsidRPr="002F673D">
        <w:rPr>
          <w:b/>
          <w:bCs/>
        </w:rPr>
        <w:lastRenderedPageBreak/>
        <w:t>Class 13—Consular Corps Plates</w:t>
      </w:r>
    </w:p>
    <w:p w14:paraId="25A02D0B" w14:textId="77777777" w:rsidR="002F673D" w:rsidRPr="002F673D" w:rsidRDefault="002F673D" w:rsidP="002F673D">
      <w:r w:rsidRPr="002F673D">
        <w:t>Consular Corps number plates may only be issued to an accredited Diplomatic Officer or accredited Consular Officer de carriere, who is a national of a country which he or she represents and who resides in this State, or to an Honorary Consul accredited by the Department of Foreign Affairs and Trade, who also resides in this State. The plates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518"/>
        <w:gridCol w:w="3544"/>
        <w:gridCol w:w="2410"/>
      </w:tblGrid>
      <w:tr w:rsidR="002F673D" w:rsidRPr="002F673D" w14:paraId="3C056F0B" w14:textId="77777777" w:rsidTr="00153A04">
        <w:trPr>
          <w:jc w:val="center"/>
        </w:trPr>
        <w:tc>
          <w:tcPr>
            <w:tcW w:w="2518" w:type="dxa"/>
            <w:shd w:val="clear" w:color="auto" w:fill="auto"/>
            <w:vAlign w:val="center"/>
          </w:tcPr>
          <w:p w14:paraId="0CECB805" w14:textId="77777777" w:rsidR="002F673D" w:rsidRPr="002F673D" w:rsidRDefault="002F673D" w:rsidP="002F673D">
            <w:pPr>
              <w:jc w:val="left"/>
              <w:rPr>
                <w:b/>
                <w:u w:val="single"/>
              </w:rPr>
            </w:pPr>
          </w:p>
        </w:tc>
        <w:tc>
          <w:tcPr>
            <w:tcW w:w="3544" w:type="dxa"/>
            <w:shd w:val="clear" w:color="auto" w:fill="auto"/>
            <w:vAlign w:val="center"/>
          </w:tcPr>
          <w:p w14:paraId="705C540E" w14:textId="77777777" w:rsidR="002F673D" w:rsidRPr="002F673D" w:rsidRDefault="002F673D" w:rsidP="002F673D">
            <w:pPr>
              <w:jc w:val="center"/>
            </w:pPr>
            <w:r w:rsidRPr="002F673D">
              <w:t>371 ± 1.0mm</w:t>
            </w:r>
          </w:p>
        </w:tc>
        <w:tc>
          <w:tcPr>
            <w:tcW w:w="2410" w:type="dxa"/>
            <w:shd w:val="clear" w:color="auto" w:fill="auto"/>
            <w:vAlign w:val="center"/>
          </w:tcPr>
          <w:p w14:paraId="21119ECA" w14:textId="77777777" w:rsidR="002F673D" w:rsidRPr="002F673D" w:rsidRDefault="002F673D" w:rsidP="002F673D">
            <w:pPr>
              <w:jc w:val="left"/>
              <w:rPr>
                <w:b/>
                <w:u w:val="single"/>
              </w:rPr>
            </w:pPr>
          </w:p>
        </w:tc>
      </w:tr>
      <w:tr w:rsidR="002F673D" w:rsidRPr="002F673D" w14:paraId="4B16FC03" w14:textId="77777777" w:rsidTr="00153A04">
        <w:trPr>
          <w:jc w:val="center"/>
        </w:trPr>
        <w:tc>
          <w:tcPr>
            <w:tcW w:w="2518" w:type="dxa"/>
            <w:shd w:val="clear" w:color="auto" w:fill="auto"/>
            <w:vAlign w:val="center"/>
          </w:tcPr>
          <w:p w14:paraId="3781D3A9" w14:textId="77777777" w:rsidR="002F673D" w:rsidRPr="002F673D" w:rsidRDefault="002F673D" w:rsidP="002F673D">
            <w:pPr>
              <w:jc w:val="left"/>
              <w:rPr>
                <w:b/>
                <w:u w:val="single"/>
              </w:rPr>
            </w:pPr>
            <w:r w:rsidRPr="002F673D">
              <w:t>Steel/Aluminium Embossed</w:t>
            </w:r>
            <w:r w:rsidRPr="002F673D">
              <w:rPr>
                <w:b/>
                <w:u w:val="single"/>
              </w:rPr>
              <w:t xml:space="preserve"> </w:t>
            </w:r>
          </w:p>
        </w:tc>
        <w:tc>
          <w:tcPr>
            <w:tcW w:w="3544" w:type="dxa"/>
            <w:vMerge w:val="restart"/>
            <w:shd w:val="clear" w:color="auto" w:fill="auto"/>
            <w:vAlign w:val="center"/>
          </w:tcPr>
          <w:p w14:paraId="0AA1CBFF" w14:textId="77777777" w:rsidR="002F673D" w:rsidRPr="002F673D" w:rsidRDefault="002F673D" w:rsidP="002F673D">
            <w:pPr>
              <w:jc w:val="left"/>
              <w:rPr>
                <w:b/>
                <w:u w:val="single"/>
              </w:rPr>
            </w:pPr>
            <w:r w:rsidRPr="002F673D">
              <w:rPr>
                <w:noProof/>
              </w:rPr>
              <w:drawing>
                <wp:anchor distT="0" distB="0" distL="114300" distR="114300" simplePos="0" relativeHeight="251706368" behindDoc="0" locked="0" layoutInCell="1" allowOverlap="1" wp14:anchorId="5A5B09BA" wp14:editId="71911902">
                  <wp:simplePos x="0" y="0"/>
                  <wp:positionH relativeFrom="column">
                    <wp:posOffset>281305</wp:posOffset>
                  </wp:positionH>
                  <wp:positionV relativeFrom="paragraph">
                    <wp:posOffset>-612140</wp:posOffset>
                  </wp:positionV>
                  <wp:extent cx="1601470" cy="626110"/>
                  <wp:effectExtent l="0" t="0" r="0" b="2540"/>
                  <wp:wrapTopAndBottom/>
                  <wp:docPr id="1450466646" name="Picture 23"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66646" name="Picture 23" descr="A black and white license plat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1470"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2410" w:type="dxa"/>
            <w:shd w:val="clear" w:color="auto" w:fill="auto"/>
            <w:vAlign w:val="center"/>
          </w:tcPr>
          <w:p w14:paraId="7C1BA1B1" w14:textId="77777777" w:rsidR="002F673D" w:rsidRPr="002F673D" w:rsidRDefault="002F673D" w:rsidP="002F673D">
            <w:pPr>
              <w:jc w:val="left"/>
            </w:pPr>
            <w:r w:rsidRPr="002F673D">
              <w:t>133 ± 1.0mm</w:t>
            </w:r>
          </w:p>
        </w:tc>
      </w:tr>
      <w:tr w:rsidR="002F673D" w:rsidRPr="002F673D" w14:paraId="659F4151" w14:textId="77777777" w:rsidTr="00153A04">
        <w:trPr>
          <w:jc w:val="center"/>
        </w:trPr>
        <w:tc>
          <w:tcPr>
            <w:tcW w:w="2518" w:type="dxa"/>
            <w:shd w:val="clear" w:color="auto" w:fill="auto"/>
            <w:vAlign w:val="center"/>
          </w:tcPr>
          <w:p w14:paraId="4BCECA8B" w14:textId="77777777" w:rsidR="002F673D" w:rsidRPr="002F673D" w:rsidRDefault="002F673D" w:rsidP="002F673D">
            <w:pPr>
              <w:jc w:val="left"/>
            </w:pPr>
            <w:r w:rsidRPr="002F673D">
              <w:t>White Letters and Figures</w:t>
            </w:r>
          </w:p>
        </w:tc>
        <w:tc>
          <w:tcPr>
            <w:tcW w:w="3544" w:type="dxa"/>
            <w:vMerge/>
            <w:shd w:val="clear" w:color="auto" w:fill="auto"/>
            <w:vAlign w:val="center"/>
          </w:tcPr>
          <w:p w14:paraId="573D0CF6" w14:textId="77777777" w:rsidR="002F673D" w:rsidRPr="002F673D" w:rsidRDefault="002F673D" w:rsidP="002F673D">
            <w:pPr>
              <w:jc w:val="left"/>
              <w:rPr>
                <w:b/>
                <w:u w:val="single"/>
              </w:rPr>
            </w:pPr>
          </w:p>
        </w:tc>
        <w:tc>
          <w:tcPr>
            <w:tcW w:w="2410" w:type="dxa"/>
            <w:shd w:val="clear" w:color="auto" w:fill="auto"/>
            <w:vAlign w:val="center"/>
          </w:tcPr>
          <w:p w14:paraId="5C272ABB" w14:textId="77777777" w:rsidR="002F673D" w:rsidRPr="002F673D" w:rsidRDefault="002F673D" w:rsidP="002F673D">
            <w:pPr>
              <w:jc w:val="left"/>
              <w:rPr>
                <w:b/>
                <w:u w:val="single"/>
              </w:rPr>
            </w:pPr>
            <w:r w:rsidRPr="002F673D">
              <w:t>Black Background</w:t>
            </w:r>
          </w:p>
        </w:tc>
      </w:tr>
    </w:tbl>
    <w:p w14:paraId="2999A428" w14:textId="77777777" w:rsidR="002F673D" w:rsidRPr="002F673D" w:rsidRDefault="002F673D" w:rsidP="002F673D">
      <w:pPr>
        <w:ind w:left="426"/>
      </w:pPr>
      <w:r w:rsidRPr="002F673D">
        <w:t>Slogan White: SA CONSULAR CORPS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3017B9B2" w14:textId="77777777" w:rsidTr="00153A04">
        <w:trPr>
          <w:jc w:val="center"/>
        </w:trPr>
        <w:tc>
          <w:tcPr>
            <w:tcW w:w="4261" w:type="dxa"/>
            <w:shd w:val="clear" w:color="auto" w:fill="auto"/>
            <w:vAlign w:val="center"/>
          </w:tcPr>
          <w:p w14:paraId="063B634F" w14:textId="77777777" w:rsidR="002F673D" w:rsidRPr="002F673D" w:rsidRDefault="002F673D" w:rsidP="002F673D">
            <w:pPr>
              <w:spacing w:before="40" w:after="40"/>
              <w:jc w:val="left"/>
            </w:pPr>
          </w:p>
        </w:tc>
        <w:tc>
          <w:tcPr>
            <w:tcW w:w="4261" w:type="dxa"/>
            <w:shd w:val="clear" w:color="auto" w:fill="auto"/>
            <w:vAlign w:val="center"/>
          </w:tcPr>
          <w:p w14:paraId="2F5D79D5" w14:textId="77777777" w:rsidR="002F673D" w:rsidRPr="002F673D" w:rsidRDefault="002F673D" w:rsidP="002F673D">
            <w:pPr>
              <w:spacing w:before="40" w:after="40"/>
              <w:jc w:val="left"/>
              <w:rPr>
                <w:b/>
                <w:bCs/>
              </w:rPr>
            </w:pPr>
            <w:r w:rsidRPr="002F673D">
              <w:rPr>
                <w:b/>
                <w:bCs/>
              </w:rPr>
              <w:t>Motor Vehicles</w:t>
            </w:r>
          </w:p>
        </w:tc>
      </w:tr>
      <w:tr w:rsidR="002F673D" w:rsidRPr="002F673D" w14:paraId="55316D46" w14:textId="77777777" w:rsidTr="00153A04">
        <w:trPr>
          <w:jc w:val="center"/>
        </w:trPr>
        <w:tc>
          <w:tcPr>
            <w:tcW w:w="4261" w:type="dxa"/>
            <w:shd w:val="clear" w:color="auto" w:fill="auto"/>
            <w:vAlign w:val="center"/>
          </w:tcPr>
          <w:p w14:paraId="193BA8EC" w14:textId="77777777" w:rsidR="002F673D" w:rsidRPr="002F673D" w:rsidRDefault="002F673D" w:rsidP="002F673D">
            <w:pPr>
              <w:spacing w:before="40" w:after="40"/>
              <w:jc w:val="left"/>
            </w:pPr>
            <w:r w:rsidRPr="002F673D">
              <w:t>Height of figure or letter</w:t>
            </w:r>
          </w:p>
        </w:tc>
        <w:tc>
          <w:tcPr>
            <w:tcW w:w="4261" w:type="dxa"/>
            <w:shd w:val="clear" w:color="auto" w:fill="auto"/>
            <w:vAlign w:val="center"/>
          </w:tcPr>
          <w:p w14:paraId="20CC359C" w14:textId="77777777" w:rsidR="002F673D" w:rsidRPr="002F673D" w:rsidRDefault="002F673D" w:rsidP="002F673D">
            <w:pPr>
              <w:spacing w:before="40" w:after="40"/>
              <w:jc w:val="left"/>
            </w:pPr>
            <w:r w:rsidRPr="002F673D">
              <w:t>77mm</w:t>
            </w:r>
          </w:p>
        </w:tc>
      </w:tr>
      <w:tr w:rsidR="002F673D" w:rsidRPr="002F673D" w14:paraId="26F876A3" w14:textId="77777777" w:rsidTr="00153A04">
        <w:trPr>
          <w:jc w:val="center"/>
        </w:trPr>
        <w:tc>
          <w:tcPr>
            <w:tcW w:w="4261" w:type="dxa"/>
            <w:shd w:val="clear" w:color="auto" w:fill="auto"/>
            <w:vAlign w:val="center"/>
          </w:tcPr>
          <w:p w14:paraId="6439FAD5"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1F58A681" w14:textId="77777777" w:rsidR="002F673D" w:rsidRPr="002F673D" w:rsidRDefault="002F673D" w:rsidP="002F673D">
            <w:pPr>
              <w:spacing w:before="40" w:after="40"/>
              <w:jc w:val="left"/>
            </w:pPr>
            <w:r w:rsidRPr="002F673D">
              <w:t>12mm</w:t>
            </w:r>
          </w:p>
        </w:tc>
      </w:tr>
    </w:tbl>
    <w:p w14:paraId="67AAEAB1" w14:textId="77777777" w:rsidR="002F673D" w:rsidRPr="002F673D" w:rsidRDefault="002F673D" w:rsidP="002F673D">
      <w:pPr>
        <w:spacing w:before="80"/>
        <w:jc w:val="center"/>
        <w:rPr>
          <w:b/>
          <w:bCs/>
        </w:rPr>
      </w:pPr>
      <w:r w:rsidRPr="002F673D">
        <w:rPr>
          <w:b/>
          <w:bCs/>
        </w:rPr>
        <w:t>Class 15—Premium Number Plates</w:t>
      </w:r>
    </w:p>
    <w:p w14:paraId="22FA64C4" w14:textId="77777777" w:rsidR="002F673D" w:rsidRPr="002F673D" w:rsidRDefault="002F673D" w:rsidP="002F673D">
      <w:r w:rsidRPr="002F673D">
        <w:t>A premium plate must bear a number consisting of two letters, three figures followed by a further letter and may be issued under an agreement between the Registrar and the applicant. The plate must be of the type known as metal embossed and must conform to the following additional specifications and design:</w:t>
      </w:r>
    </w:p>
    <w:p w14:paraId="7AF86C38" w14:textId="77777777" w:rsidR="002F673D" w:rsidRPr="002F673D" w:rsidRDefault="002F673D" w:rsidP="002F673D">
      <w:pPr>
        <w:ind w:left="426" w:hanging="426"/>
        <w:rPr>
          <w:b/>
        </w:rPr>
      </w:pPr>
      <w:r w:rsidRPr="002F673D">
        <w:rPr>
          <w:b/>
        </w:rPr>
        <w:t>15.1</w:t>
      </w:r>
      <w:r w:rsidRPr="002F673D">
        <w:rPr>
          <w:b/>
        </w:rPr>
        <w:tab/>
        <w:t>Front</w:t>
      </w:r>
    </w:p>
    <w:tbl>
      <w:tblPr>
        <w:tblW w:w="0" w:type="auto"/>
        <w:jc w:val="center"/>
        <w:tblLook w:val="04A0" w:firstRow="1" w:lastRow="0" w:firstColumn="1" w:lastColumn="0" w:noHBand="0" w:noVBand="1"/>
      </w:tblPr>
      <w:tblGrid>
        <w:gridCol w:w="2518"/>
        <w:gridCol w:w="3544"/>
        <w:gridCol w:w="2410"/>
      </w:tblGrid>
      <w:tr w:rsidR="002F673D" w:rsidRPr="002F673D" w14:paraId="5DAE660F" w14:textId="77777777" w:rsidTr="00153A04">
        <w:trPr>
          <w:jc w:val="center"/>
        </w:trPr>
        <w:tc>
          <w:tcPr>
            <w:tcW w:w="2518" w:type="dxa"/>
            <w:shd w:val="clear" w:color="auto" w:fill="auto"/>
            <w:vAlign w:val="center"/>
          </w:tcPr>
          <w:p w14:paraId="275CA951" w14:textId="77777777" w:rsidR="002F673D" w:rsidRPr="002F673D" w:rsidRDefault="002F673D" w:rsidP="002F673D">
            <w:pPr>
              <w:jc w:val="left"/>
              <w:rPr>
                <w:b/>
                <w:u w:val="single"/>
              </w:rPr>
            </w:pPr>
          </w:p>
        </w:tc>
        <w:tc>
          <w:tcPr>
            <w:tcW w:w="3544" w:type="dxa"/>
            <w:shd w:val="clear" w:color="auto" w:fill="auto"/>
            <w:vAlign w:val="center"/>
          </w:tcPr>
          <w:p w14:paraId="28D83D67" w14:textId="77777777" w:rsidR="002F673D" w:rsidRPr="002F673D" w:rsidRDefault="002F673D" w:rsidP="002F673D">
            <w:pPr>
              <w:jc w:val="center"/>
            </w:pPr>
            <w:r w:rsidRPr="002F673D">
              <w:t>371 ± 1.0mm</w:t>
            </w:r>
          </w:p>
        </w:tc>
        <w:tc>
          <w:tcPr>
            <w:tcW w:w="2410" w:type="dxa"/>
            <w:shd w:val="clear" w:color="auto" w:fill="auto"/>
            <w:vAlign w:val="center"/>
          </w:tcPr>
          <w:p w14:paraId="0AB85C02" w14:textId="77777777" w:rsidR="002F673D" w:rsidRPr="002F673D" w:rsidRDefault="002F673D" w:rsidP="002F673D">
            <w:pPr>
              <w:jc w:val="left"/>
              <w:rPr>
                <w:b/>
                <w:u w:val="single"/>
              </w:rPr>
            </w:pPr>
          </w:p>
        </w:tc>
      </w:tr>
      <w:tr w:rsidR="002F673D" w:rsidRPr="002F673D" w14:paraId="2A3E94E5" w14:textId="77777777" w:rsidTr="00153A04">
        <w:trPr>
          <w:trHeight w:val="20"/>
          <w:jc w:val="center"/>
        </w:trPr>
        <w:tc>
          <w:tcPr>
            <w:tcW w:w="2518" w:type="dxa"/>
            <w:shd w:val="clear" w:color="auto" w:fill="auto"/>
          </w:tcPr>
          <w:p w14:paraId="068E232C" w14:textId="77777777" w:rsidR="002F673D" w:rsidRPr="002F673D" w:rsidRDefault="002F673D" w:rsidP="002F673D">
            <w:pPr>
              <w:jc w:val="left"/>
              <w:rPr>
                <w:b/>
                <w:u w:val="single"/>
              </w:rPr>
            </w:pPr>
            <w:r w:rsidRPr="002F673D">
              <w:t>Aluminium Embossed</w:t>
            </w:r>
          </w:p>
        </w:tc>
        <w:tc>
          <w:tcPr>
            <w:tcW w:w="3544" w:type="dxa"/>
            <w:vMerge w:val="restart"/>
            <w:shd w:val="clear" w:color="auto" w:fill="auto"/>
            <w:vAlign w:val="center"/>
          </w:tcPr>
          <w:p w14:paraId="15E7FAAC" w14:textId="77777777" w:rsidR="002F673D" w:rsidRPr="002F673D" w:rsidRDefault="002F673D" w:rsidP="002F673D">
            <w:r w:rsidRPr="002F673D">
              <w:rPr>
                <w:noProof/>
              </w:rPr>
              <mc:AlternateContent>
                <mc:Choice Requires="wpg">
                  <w:drawing>
                    <wp:anchor distT="0" distB="0" distL="114300" distR="114300" simplePos="0" relativeHeight="251728896" behindDoc="0" locked="0" layoutInCell="1" allowOverlap="1" wp14:anchorId="6679515E" wp14:editId="573375DD">
                      <wp:simplePos x="0" y="0"/>
                      <wp:positionH relativeFrom="column">
                        <wp:posOffset>275590</wp:posOffset>
                      </wp:positionH>
                      <wp:positionV relativeFrom="paragraph">
                        <wp:posOffset>-666115</wp:posOffset>
                      </wp:positionV>
                      <wp:extent cx="1525270" cy="1003935"/>
                      <wp:effectExtent l="0" t="0" r="0" b="5715"/>
                      <wp:wrapTight wrapText="bothSides">
                        <wp:wrapPolygon edited="0">
                          <wp:start x="0" y="0"/>
                          <wp:lineTo x="0" y="21313"/>
                          <wp:lineTo x="21312" y="21313"/>
                          <wp:lineTo x="21312" y="0"/>
                          <wp:lineTo x="0" y="0"/>
                        </wp:wrapPolygon>
                      </wp:wrapTight>
                      <wp:docPr id="111959005" name="Group 63"/>
                      <wp:cNvGraphicFramePr/>
                      <a:graphic xmlns:a="http://schemas.openxmlformats.org/drawingml/2006/main">
                        <a:graphicData uri="http://schemas.microsoft.com/office/word/2010/wordprocessingGroup">
                          <wpg:wgp>
                            <wpg:cNvGrpSpPr/>
                            <wpg:grpSpPr>
                              <a:xfrm>
                                <a:off x="0" y="0"/>
                                <a:ext cx="1525270" cy="1003935"/>
                                <a:chOff x="0" y="0"/>
                                <a:chExt cx="1525562" cy="1004279"/>
                              </a:xfrm>
                            </wpg:grpSpPr>
                            <pic:pic xmlns:pic="http://schemas.openxmlformats.org/drawingml/2006/picture">
                              <pic:nvPicPr>
                                <pic:cNvPr id="4252402" name="Picture 21" descr="A black rectangular sign with white text&#10;&#10;Description automatically generated"/>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12357" y="444844"/>
                                  <a:ext cx="1513205" cy="559435"/>
                                </a:xfrm>
                                <a:prstGeom prst="rect">
                                  <a:avLst/>
                                </a:prstGeom>
                                <a:noFill/>
                                <a:ln>
                                  <a:noFill/>
                                </a:ln>
                              </pic:spPr>
                            </pic:pic>
                            <pic:pic xmlns:pic="http://schemas.openxmlformats.org/drawingml/2006/picture">
                              <pic:nvPicPr>
                                <pic:cNvPr id="1477252031" name="Picture 22" descr="A black and white rectangular sign with a number&#10;&#10;Description automatically generated"/>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0" cy="5429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3D7518B" id="Group 63" o:spid="_x0000_s1026" style="position:absolute;margin-left:21.7pt;margin-top:-52.45pt;width:120.1pt;height:79.05pt;z-index:251728896;mso-width-relative:margin;mso-height-relative:margin" coordsize="15255,1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&#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A black rectangular sign with white text&#10;&#10;Description automatically generated" style="position:absolute;left:123;top:4448;width:15132;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">
                        <v:imagedata r:id="rId57" o:title="A black rectangular sign with white text&#10;&#10;Description automatically generated"/>
                      </v:shape>
                      <v:shape id="Picture 22" o:spid="_x0000_s1028" type="#_x0000_t75" alt="A black and white rectangular sign with a number&#10;&#10;Description automatically generated" style="position:absolute;width:15240;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">
                        <v:imagedata r:id="rId58" o:title="A black and white rectangular sign with a number&#10;&#10;Description automatically generated"/>
                      </v:shape>
                      <w10:wrap type="tight"/>
                    </v:group>
                  </w:pict>
                </mc:Fallback>
              </mc:AlternateContent>
            </w:r>
          </w:p>
        </w:tc>
        <w:tc>
          <w:tcPr>
            <w:tcW w:w="2410" w:type="dxa"/>
            <w:shd w:val="clear" w:color="auto" w:fill="auto"/>
          </w:tcPr>
          <w:p w14:paraId="7F8847FC" w14:textId="77777777" w:rsidR="002F673D" w:rsidRPr="002F673D" w:rsidRDefault="002F673D" w:rsidP="002F673D">
            <w:pPr>
              <w:jc w:val="left"/>
              <w:rPr>
                <w:b/>
                <w:u w:val="single"/>
              </w:rPr>
            </w:pPr>
            <w:r w:rsidRPr="002F673D">
              <w:t>83 ± 1.0mm</w:t>
            </w:r>
          </w:p>
        </w:tc>
      </w:tr>
      <w:tr w:rsidR="002F673D" w:rsidRPr="002F673D" w14:paraId="3460D075" w14:textId="77777777" w:rsidTr="00153A04">
        <w:trPr>
          <w:trHeight w:val="20"/>
          <w:jc w:val="center"/>
        </w:trPr>
        <w:tc>
          <w:tcPr>
            <w:tcW w:w="2518" w:type="dxa"/>
            <w:shd w:val="clear" w:color="auto" w:fill="auto"/>
            <w:vAlign w:val="center"/>
          </w:tcPr>
          <w:p w14:paraId="3DE2E2E4" w14:textId="77777777" w:rsidR="002F673D" w:rsidRPr="002F673D" w:rsidRDefault="002F673D" w:rsidP="002F673D">
            <w:pPr>
              <w:jc w:val="left"/>
            </w:pPr>
            <w:r w:rsidRPr="002F673D">
              <w:t>Black Letters and Figures</w:t>
            </w:r>
          </w:p>
          <w:p w14:paraId="44272C87" w14:textId="77777777" w:rsidR="002F673D" w:rsidRPr="002F673D" w:rsidRDefault="002F673D" w:rsidP="002F673D">
            <w:pPr>
              <w:jc w:val="left"/>
            </w:pPr>
            <w:r w:rsidRPr="002F673D">
              <w:t>OR</w:t>
            </w:r>
          </w:p>
          <w:p w14:paraId="2DE41FDE" w14:textId="77777777" w:rsidR="002F673D" w:rsidRPr="002F673D" w:rsidRDefault="002F673D" w:rsidP="002F673D">
            <w:pPr>
              <w:jc w:val="left"/>
            </w:pPr>
            <w:r w:rsidRPr="002F673D">
              <w:t>Retroreflective White Letters and Figures</w:t>
            </w:r>
          </w:p>
          <w:p w14:paraId="23A765E9" w14:textId="77777777" w:rsidR="002F673D" w:rsidRPr="002F673D" w:rsidRDefault="002F673D" w:rsidP="002F673D">
            <w:pPr>
              <w:jc w:val="left"/>
            </w:pPr>
            <w:r w:rsidRPr="002F673D">
              <w:t>OR</w:t>
            </w:r>
          </w:p>
          <w:p w14:paraId="67FD6273" w14:textId="77777777" w:rsidR="002F673D" w:rsidRPr="002F673D" w:rsidRDefault="002F673D" w:rsidP="002F673D">
            <w:pPr>
              <w:jc w:val="left"/>
            </w:pPr>
            <w:r w:rsidRPr="002F673D">
              <w:t>Opaque White Letters and Figures (discontinued)</w:t>
            </w:r>
          </w:p>
        </w:tc>
        <w:tc>
          <w:tcPr>
            <w:tcW w:w="3544" w:type="dxa"/>
            <w:vMerge/>
            <w:shd w:val="clear" w:color="auto" w:fill="auto"/>
          </w:tcPr>
          <w:p w14:paraId="7EB6C890" w14:textId="77777777" w:rsidR="002F673D" w:rsidRPr="002F673D" w:rsidRDefault="002F673D" w:rsidP="002F673D">
            <w:pPr>
              <w:jc w:val="center"/>
              <w:rPr>
                <w:b/>
                <w:u w:val="single"/>
              </w:rPr>
            </w:pPr>
          </w:p>
        </w:tc>
        <w:tc>
          <w:tcPr>
            <w:tcW w:w="2410" w:type="dxa"/>
            <w:shd w:val="clear" w:color="auto" w:fill="auto"/>
            <w:vAlign w:val="center"/>
          </w:tcPr>
          <w:p w14:paraId="45394701" w14:textId="77777777" w:rsidR="002F673D" w:rsidRPr="002F673D" w:rsidRDefault="002F673D" w:rsidP="002F673D">
            <w:pPr>
              <w:jc w:val="left"/>
            </w:pPr>
            <w:r w:rsidRPr="002F673D">
              <w:t>White Retroreflective Background</w:t>
            </w:r>
          </w:p>
          <w:p w14:paraId="4165D398" w14:textId="77777777" w:rsidR="002F673D" w:rsidRPr="002F673D" w:rsidRDefault="002F673D" w:rsidP="002F673D">
            <w:pPr>
              <w:jc w:val="left"/>
            </w:pPr>
            <w:r w:rsidRPr="002F673D">
              <w:t>OR</w:t>
            </w:r>
          </w:p>
          <w:p w14:paraId="7A734D13" w14:textId="77777777" w:rsidR="002F673D" w:rsidRPr="002F673D" w:rsidRDefault="002F673D" w:rsidP="002F673D">
            <w:pPr>
              <w:jc w:val="left"/>
            </w:pPr>
            <w:r w:rsidRPr="002F673D">
              <w:t>Black Background</w:t>
            </w:r>
          </w:p>
        </w:tc>
      </w:tr>
    </w:tbl>
    <w:p w14:paraId="0129EA68" w14:textId="77777777" w:rsidR="002F673D" w:rsidRPr="002F673D" w:rsidRDefault="002F673D" w:rsidP="002F673D">
      <w:pPr>
        <w:spacing w:after="0" w:line="80" w:lineRule="exact"/>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22428D4B" w14:textId="77777777" w:rsidTr="00153A04">
        <w:trPr>
          <w:jc w:val="center"/>
        </w:trPr>
        <w:tc>
          <w:tcPr>
            <w:tcW w:w="4261" w:type="dxa"/>
            <w:shd w:val="clear" w:color="auto" w:fill="auto"/>
            <w:vAlign w:val="center"/>
          </w:tcPr>
          <w:p w14:paraId="40123959" w14:textId="77777777" w:rsidR="002F673D" w:rsidRPr="002F673D" w:rsidRDefault="002F673D" w:rsidP="002F673D">
            <w:pPr>
              <w:spacing w:before="40" w:after="40"/>
              <w:jc w:val="left"/>
            </w:pPr>
          </w:p>
        </w:tc>
        <w:tc>
          <w:tcPr>
            <w:tcW w:w="4261" w:type="dxa"/>
            <w:shd w:val="clear" w:color="auto" w:fill="auto"/>
            <w:vAlign w:val="center"/>
          </w:tcPr>
          <w:p w14:paraId="162EF390" w14:textId="77777777" w:rsidR="002F673D" w:rsidRPr="002F673D" w:rsidRDefault="002F673D" w:rsidP="002F673D">
            <w:pPr>
              <w:spacing w:before="40" w:after="40"/>
              <w:jc w:val="left"/>
            </w:pPr>
            <w:r w:rsidRPr="002F673D">
              <w:rPr>
                <w:b/>
                <w:bCs/>
              </w:rPr>
              <w:t>Motor Vehicles other than Motor Bikes</w:t>
            </w:r>
          </w:p>
        </w:tc>
      </w:tr>
      <w:tr w:rsidR="002F673D" w:rsidRPr="002F673D" w14:paraId="678F9190" w14:textId="77777777" w:rsidTr="00153A04">
        <w:trPr>
          <w:jc w:val="center"/>
        </w:trPr>
        <w:tc>
          <w:tcPr>
            <w:tcW w:w="4261" w:type="dxa"/>
            <w:shd w:val="clear" w:color="auto" w:fill="auto"/>
            <w:vAlign w:val="center"/>
          </w:tcPr>
          <w:p w14:paraId="6E332FA4" w14:textId="77777777" w:rsidR="002F673D" w:rsidRPr="002F673D" w:rsidRDefault="002F673D" w:rsidP="002F673D">
            <w:pPr>
              <w:spacing w:before="40" w:after="40"/>
              <w:jc w:val="left"/>
            </w:pPr>
            <w:r w:rsidRPr="002F673D">
              <w:t>Height of figure or letter</w:t>
            </w:r>
          </w:p>
        </w:tc>
        <w:tc>
          <w:tcPr>
            <w:tcW w:w="4261" w:type="dxa"/>
            <w:shd w:val="clear" w:color="auto" w:fill="auto"/>
            <w:vAlign w:val="center"/>
          </w:tcPr>
          <w:p w14:paraId="3CB785AA" w14:textId="77777777" w:rsidR="002F673D" w:rsidRPr="002F673D" w:rsidRDefault="002F673D" w:rsidP="002F673D">
            <w:pPr>
              <w:spacing w:before="40" w:after="40"/>
              <w:jc w:val="left"/>
            </w:pPr>
            <w:r w:rsidRPr="002F673D">
              <w:t>53mm—54mm</w:t>
            </w:r>
          </w:p>
        </w:tc>
      </w:tr>
      <w:tr w:rsidR="002F673D" w:rsidRPr="002F673D" w14:paraId="24F66716" w14:textId="77777777" w:rsidTr="00153A04">
        <w:trPr>
          <w:jc w:val="center"/>
        </w:trPr>
        <w:tc>
          <w:tcPr>
            <w:tcW w:w="4261" w:type="dxa"/>
            <w:shd w:val="clear" w:color="auto" w:fill="auto"/>
            <w:vAlign w:val="center"/>
          </w:tcPr>
          <w:p w14:paraId="09D0341B"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136BADC7" w14:textId="77777777" w:rsidR="002F673D" w:rsidRPr="002F673D" w:rsidRDefault="002F673D" w:rsidP="002F673D">
            <w:pPr>
              <w:spacing w:before="40" w:after="40"/>
              <w:jc w:val="left"/>
            </w:pPr>
            <w:r w:rsidRPr="002F673D">
              <w:t xml:space="preserve"> 8mm—10mm</w:t>
            </w:r>
          </w:p>
        </w:tc>
      </w:tr>
    </w:tbl>
    <w:p w14:paraId="1BDD8EE3" w14:textId="77777777" w:rsidR="002F673D" w:rsidRPr="002F673D" w:rsidRDefault="002F673D" w:rsidP="002F673D">
      <w:pPr>
        <w:spacing w:before="80"/>
        <w:ind w:left="425" w:hanging="425"/>
        <w:rPr>
          <w:b/>
        </w:rPr>
      </w:pPr>
      <w:r w:rsidRPr="002F673D">
        <w:rPr>
          <w:b/>
        </w:rPr>
        <w:t>15.1a</w:t>
      </w:r>
      <w:r w:rsidRPr="002F673D">
        <w:rPr>
          <w:b/>
        </w:rPr>
        <w:tab/>
      </w:r>
      <w:r w:rsidRPr="002F673D">
        <w:rPr>
          <w:b/>
          <w:bCs/>
        </w:rPr>
        <w:t>Rear</w:t>
      </w:r>
    </w:p>
    <w:tbl>
      <w:tblPr>
        <w:tblW w:w="0" w:type="auto"/>
        <w:jc w:val="center"/>
        <w:tblLook w:val="04A0" w:firstRow="1" w:lastRow="0" w:firstColumn="1" w:lastColumn="0" w:noHBand="0" w:noVBand="1"/>
      </w:tblPr>
      <w:tblGrid>
        <w:gridCol w:w="2518"/>
        <w:gridCol w:w="3544"/>
        <w:gridCol w:w="2410"/>
      </w:tblGrid>
      <w:tr w:rsidR="002F673D" w:rsidRPr="002F673D" w14:paraId="56475FFF" w14:textId="77777777" w:rsidTr="00153A04">
        <w:trPr>
          <w:jc w:val="center"/>
        </w:trPr>
        <w:tc>
          <w:tcPr>
            <w:tcW w:w="2518" w:type="dxa"/>
            <w:shd w:val="clear" w:color="auto" w:fill="auto"/>
            <w:vAlign w:val="center"/>
          </w:tcPr>
          <w:p w14:paraId="1DBF506A" w14:textId="77777777" w:rsidR="002F673D" w:rsidRPr="002F673D" w:rsidRDefault="002F673D" w:rsidP="002F673D">
            <w:pPr>
              <w:jc w:val="left"/>
              <w:rPr>
                <w:b/>
                <w:u w:val="single"/>
              </w:rPr>
            </w:pPr>
          </w:p>
        </w:tc>
        <w:tc>
          <w:tcPr>
            <w:tcW w:w="3544" w:type="dxa"/>
            <w:shd w:val="clear" w:color="auto" w:fill="auto"/>
            <w:vAlign w:val="center"/>
          </w:tcPr>
          <w:p w14:paraId="4F7CC3F4" w14:textId="77777777" w:rsidR="002F673D" w:rsidRPr="002F673D" w:rsidRDefault="002F673D" w:rsidP="002F673D">
            <w:pPr>
              <w:jc w:val="center"/>
            </w:pPr>
            <w:r w:rsidRPr="002F673D">
              <w:rPr>
                <w:noProof/>
              </w:rPr>
              <mc:AlternateContent>
                <mc:Choice Requires="wpg">
                  <w:drawing>
                    <wp:anchor distT="0" distB="0" distL="114300" distR="114300" simplePos="0" relativeHeight="251707392" behindDoc="0" locked="0" layoutInCell="1" allowOverlap="1" wp14:anchorId="6C3D7CA5" wp14:editId="0DE3AC39">
                      <wp:simplePos x="0" y="0"/>
                      <wp:positionH relativeFrom="column">
                        <wp:posOffset>295876</wp:posOffset>
                      </wp:positionH>
                      <wp:positionV relativeFrom="paragraph">
                        <wp:posOffset>163590</wp:posOffset>
                      </wp:positionV>
                      <wp:extent cx="1524000" cy="1066062"/>
                      <wp:effectExtent l="0" t="0" r="0" b="1270"/>
                      <wp:wrapNone/>
                      <wp:docPr id="366227341" name="Group 64"/>
                      <wp:cNvGraphicFramePr/>
                      <a:graphic xmlns:a="http://schemas.openxmlformats.org/drawingml/2006/main">
                        <a:graphicData uri="http://schemas.microsoft.com/office/word/2010/wordprocessingGroup">
                          <wpg:wgp>
                            <wpg:cNvGrpSpPr/>
                            <wpg:grpSpPr>
                              <a:xfrm>
                                <a:off x="0" y="0"/>
                                <a:ext cx="1524000" cy="1066062"/>
                                <a:chOff x="0" y="0"/>
                                <a:chExt cx="1524000" cy="1066062"/>
                              </a:xfrm>
                            </wpg:grpSpPr>
                            <pic:pic xmlns:pic="http://schemas.openxmlformats.org/drawingml/2006/picture">
                              <pic:nvPicPr>
                                <pic:cNvPr id="38048149" name="Picture 19" descr="A black rectangular sign with white text&#10;&#10;Description automatically generated"/>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506627"/>
                                  <a:ext cx="1513205" cy="559435"/>
                                </a:xfrm>
                                <a:prstGeom prst="rect">
                                  <a:avLst/>
                                </a:prstGeom>
                                <a:noFill/>
                                <a:ln>
                                  <a:noFill/>
                                </a:ln>
                              </pic:spPr>
                            </pic:pic>
                            <pic:pic xmlns:pic="http://schemas.openxmlformats.org/drawingml/2006/picture">
                              <pic:nvPicPr>
                                <pic:cNvPr id="796346167" name="Picture 20" descr="A black and white rectangular sign with a number&#10;&#10;Description automatically generated"/>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0" cy="542925"/>
                                </a:xfrm>
                                <a:prstGeom prst="rect">
                                  <a:avLst/>
                                </a:prstGeom>
                                <a:noFill/>
                                <a:ln>
                                  <a:noFill/>
                                </a:ln>
                              </pic:spPr>
                            </pic:pic>
                          </wpg:wgp>
                        </a:graphicData>
                      </a:graphic>
                    </wp:anchor>
                  </w:drawing>
                </mc:Choice>
                <mc:Fallback>
                  <w:pict>
                    <v:group w14:anchorId="79E6CC0D" id="Group 64" o:spid="_x0000_s1026" style="position:absolute;margin-left:23.3pt;margin-top:12.9pt;width:120pt;height:83.95pt;z-index:251707392" coordsize="15240,1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">
                      <v:shape id="Picture 19" o:spid="_x0000_s1027" type="#_x0000_t75" alt="A black rectangular sign with white text&#10;&#10;Description automatically generated" style="position:absolute;top:5066;width:15132;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">
                        <v:imagedata r:id="rId57" o:title="A black rectangular sign with white text&#10;&#10;Description automatically generated"/>
                      </v:shape>
                      <v:shape id="Picture 20" o:spid="_x0000_s1028" type="#_x0000_t75" alt="A black and white rectangular sign with a number&#10;&#10;Description automatically generated" style="position:absolute;width:15240;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">
                        <v:imagedata r:id="rId58" o:title="A black and white rectangular sign with a number&#10;&#10;Description automatically generated"/>
                      </v:shape>
                    </v:group>
                  </w:pict>
                </mc:Fallback>
              </mc:AlternateContent>
            </w:r>
            <w:r w:rsidRPr="002F673D">
              <w:t>371 ± 1.0mm</w:t>
            </w:r>
          </w:p>
        </w:tc>
        <w:tc>
          <w:tcPr>
            <w:tcW w:w="2410" w:type="dxa"/>
            <w:shd w:val="clear" w:color="auto" w:fill="auto"/>
            <w:vAlign w:val="center"/>
          </w:tcPr>
          <w:p w14:paraId="0076527E" w14:textId="77777777" w:rsidR="002F673D" w:rsidRPr="002F673D" w:rsidRDefault="002F673D" w:rsidP="002F673D">
            <w:pPr>
              <w:jc w:val="left"/>
              <w:rPr>
                <w:b/>
                <w:u w:val="single"/>
              </w:rPr>
            </w:pPr>
          </w:p>
        </w:tc>
      </w:tr>
      <w:tr w:rsidR="002F673D" w:rsidRPr="002F673D" w14:paraId="7A4984E8" w14:textId="77777777" w:rsidTr="00153A04">
        <w:trPr>
          <w:jc w:val="center"/>
        </w:trPr>
        <w:tc>
          <w:tcPr>
            <w:tcW w:w="2518" w:type="dxa"/>
            <w:shd w:val="clear" w:color="auto" w:fill="auto"/>
            <w:vAlign w:val="center"/>
          </w:tcPr>
          <w:p w14:paraId="0B3AAAA2" w14:textId="77777777" w:rsidR="002F673D" w:rsidRPr="002F673D" w:rsidRDefault="002F673D" w:rsidP="002F673D">
            <w:pPr>
              <w:jc w:val="left"/>
            </w:pPr>
            <w:r w:rsidRPr="002F673D">
              <w:t>Aluminium Embossed</w:t>
            </w:r>
          </w:p>
        </w:tc>
        <w:tc>
          <w:tcPr>
            <w:tcW w:w="3544" w:type="dxa"/>
            <w:vMerge w:val="restart"/>
            <w:shd w:val="clear" w:color="auto" w:fill="auto"/>
          </w:tcPr>
          <w:p w14:paraId="64B0C47E" w14:textId="77777777" w:rsidR="002F673D" w:rsidRPr="002F673D" w:rsidRDefault="002F673D" w:rsidP="002F673D">
            <w:pPr>
              <w:jc w:val="center"/>
              <w:rPr>
                <w:b/>
                <w:u w:val="single"/>
              </w:rPr>
            </w:pPr>
          </w:p>
        </w:tc>
        <w:tc>
          <w:tcPr>
            <w:tcW w:w="2410" w:type="dxa"/>
            <w:shd w:val="clear" w:color="auto" w:fill="auto"/>
            <w:vAlign w:val="center"/>
          </w:tcPr>
          <w:p w14:paraId="6C6F0617" w14:textId="77777777" w:rsidR="002F673D" w:rsidRPr="002F673D" w:rsidRDefault="002F673D" w:rsidP="002F673D">
            <w:pPr>
              <w:jc w:val="left"/>
            </w:pPr>
            <w:r w:rsidRPr="002F673D">
              <w:t>106 ± 1.0mm</w:t>
            </w:r>
          </w:p>
        </w:tc>
      </w:tr>
      <w:tr w:rsidR="002F673D" w:rsidRPr="002F673D" w14:paraId="0E8D2CCA" w14:textId="77777777" w:rsidTr="00153A04">
        <w:trPr>
          <w:jc w:val="center"/>
        </w:trPr>
        <w:tc>
          <w:tcPr>
            <w:tcW w:w="2518" w:type="dxa"/>
            <w:shd w:val="clear" w:color="auto" w:fill="auto"/>
            <w:vAlign w:val="center"/>
          </w:tcPr>
          <w:p w14:paraId="717CAF7D" w14:textId="77777777" w:rsidR="002F673D" w:rsidRPr="002F673D" w:rsidRDefault="002F673D" w:rsidP="002F673D">
            <w:pPr>
              <w:jc w:val="left"/>
            </w:pPr>
            <w:r w:rsidRPr="002F673D">
              <w:t>Black Letters and Figures</w:t>
            </w:r>
          </w:p>
          <w:p w14:paraId="57654E50" w14:textId="77777777" w:rsidR="002F673D" w:rsidRPr="002F673D" w:rsidRDefault="002F673D" w:rsidP="002F673D">
            <w:pPr>
              <w:jc w:val="left"/>
            </w:pPr>
            <w:r w:rsidRPr="002F673D">
              <w:t>OR</w:t>
            </w:r>
          </w:p>
          <w:p w14:paraId="647A2F4C" w14:textId="77777777" w:rsidR="002F673D" w:rsidRPr="002F673D" w:rsidRDefault="002F673D" w:rsidP="002F673D">
            <w:pPr>
              <w:jc w:val="left"/>
            </w:pPr>
            <w:r w:rsidRPr="002F673D">
              <w:t>Retroreflective White Letters and Figures</w:t>
            </w:r>
          </w:p>
          <w:p w14:paraId="3E756774" w14:textId="77777777" w:rsidR="002F673D" w:rsidRPr="002F673D" w:rsidRDefault="002F673D" w:rsidP="002F673D">
            <w:pPr>
              <w:jc w:val="left"/>
            </w:pPr>
            <w:r w:rsidRPr="002F673D">
              <w:t>OR</w:t>
            </w:r>
          </w:p>
          <w:p w14:paraId="390E95BF" w14:textId="77777777" w:rsidR="002F673D" w:rsidRPr="002F673D" w:rsidRDefault="002F673D" w:rsidP="002F673D">
            <w:pPr>
              <w:jc w:val="left"/>
            </w:pPr>
            <w:r w:rsidRPr="002F673D">
              <w:t>Opaque White Letters and Figures (discontinued)</w:t>
            </w:r>
          </w:p>
        </w:tc>
        <w:tc>
          <w:tcPr>
            <w:tcW w:w="3544" w:type="dxa"/>
            <w:vMerge/>
            <w:shd w:val="clear" w:color="auto" w:fill="auto"/>
            <w:vAlign w:val="center"/>
          </w:tcPr>
          <w:p w14:paraId="7F939A99" w14:textId="77777777" w:rsidR="002F673D" w:rsidRPr="002F673D" w:rsidRDefault="002F673D" w:rsidP="002F673D">
            <w:pPr>
              <w:jc w:val="left"/>
              <w:rPr>
                <w:b/>
                <w:u w:val="single"/>
              </w:rPr>
            </w:pPr>
          </w:p>
        </w:tc>
        <w:tc>
          <w:tcPr>
            <w:tcW w:w="2410" w:type="dxa"/>
            <w:shd w:val="clear" w:color="auto" w:fill="auto"/>
            <w:vAlign w:val="center"/>
          </w:tcPr>
          <w:p w14:paraId="5C9ED418" w14:textId="77777777" w:rsidR="002F673D" w:rsidRPr="002F673D" w:rsidRDefault="002F673D" w:rsidP="002F673D">
            <w:pPr>
              <w:jc w:val="left"/>
            </w:pPr>
            <w:r w:rsidRPr="002F673D">
              <w:t>White Retroreflective Background</w:t>
            </w:r>
          </w:p>
          <w:p w14:paraId="543B87F1" w14:textId="77777777" w:rsidR="002F673D" w:rsidRPr="002F673D" w:rsidRDefault="002F673D" w:rsidP="002F673D">
            <w:pPr>
              <w:jc w:val="left"/>
            </w:pPr>
            <w:r w:rsidRPr="002F673D">
              <w:t>OR</w:t>
            </w:r>
          </w:p>
          <w:p w14:paraId="0ADAFF9F" w14:textId="77777777" w:rsidR="002F673D" w:rsidRPr="002F673D" w:rsidRDefault="002F673D" w:rsidP="002F673D">
            <w:pPr>
              <w:jc w:val="left"/>
              <w:rPr>
                <w:b/>
                <w:u w:val="single"/>
              </w:rPr>
            </w:pPr>
            <w:r w:rsidRPr="002F673D">
              <w:t>Black Background</w:t>
            </w:r>
          </w:p>
        </w:tc>
      </w:tr>
    </w:tbl>
    <w:p w14:paraId="58FBF36F" w14:textId="77777777" w:rsidR="002F673D" w:rsidRPr="002F673D" w:rsidRDefault="002F673D" w:rsidP="002F673D">
      <w:pPr>
        <w:spacing w:after="0" w:line="80" w:lineRule="exact"/>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4D0EF00B" w14:textId="77777777" w:rsidTr="00153A04">
        <w:trPr>
          <w:jc w:val="center"/>
        </w:trPr>
        <w:tc>
          <w:tcPr>
            <w:tcW w:w="4261" w:type="dxa"/>
            <w:shd w:val="clear" w:color="auto" w:fill="auto"/>
            <w:vAlign w:val="center"/>
          </w:tcPr>
          <w:p w14:paraId="54B6D00D" w14:textId="77777777" w:rsidR="002F673D" w:rsidRPr="002F673D" w:rsidRDefault="002F673D" w:rsidP="002F673D">
            <w:pPr>
              <w:spacing w:before="40" w:after="40"/>
              <w:jc w:val="left"/>
            </w:pPr>
          </w:p>
        </w:tc>
        <w:tc>
          <w:tcPr>
            <w:tcW w:w="4261" w:type="dxa"/>
            <w:shd w:val="clear" w:color="auto" w:fill="auto"/>
            <w:vAlign w:val="center"/>
          </w:tcPr>
          <w:p w14:paraId="04585DB1" w14:textId="77777777" w:rsidR="002F673D" w:rsidRPr="002F673D" w:rsidRDefault="002F673D" w:rsidP="002F673D">
            <w:pPr>
              <w:spacing w:before="40" w:after="40"/>
              <w:jc w:val="left"/>
            </w:pPr>
            <w:r w:rsidRPr="002F673D">
              <w:rPr>
                <w:b/>
                <w:bCs/>
              </w:rPr>
              <w:t>Motor Vehicles other than Motor Bikes</w:t>
            </w:r>
          </w:p>
        </w:tc>
      </w:tr>
      <w:tr w:rsidR="002F673D" w:rsidRPr="002F673D" w14:paraId="77226ECB" w14:textId="77777777" w:rsidTr="00153A04">
        <w:trPr>
          <w:jc w:val="center"/>
        </w:trPr>
        <w:tc>
          <w:tcPr>
            <w:tcW w:w="4261" w:type="dxa"/>
            <w:shd w:val="clear" w:color="auto" w:fill="auto"/>
            <w:vAlign w:val="center"/>
          </w:tcPr>
          <w:p w14:paraId="511BBE4C" w14:textId="77777777" w:rsidR="002F673D" w:rsidRPr="002F673D" w:rsidRDefault="002F673D" w:rsidP="002F673D">
            <w:pPr>
              <w:spacing w:before="40" w:after="40"/>
              <w:jc w:val="left"/>
            </w:pPr>
            <w:r w:rsidRPr="002F673D">
              <w:t>Height of figure or letter</w:t>
            </w:r>
          </w:p>
        </w:tc>
        <w:tc>
          <w:tcPr>
            <w:tcW w:w="4261" w:type="dxa"/>
            <w:shd w:val="clear" w:color="auto" w:fill="auto"/>
            <w:vAlign w:val="center"/>
          </w:tcPr>
          <w:p w14:paraId="30603D75" w14:textId="77777777" w:rsidR="002F673D" w:rsidRPr="002F673D" w:rsidRDefault="002F673D" w:rsidP="002F673D">
            <w:pPr>
              <w:spacing w:before="40" w:after="40"/>
              <w:jc w:val="left"/>
            </w:pPr>
            <w:r w:rsidRPr="002F673D">
              <w:t>70mm—75mm</w:t>
            </w:r>
          </w:p>
        </w:tc>
      </w:tr>
      <w:tr w:rsidR="002F673D" w:rsidRPr="002F673D" w14:paraId="37AE3703" w14:textId="77777777" w:rsidTr="00153A04">
        <w:trPr>
          <w:jc w:val="center"/>
        </w:trPr>
        <w:tc>
          <w:tcPr>
            <w:tcW w:w="4261" w:type="dxa"/>
            <w:shd w:val="clear" w:color="auto" w:fill="auto"/>
            <w:vAlign w:val="center"/>
          </w:tcPr>
          <w:p w14:paraId="7F0151E9"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70B054B2" w14:textId="77777777" w:rsidR="002F673D" w:rsidRPr="002F673D" w:rsidRDefault="002F673D" w:rsidP="002F673D">
            <w:pPr>
              <w:spacing w:before="40" w:after="40"/>
              <w:jc w:val="left"/>
            </w:pPr>
            <w:r w:rsidRPr="002F673D">
              <w:t>10mm—12mm</w:t>
            </w:r>
          </w:p>
        </w:tc>
      </w:tr>
    </w:tbl>
    <w:p w14:paraId="31813BCB" w14:textId="77777777" w:rsidR="002F673D" w:rsidRPr="002F673D" w:rsidRDefault="002F673D" w:rsidP="002F673D">
      <w:pPr>
        <w:spacing w:before="80"/>
        <w:ind w:left="425" w:hanging="425"/>
        <w:rPr>
          <w:b/>
        </w:rPr>
      </w:pPr>
      <w:r w:rsidRPr="002F673D">
        <w:rPr>
          <w:b/>
        </w:rPr>
        <w:t>15.2</w:t>
      </w:r>
      <w:r w:rsidRPr="002F673D">
        <w:rPr>
          <w:b/>
        </w:rPr>
        <w:tab/>
      </w:r>
      <w:r w:rsidRPr="002F673D">
        <w:rPr>
          <w:b/>
          <w:bCs/>
        </w:rPr>
        <w:t>Front</w:t>
      </w:r>
    </w:p>
    <w:tbl>
      <w:tblPr>
        <w:tblW w:w="0" w:type="auto"/>
        <w:jc w:val="center"/>
        <w:tblLook w:val="04A0" w:firstRow="1" w:lastRow="0" w:firstColumn="1" w:lastColumn="0" w:noHBand="0" w:noVBand="1"/>
      </w:tblPr>
      <w:tblGrid>
        <w:gridCol w:w="2518"/>
        <w:gridCol w:w="3544"/>
        <w:gridCol w:w="2410"/>
      </w:tblGrid>
      <w:tr w:rsidR="002F673D" w:rsidRPr="002F673D" w14:paraId="21C8803A" w14:textId="77777777" w:rsidTr="00153A04">
        <w:trPr>
          <w:jc w:val="center"/>
        </w:trPr>
        <w:tc>
          <w:tcPr>
            <w:tcW w:w="2518" w:type="dxa"/>
            <w:shd w:val="clear" w:color="auto" w:fill="auto"/>
            <w:vAlign w:val="center"/>
          </w:tcPr>
          <w:p w14:paraId="45DF9C15" w14:textId="77777777" w:rsidR="002F673D" w:rsidRPr="002F673D" w:rsidRDefault="002F673D" w:rsidP="002F673D">
            <w:pPr>
              <w:jc w:val="left"/>
              <w:rPr>
                <w:b/>
                <w:u w:val="single"/>
              </w:rPr>
            </w:pPr>
          </w:p>
        </w:tc>
        <w:tc>
          <w:tcPr>
            <w:tcW w:w="3544" w:type="dxa"/>
            <w:shd w:val="clear" w:color="auto" w:fill="auto"/>
            <w:vAlign w:val="center"/>
          </w:tcPr>
          <w:p w14:paraId="2E73BA74" w14:textId="77777777" w:rsidR="002F673D" w:rsidRPr="002F673D" w:rsidRDefault="002F673D" w:rsidP="002F673D">
            <w:pPr>
              <w:jc w:val="center"/>
            </w:pPr>
            <w:r w:rsidRPr="002F673D">
              <w:t>371 ± 1.0mm</w:t>
            </w:r>
          </w:p>
        </w:tc>
        <w:tc>
          <w:tcPr>
            <w:tcW w:w="2410" w:type="dxa"/>
            <w:shd w:val="clear" w:color="auto" w:fill="auto"/>
            <w:vAlign w:val="center"/>
          </w:tcPr>
          <w:p w14:paraId="28C4D267" w14:textId="77777777" w:rsidR="002F673D" w:rsidRPr="002F673D" w:rsidRDefault="002F673D" w:rsidP="002F673D">
            <w:pPr>
              <w:jc w:val="left"/>
              <w:rPr>
                <w:b/>
                <w:u w:val="single"/>
              </w:rPr>
            </w:pPr>
          </w:p>
        </w:tc>
      </w:tr>
      <w:tr w:rsidR="002F673D" w:rsidRPr="002F673D" w14:paraId="0DFE65DC" w14:textId="77777777" w:rsidTr="00153A04">
        <w:trPr>
          <w:jc w:val="center"/>
        </w:trPr>
        <w:tc>
          <w:tcPr>
            <w:tcW w:w="2518" w:type="dxa"/>
            <w:shd w:val="clear" w:color="auto" w:fill="auto"/>
            <w:vAlign w:val="center"/>
          </w:tcPr>
          <w:p w14:paraId="23EBFD80" w14:textId="77777777" w:rsidR="002F673D" w:rsidRPr="002F673D" w:rsidRDefault="002F673D" w:rsidP="002F673D">
            <w:pPr>
              <w:jc w:val="left"/>
            </w:pPr>
            <w:r w:rsidRPr="002F673D">
              <w:t>Aluminium Embossed</w:t>
            </w:r>
          </w:p>
        </w:tc>
        <w:tc>
          <w:tcPr>
            <w:tcW w:w="3544" w:type="dxa"/>
            <w:vMerge w:val="restart"/>
            <w:shd w:val="clear" w:color="auto" w:fill="auto"/>
            <w:vAlign w:val="center"/>
          </w:tcPr>
          <w:p w14:paraId="2F68D578" w14:textId="77777777" w:rsidR="002F673D" w:rsidRPr="002F673D" w:rsidRDefault="002F673D" w:rsidP="002F673D">
            <w:pPr>
              <w:jc w:val="left"/>
              <w:rPr>
                <w:b/>
                <w:u w:val="single"/>
              </w:rPr>
            </w:pPr>
            <w:r w:rsidRPr="002F673D">
              <w:rPr>
                <w:noProof/>
              </w:rPr>
              <w:drawing>
                <wp:anchor distT="0" distB="0" distL="114300" distR="114300" simplePos="0" relativeHeight="251708416" behindDoc="0" locked="0" layoutInCell="1" allowOverlap="1" wp14:anchorId="7252B7EF" wp14:editId="6A6732A0">
                  <wp:simplePos x="0" y="0"/>
                  <wp:positionH relativeFrom="column">
                    <wp:posOffset>268605</wp:posOffset>
                  </wp:positionH>
                  <wp:positionV relativeFrom="paragraph">
                    <wp:posOffset>-606425</wp:posOffset>
                  </wp:positionV>
                  <wp:extent cx="1513205" cy="598805"/>
                  <wp:effectExtent l="0" t="0" r="0" b="0"/>
                  <wp:wrapTopAndBottom/>
                  <wp:docPr id="445038731" name="Picture 18" descr="A white rectangular sign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8731" name="Picture 18" descr="A white rectangular sign with black letters and numbers&#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3205" cy="598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2410" w:type="dxa"/>
            <w:shd w:val="clear" w:color="auto" w:fill="auto"/>
            <w:vAlign w:val="center"/>
          </w:tcPr>
          <w:p w14:paraId="63D21862" w14:textId="77777777" w:rsidR="002F673D" w:rsidRPr="002F673D" w:rsidRDefault="002F673D" w:rsidP="002F673D">
            <w:pPr>
              <w:jc w:val="left"/>
            </w:pPr>
            <w:r w:rsidRPr="002F673D">
              <w:t>100 ± 1.0mm</w:t>
            </w:r>
          </w:p>
        </w:tc>
      </w:tr>
      <w:tr w:rsidR="002F673D" w:rsidRPr="002F673D" w14:paraId="6D37F027" w14:textId="77777777" w:rsidTr="00153A04">
        <w:trPr>
          <w:jc w:val="center"/>
        </w:trPr>
        <w:tc>
          <w:tcPr>
            <w:tcW w:w="2518" w:type="dxa"/>
            <w:shd w:val="clear" w:color="auto" w:fill="auto"/>
            <w:vAlign w:val="center"/>
          </w:tcPr>
          <w:p w14:paraId="73965EDE" w14:textId="77777777" w:rsidR="002F673D" w:rsidRPr="002F673D" w:rsidRDefault="002F673D" w:rsidP="002F673D">
            <w:pPr>
              <w:jc w:val="left"/>
            </w:pPr>
            <w:r w:rsidRPr="002F673D">
              <w:t>Black Letters and Figures</w:t>
            </w:r>
          </w:p>
        </w:tc>
        <w:tc>
          <w:tcPr>
            <w:tcW w:w="3544" w:type="dxa"/>
            <w:vMerge/>
            <w:shd w:val="clear" w:color="auto" w:fill="auto"/>
            <w:vAlign w:val="center"/>
          </w:tcPr>
          <w:p w14:paraId="6AC26275" w14:textId="77777777" w:rsidR="002F673D" w:rsidRPr="002F673D" w:rsidRDefault="002F673D" w:rsidP="002F673D">
            <w:pPr>
              <w:jc w:val="left"/>
              <w:rPr>
                <w:b/>
                <w:u w:val="single"/>
              </w:rPr>
            </w:pPr>
          </w:p>
        </w:tc>
        <w:tc>
          <w:tcPr>
            <w:tcW w:w="2410" w:type="dxa"/>
            <w:shd w:val="clear" w:color="auto" w:fill="auto"/>
            <w:vAlign w:val="center"/>
          </w:tcPr>
          <w:p w14:paraId="3E480D6D" w14:textId="77777777" w:rsidR="002F673D" w:rsidRPr="002F673D" w:rsidRDefault="002F673D" w:rsidP="002F673D">
            <w:pPr>
              <w:jc w:val="left"/>
              <w:rPr>
                <w:b/>
                <w:u w:val="single"/>
              </w:rPr>
            </w:pPr>
            <w:r w:rsidRPr="002F673D">
              <w:t>White Retroreflective Background</w:t>
            </w:r>
          </w:p>
        </w:tc>
      </w:tr>
    </w:tbl>
    <w:p w14:paraId="1604F50B" w14:textId="77777777" w:rsidR="002F673D" w:rsidRPr="002F673D" w:rsidRDefault="002F673D" w:rsidP="002F673D">
      <w:pPr>
        <w:spacing w:after="0" w:line="80" w:lineRule="exact"/>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287B3309" w14:textId="77777777" w:rsidTr="00153A04">
        <w:trPr>
          <w:jc w:val="center"/>
        </w:trPr>
        <w:tc>
          <w:tcPr>
            <w:tcW w:w="4261" w:type="dxa"/>
            <w:shd w:val="clear" w:color="auto" w:fill="auto"/>
            <w:vAlign w:val="center"/>
          </w:tcPr>
          <w:p w14:paraId="573957A0" w14:textId="77777777" w:rsidR="002F673D" w:rsidRPr="002F673D" w:rsidRDefault="002F673D" w:rsidP="002F673D">
            <w:pPr>
              <w:spacing w:before="40" w:after="40"/>
              <w:jc w:val="left"/>
            </w:pPr>
          </w:p>
        </w:tc>
        <w:tc>
          <w:tcPr>
            <w:tcW w:w="4261" w:type="dxa"/>
            <w:shd w:val="clear" w:color="auto" w:fill="auto"/>
            <w:vAlign w:val="center"/>
          </w:tcPr>
          <w:p w14:paraId="4DE36A8B" w14:textId="77777777" w:rsidR="002F673D" w:rsidRPr="002F673D" w:rsidRDefault="002F673D" w:rsidP="002F673D">
            <w:pPr>
              <w:spacing w:before="40" w:after="40"/>
              <w:jc w:val="left"/>
            </w:pPr>
            <w:r w:rsidRPr="002F673D">
              <w:rPr>
                <w:b/>
                <w:bCs/>
              </w:rPr>
              <w:t>Motor Vehicles other than Motor Bikes</w:t>
            </w:r>
          </w:p>
        </w:tc>
      </w:tr>
      <w:tr w:rsidR="002F673D" w:rsidRPr="002F673D" w14:paraId="33F5A495" w14:textId="77777777" w:rsidTr="00153A04">
        <w:trPr>
          <w:jc w:val="center"/>
        </w:trPr>
        <w:tc>
          <w:tcPr>
            <w:tcW w:w="4261" w:type="dxa"/>
            <w:shd w:val="clear" w:color="auto" w:fill="auto"/>
            <w:vAlign w:val="center"/>
          </w:tcPr>
          <w:p w14:paraId="1961A043" w14:textId="77777777" w:rsidR="002F673D" w:rsidRPr="002F673D" w:rsidRDefault="002F673D" w:rsidP="002F673D">
            <w:pPr>
              <w:spacing w:before="40" w:after="40"/>
              <w:jc w:val="left"/>
            </w:pPr>
            <w:r w:rsidRPr="002F673D">
              <w:t>Height of figure or letter</w:t>
            </w:r>
          </w:p>
        </w:tc>
        <w:tc>
          <w:tcPr>
            <w:tcW w:w="4261" w:type="dxa"/>
            <w:shd w:val="clear" w:color="auto" w:fill="auto"/>
            <w:vAlign w:val="center"/>
          </w:tcPr>
          <w:p w14:paraId="514DE276" w14:textId="77777777" w:rsidR="002F673D" w:rsidRPr="002F673D" w:rsidRDefault="002F673D" w:rsidP="002F673D">
            <w:pPr>
              <w:spacing w:before="40" w:after="40"/>
              <w:jc w:val="left"/>
            </w:pPr>
            <w:r w:rsidRPr="002F673D">
              <w:t>60mm</w:t>
            </w:r>
          </w:p>
        </w:tc>
      </w:tr>
      <w:tr w:rsidR="002F673D" w:rsidRPr="002F673D" w14:paraId="2AB9A65B" w14:textId="77777777" w:rsidTr="00153A04">
        <w:trPr>
          <w:jc w:val="center"/>
        </w:trPr>
        <w:tc>
          <w:tcPr>
            <w:tcW w:w="4261" w:type="dxa"/>
            <w:shd w:val="clear" w:color="auto" w:fill="auto"/>
            <w:vAlign w:val="center"/>
          </w:tcPr>
          <w:p w14:paraId="71B7A831"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2DBC4541" w14:textId="77777777" w:rsidR="002F673D" w:rsidRPr="002F673D" w:rsidRDefault="002F673D" w:rsidP="002F673D">
            <w:pPr>
              <w:spacing w:before="40" w:after="40"/>
              <w:jc w:val="left"/>
            </w:pPr>
            <w:r w:rsidRPr="002F673D">
              <w:t>10mm</w:t>
            </w:r>
          </w:p>
        </w:tc>
      </w:tr>
    </w:tbl>
    <w:p w14:paraId="55CFDF03" w14:textId="77777777" w:rsidR="002F673D" w:rsidRPr="002F673D" w:rsidRDefault="002F673D" w:rsidP="002F673D">
      <w:pPr>
        <w:spacing w:before="80"/>
        <w:ind w:left="425" w:hanging="425"/>
        <w:rPr>
          <w:b/>
        </w:rPr>
      </w:pPr>
      <w:r w:rsidRPr="002F673D">
        <w:rPr>
          <w:b/>
        </w:rPr>
        <w:lastRenderedPageBreak/>
        <w:t>15.2a</w:t>
      </w:r>
      <w:r w:rsidRPr="002F673D">
        <w:rPr>
          <w:b/>
        </w:rPr>
        <w:tab/>
        <w:t>Rear</w:t>
      </w:r>
    </w:p>
    <w:tbl>
      <w:tblPr>
        <w:tblW w:w="0" w:type="auto"/>
        <w:jc w:val="center"/>
        <w:tblLook w:val="04A0" w:firstRow="1" w:lastRow="0" w:firstColumn="1" w:lastColumn="0" w:noHBand="0" w:noVBand="1"/>
      </w:tblPr>
      <w:tblGrid>
        <w:gridCol w:w="2518"/>
        <w:gridCol w:w="3544"/>
        <w:gridCol w:w="2410"/>
      </w:tblGrid>
      <w:tr w:rsidR="002F673D" w:rsidRPr="002F673D" w14:paraId="2ED1B740" w14:textId="77777777" w:rsidTr="00153A04">
        <w:trPr>
          <w:jc w:val="center"/>
        </w:trPr>
        <w:tc>
          <w:tcPr>
            <w:tcW w:w="2518" w:type="dxa"/>
            <w:shd w:val="clear" w:color="auto" w:fill="auto"/>
            <w:vAlign w:val="center"/>
          </w:tcPr>
          <w:p w14:paraId="22AB6031" w14:textId="77777777" w:rsidR="002F673D" w:rsidRPr="002F673D" w:rsidRDefault="002F673D" w:rsidP="002F673D">
            <w:pPr>
              <w:jc w:val="left"/>
              <w:rPr>
                <w:b/>
                <w:u w:val="single"/>
              </w:rPr>
            </w:pPr>
          </w:p>
        </w:tc>
        <w:tc>
          <w:tcPr>
            <w:tcW w:w="3544" w:type="dxa"/>
            <w:shd w:val="clear" w:color="auto" w:fill="auto"/>
            <w:vAlign w:val="center"/>
          </w:tcPr>
          <w:p w14:paraId="2395F312" w14:textId="77777777" w:rsidR="002F673D" w:rsidRPr="002F673D" w:rsidRDefault="002F673D" w:rsidP="002F673D">
            <w:pPr>
              <w:jc w:val="center"/>
            </w:pPr>
            <w:r w:rsidRPr="002F673D">
              <w:t>306 ± 1.0mm</w:t>
            </w:r>
          </w:p>
        </w:tc>
        <w:tc>
          <w:tcPr>
            <w:tcW w:w="2410" w:type="dxa"/>
            <w:shd w:val="clear" w:color="auto" w:fill="auto"/>
            <w:vAlign w:val="center"/>
          </w:tcPr>
          <w:p w14:paraId="4A9AC704" w14:textId="77777777" w:rsidR="002F673D" w:rsidRPr="002F673D" w:rsidRDefault="002F673D" w:rsidP="002F673D">
            <w:pPr>
              <w:jc w:val="left"/>
              <w:rPr>
                <w:b/>
                <w:u w:val="single"/>
              </w:rPr>
            </w:pPr>
          </w:p>
        </w:tc>
      </w:tr>
      <w:tr w:rsidR="002F673D" w:rsidRPr="002F673D" w14:paraId="44F1C23E" w14:textId="77777777" w:rsidTr="00153A04">
        <w:trPr>
          <w:jc w:val="center"/>
        </w:trPr>
        <w:tc>
          <w:tcPr>
            <w:tcW w:w="2518" w:type="dxa"/>
            <w:shd w:val="clear" w:color="auto" w:fill="auto"/>
            <w:vAlign w:val="center"/>
          </w:tcPr>
          <w:p w14:paraId="3E6FE113" w14:textId="77777777" w:rsidR="002F673D" w:rsidRPr="002F673D" w:rsidRDefault="002F673D" w:rsidP="002F673D">
            <w:pPr>
              <w:jc w:val="left"/>
            </w:pPr>
            <w:r w:rsidRPr="002F673D">
              <w:t>Aluminium Embossed</w:t>
            </w:r>
          </w:p>
        </w:tc>
        <w:tc>
          <w:tcPr>
            <w:tcW w:w="3544" w:type="dxa"/>
            <w:vMerge w:val="restart"/>
            <w:shd w:val="clear" w:color="auto" w:fill="auto"/>
            <w:vAlign w:val="center"/>
          </w:tcPr>
          <w:p w14:paraId="651A7309" w14:textId="77777777" w:rsidR="002F673D" w:rsidRPr="002F673D" w:rsidRDefault="002F673D" w:rsidP="002F673D">
            <w:pPr>
              <w:jc w:val="left"/>
              <w:rPr>
                <w:b/>
                <w:u w:val="single"/>
              </w:rPr>
            </w:pPr>
            <w:r w:rsidRPr="002F673D">
              <w:rPr>
                <w:noProof/>
              </w:rPr>
              <w:drawing>
                <wp:anchor distT="0" distB="0" distL="114300" distR="114300" simplePos="0" relativeHeight="251709440" behindDoc="0" locked="0" layoutInCell="1" allowOverlap="1" wp14:anchorId="140E060F" wp14:editId="790B306F">
                  <wp:simplePos x="0" y="0"/>
                  <wp:positionH relativeFrom="column">
                    <wp:posOffset>219075</wp:posOffset>
                  </wp:positionH>
                  <wp:positionV relativeFrom="paragraph">
                    <wp:posOffset>-821690</wp:posOffset>
                  </wp:positionV>
                  <wp:extent cx="1601470" cy="831215"/>
                  <wp:effectExtent l="0" t="0" r="0" b="6985"/>
                  <wp:wrapTopAndBottom/>
                  <wp:docPr id="168191318" name="Picture 17"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1318" name="Picture 17" descr="A white sign with black letters&#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1470"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2410" w:type="dxa"/>
            <w:shd w:val="clear" w:color="auto" w:fill="auto"/>
            <w:vAlign w:val="center"/>
          </w:tcPr>
          <w:p w14:paraId="42BC1801" w14:textId="77777777" w:rsidR="002F673D" w:rsidRPr="002F673D" w:rsidRDefault="002F673D" w:rsidP="002F673D">
            <w:pPr>
              <w:jc w:val="left"/>
            </w:pPr>
            <w:r w:rsidRPr="002F673D">
              <w:t>150 ± 1.0mm</w:t>
            </w:r>
          </w:p>
        </w:tc>
      </w:tr>
      <w:tr w:rsidR="002F673D" w:rsidRPr="002F673D" w14:paraId="23795899" w14:textId="77777777" w:rsidTr="00153A04">
        <w:trPr>
          <w:jc w:val="center"/>
        </w:trPr>
        <w:tc>
          <w:tcPr>
            <w:tcW w:w="2518" w:type="dxa"/>
            <w:shd w:val="clear" w:color="auto" w:fill="auto"/>
            <w:vAlign w:val="center"/>
          </w:tcPr>
          <w:p w14:paraId="09B5A33D" w14:textId="77777777" w:rsidR="002F673D" w:rsidRPr="002F673D" w:rsidRDefault="002F673D" w:rsidP="002F673D">
            <w:pPr>
              <w:jc w:val="left"/>
            </w:pPr>
            <w:r w:rsidRPr="002F673D">
              <w:t>Black Letters and Figures</w:t>
            </w:r>
          </w:p>
        </w:tc>
        <w:tc>
          <w:tcPr>
            <w:tcW w:w="3544" w:type="dxa"/>
            <w:vMerge/>
            <w:shd w:val="clear" w:color="auto" w:fill="auto"/>
            <w:vAlign w:val="center"/>
          </w:tcPr>
          <w:p w14:paraId="1843FF0E" w14:textId="77777777" w:rsidR="002F673D" w:rsidRPr="002F673D" w:rsidRDefault="002F673D" w:rsidP="002F673D">
            <w:pPr>
              <w:jc w:val="left"/>
              <w:rPr>
                <w:b/>
                <w:u w:val="single"/>
              </w:rPr>
            </w:pPr>
          </w:p>
        </w:tc>
        <w:tc>
          <w:tcPr>
            <w:tcW w:w="2410" w:type="dxa"/>
            <w:shd w:val="clear" w:color="auto" w:fill="auto"/>
            <w:vAlign w:val="center"/>
          </w:tcPr>
          <w:p w14:paraId="039C6FCA" w14:textId="77777777" w:rsidR="002F673D" w:rsidRPr="002F673D" w:rsidRDefault="002F673D" w:rsidP="002F673D">
            <w:pPr>
              <w:jc w:val="left"/>
              <w:rPr>
                <w:b/>
                <w:u w:val="single"/>
              </w:rPr>
            </w:pPr>
            <w:r w:rsidRPr="002F673D">
              <w:t>White Retroreflective Background</w:t>
            </w:r>
          </w:p>
        </w:tc>
      </w:tr>
    </w:tbl>
    <w:p w14:paraId="0148B29D" w14:textId="77777777" w:rsidR="002F673D" w:rsidRPr="002F673D" w:rsidRDefault="002F673D" w:rsidP="002F673D">
      <w:pPr>
        <w:spacing w:after="0" w:line="80" w:lineRule="exact"/>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0D771443" w14:textId="77777777" w:rsidTr="00153A04">
        <w:trPr>
          <w:jc w:val="center"/>
        </w:trPr>
        <w:tc>
          <w:tcPr>
            <w:tcW w:w="4261" w:type="dxa"/>
            <w:shd w:val="clear" w:color="auto" w:fill="auto"/>
            <w:vAlign w:val="center"/>
          </w:tcPr>
          <w:p w14:paraId="542FD180" w14:textId="77777777" w:rsidR="002F673D" w:rsidRPr="002F673D" w:rsidRDefault="002F673D" w:rsidP="002F673D">
            <w:pPr>
              <w:spacing w:before="40" w:after="40"/>
              <w:jc w:val="left"/>
            </w:pPr>
          </w:p>
        </w:tc>
        <w:tc>
          <w:tcPr>
            <w:tcW w:w="4261" w:type="dxa"/>
            <w:shd w:val="clear" w:color="auto" w:fill="auto"/>
            <w:vAlign w:val="center"/>
          </w:tcPr>
          <w:p w14:paraId="4984F9FC" w14:textId="77777777" w:rsidR="002F673D" w:rsidRPr="002F673D" w:rsidRDefault="002F673D" w:rsidP="002F673D">
            <w:pPr>
              <w:spacing w:before="40" w:after="40"/>
              <w:jc w:val="left"/>
            </w:pPr>
            <w:r w:rsidRPr="002F673D">
              <w:rPr>
                <w:b/>
                <w:bCs/>
              </w:rPr>
              <w:t>Motor Vehicles other than Motor Bikes</w:t>
            </w:r>
          </w:p>
        </w:tc>
      </w:tr>
      <w:tr w:rsidR="002F673D" w:rsidRPr="002F673D" w14:paraId="3DEAC49A" w14:textId="77777777" w:rsidTr="00153A04">
        <w:trPr>
          <w:jc w:val="center"/>
        </w:trPr>
        <w:tc>
          <w:tcPr>
            <w:tcW w:w="4261" w:type="dxa"/>
            <w:shd w:val="clear" w:color="auto" w:fill="auto"/>
            <w:vAlign w:val="center"/>
          </w:tcPr>
          <w:p w14:paraId="2C510E68" w14:textId="77777777" w:rsidR="002F673D" w:rsidRPr="002F673D" w:rsidRDefault="002F673D" w:rsidP="002F673D">
            <w:pPr>
              <w:spacing w:before="40" w:after="40"/>
              <w:jc w:val="left"/>
            </w:pPr>
            <w:r w:rsidRPr="002F673D">
              <w:t>Height of figure or letter</w:t>
            </w:r>
          </w:p>
        </w:tc>
        <w:tc>
          <w:tcPr>
            <w:tcW w:w="4261" w:type="dxa"/>
            <w:shd w:val="clear" w:color="auto" w:fill="auto"/>
            <w:vAlign w:val="center"/>
          </w:tcPr>
          <w:p w14:paraId="3CA26ADF" w14:textId="77777777" w:rsidR="002F673D" w:rsidRPr="002F673D" w:rsidRDefault="002F673D" w:rsidP="002F673D">
            <w:pPr>
              <w:spacing w:before="40" w:after="40"/>
              <w:jc w:val="left"/>
            </w:pPr>
            <w:r w:rsidRPr="002F673D">
              <w:t>60mm</w:t>
            </w:r>
          </w:p>
        </w:tc>
      </w:tr>
      <w:tr w:rsidR="002F673D" w:rsidRPr="002F673D" w14:paraId="31DA07DA" w14:textId="77777777" w:rsidTr="00153A04">
        <w:trPr>
          <w:jc w:val="center"/>
        </w:trPr>
        <w:tc>
          <w:tcPr>
            <w:tcW w:w="4261" w:type="dxa"/>
            <w:shd w:val="clear" w:color="auto" w:fill="auto"/>
            <w:vAlign w:val="center"/>
          </w:tcPr>
          <w:p w14:paraId="72852EBF"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7A5F3751" w14:textId="77777777" w:rsidR="002F673D" w:rsidRPr="002F673D" w:rsidRDefault="002F673D" w:rsidP="002F673D">
            <w:pPr>
              <w:spacing w:before="40" w:after="40"/>
              <w:jc w:val="left"/>
            </w:pPr>
            <w:r w:rsidRPr="002F673D">
              <w:t>10mm</w:t>
            </w:r>
          </w:p>
        </w:tc>
      </w:tr>
    </w:tbl>
    <w:p w14:paraId="146BFF8E" w14:textId="77777777" w:rsidR="002F673D" w:rsidRPr="002F673D" w:rsidRDefault="002F673D" w:rsidP="002F673D">
      <w:pPr>
        <w:spacing w:before="80"/>
        <w:ind w:left="425" w:hanging="425"/>
        <w:rPr>
          <w:b/>
        </w:rPr>
      </w:pPr>
      <w:r w:rsidRPr="002F673D">
        <w:rPr>
          <w:b/>
        </w:rPr>
        <w:t>15.3</w:t>
      </w:r>
      <w:r w:rsidRPr="002F673D">
        <w:rPr>
          <w:b/>
        </w:rPr>
        <w:tab/>
        <w:t>Front and Rear Square</w:t>
      </w:r>
    </w:p>
    <w:tbl>
      <w:tblPr>
        <w:tblW w:w="0" w:type="auto"/>
        <w:jc w:val="center"/>
        <w:tblLook w:val="04A0" w:firstRow="1" w:lastRow="0" w:firstColumn="1" w:lastColumn="0" w:noHBand="0" w:noVBand="1"/>
      </w:tblPr>
      <w:tblGrid>
        <w:gridCol w:w="2518"/>
        <w:gridCol w:w="3544"/>
        <w:gridCol w:w="2410"/>
      </w:tblGrid>
      <w:tr w:rsidR="002F673D" w:rsidRPr="002F673D" w14:paraId="7267EFDD" w14:textId="77777777" w:rsidTr="00153A04">
        <w:trPr>
          <w:jc w:val="center"/>
        </w:trPr>
        <w:tc>
          <w:tcPr>
            <w:tcW w:w="2518" w:type="dxa"/>
            <w:shd w:val="clear" w:color="auto" w:fill="auto"/>
            <w:vAlign w:val="center"/>
          </w:tcPr>
          <w:p w14:paraId="0E379765" w14:textId="77777777" w:rsidR="002F673D" w:rsidRPr="002F673D" w:rsidRDefault="002F673D" w:rsidP="002F673D">
            <w:pPr>
              <w:jc w:val="left"/>
              <w:rPr>
                <w:b/>
                <w:u w:val="single"/>
              </w:rPr>
            </w:pPr>
          </w:p>
        </w:tc>
        <w:tc>
          <w:tcPr>
            <w:tcW w:w="3544" w:type="dxa"/>
            <w:shd w:val="clear" w:color="auto" w:fill="auto"/>
            <w:vAlign w:val="center"/>
          </w:tcPr>
          <w:p w14:paraId="05B7C900" w14:textId="77777777" w:rsidR="002F673D" w:rsidRPr="002F673D" w:rsidRDefault="002F673D" w:rsidP="002F673D">
            <w:pPr>
              <w:jc w:val="center"/>
            </w:pPr>
            <w:r w:rsidRPr="002F673D">
              <w:t>306 ± 1.0mm</w:t>
            </w:r>
          </w:p>
        </w:tc>
        <w:tc>
          <w:tcPr>
            <w:tcW w:w="2410" w:type="dxa"/>
            <w:shd w:val="clear" w:color="auto" w:fill="auto"/>
            <w:vAlign w:val="center"/>
          </w:tcPr>
          <w:p w14:paraId="76A6A72A" w14:textId="77777777" w:rsidR="002F673D" w:rsidRPr="002F673D" w:rsidRDefault="002F673D" w:rsidP="002F673D">
            <w:pPr>
              <w:jc w:val="left"/>
              <w:rPr>
                <w:b/>
                <w:u w:val="single"/>
              </w:rPr>
            </w:pPr>
          </w:p>
        </w:tc>
      </w:tr>
      <w:tr w:rsidR="002F673D" w:rsidRPr="002F673D" w14:paraId="1F66B0A8" w14:textId="77777777" w:rsidTr="00153A04">
        <w:trPr>
          <w:jc w:val="center"/>
        </w:trPr>
        <w:tc>
          <w:tcPr>
            <w:tcW w:w="2518" w:type="dxa"/>
            <w:shd w:val="clear" w:color="auto" w:fill="auto"/>
            <w:vAlign w:val="center"/>
          </w:tcPr>
          <w:p w14:paraId="1869E9FF" w14:textId="77777777" w:rsidR="002F673D" w:rsidRPr="002F673D" w:rsidRDefault="002F673D" w:rsidP="002F673D">
            <w:pPr>
              <w:jc w:val="left"/>
            </w:pPr>
            <w:r w:rsidRPr="002F673D">
              <w:t>Aluminium Embossed</w:t>
            </w:r>
          </w:p>
        </w:tc>
        <w:tc>
          <w:tcPr>
            <w:tcW w:w="3544" w:type="dxa"/>
            <w:vMerge w:val="restart"/>
            <w:shd w:val="clear" w:color="auto" w:fill="auto"/>
            <w:vAlign w:val="center"/>
          </w:tcPr>
          <w:p w14:paraId="3242A717" w14:textId="77777777" w:rsidR="002F673D" w:rsidRPr="002F673D" w:rsidRDefault="002F673D" w:rsidP="002F673D">
            <w:pPr>
              <w:jc w:val="left"/>
              <w:rPr>
                <w:b/>
                <w:u w:val="single"/>
              </w:rPr>
            </w:pPr>
            <w:r w:rsidRPr="002F673D">
              <w:rPr>
                <w:noProof/>
              </w:rPr>
              <w:drawing>
                <wp:anchor distT="0" distB="0" distL="114300" distR="114300" simplePos="0" relativeHeight="251710464" behindDoc="0" locked="0" layoutInCell="1" allowOverlap="1" wp14:anchorId="3D4DFB00" wp14:editId="73A2FF65">
                  <wp:simplePos x="0" y="0"/>
                  <wp:positionH relativeFrom="column">
                    <wp:posOffset>256540</wp:posOffset>
                  </wp:positionH>
                  <wp:positionV relativeFrom="paragraph">
                    <wp:posOffset>-808990</wp:posOffset>
                  </wp:positionV>
                  <wp:extent cx="1601470" cy="831215"/>
                  <wp:effectExtent l="0" t="0" r="0" b="6985"/>
                  <wp:wrapTopAndBottom/>
                  <wp:docPr id="273973597" name="Picture 16"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73597" name="Picture 16" descr="A white sign with black letters&#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1470"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2410" w:type="dxa"/>
            <w:shd w:val="clear" w:color="auto" w:fill="auto"/>
            <w:vAlign w:val="center"/>
          </w:tcPr>
          <w:p w14:paraId="4210F3D3" w14:textId="77777777" w:rsidR="002F673D" w:rsidRPr="002F673D" w:rsidRDefault="002F673D" w:rsidP="002F673D">
            <w:pPr>
              <w:jc w:val="left"/>
            </w:pPr>
            <w:r w:rsidRPr="002F673D">
              <w:t>150 ± 1.0mm</w:t>
            </w:r>
          </w:p>
        </w:tc>
      </w:tr>
      <w:tr w:rsidR="002F673D" w:rsidRPr="002F673D" w14:paraId="789BC380" w14:textId="77777777" w:rsidTr="00153A04">
        <w:trPr>
          <w:jc w:val="center"/>
        </w:trPr>
        <w:tc>
          <w:tcPr>
            <w:tcW w:w="2518" w:type="dxa"/>
            <w:shd w:val="clear" w:color="auto" w:fill="auto"/>
            <w:vAlign w:val="center"/>
          </w:tcPr>
          <w:p w14:paraId="4193F00D" w14:textId="77777777" w:rsidR="002F673D" w:rsidRPr="002F673D" w:rsidRDefault="002F673D" w:rsidP="002F673D">
            <w:pPr>
              <w:jc w:val="left"/>
            </w:pPr>
            <w:r w:rsidRPr="002F673D">
              <w:t>Black Letters and Figures</w:t>
            </w:r>
          </w:p>
        </w:tc>
        <w:tc>
          <w:tcPr>
            <w:tcW w:w="3544" w:type="dxa"/>
            <w:vMerge/>
            <w:shd w:val="clear" w:color="auto" w:fill="auto"/>
            <w:vAlign w:val="center"/>
          </w:tcPr>
          <w:p w14:paraId="636D0673" w14:textId="77777777" w:rsidR="002F673D" w:rsidRPr="002F673D" w:rsidRDefault="002F673D" w:rsidP="002F673D">
            <w:pPr>
              <w:jc w:val="left"/>
              <w:rPr>
                <w:b/>
                <w:u w:val="single"/>
              </w:rPr>
            </w:pPr>
          </w:p>
        </w:tc>
        <w:tc>
          <w:tcPr>
            <w:tcW w:w="2410" w:type="dxa"/>
            <w:shd w:val="clear" w:color="auto" w:fill="auto"/>
            <w:vAlign w:val="center"/>
          </w:tcPr>
          <w:p w14:paraId="689D60E9" w14:textId="77777777" w:rsidR="002F673D" w:rsidRPr="002F673D" w:rsidRDefault="002F673D" w:rsidP="002F673D">
            <w:pPr>
              <w:jc w:val="left"/>
              <w:rPr>
                <w:b/>
                <w:u w:val="single"/>
              </w:rPr>
            </w:pPr>
            <w:r w:rsidRPr="002F673D">
              <w:t>White Retroreflective Background</w:t>
            </w:r>
          </w:p>
        </w:tc>
      </w:tr>
    </w:tbl>
    <w:p w14:paraId="0AA8052E" w14:textId="77777777" w:rsidR="002F673D" w:rsidRPr="002F673D" w:rsidRDefault="002F673D" w:rsidP="002F673D">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6"/>
      </w:tblGrid>
      <w:tr w:rsidR="002F673D" w:rsidRPr="002F673D" w14:paraId="5C2FC6D8" w14:textId="77777777" w:rsidTr="00153A04">
        <w:trPr>
          <w:jc w:val="center"/>
        </w:trPr>
        <w:tc>
          <w:tcPr>
            <w:tcW w:w="4261" w:type="dxa"/>
            <w:shd w:val="clear" w:color="auto" w:fill="auto"/>
            <w:vAlign w:val="center"/>
          </w:tcPr>
          <w:p w14:paraId="6ADB7CF7" w14:textId="77777777" w:rsidR="002F673D" w:rsidRPr="002F673D" w:rsidRDefault="002F673D" w:rsidP="002F673D">
            <w:pPr>
              <w:spacing w:before="40" w:after="40"/>
              <w:jc w:val="left"/>
            </w:pPr>
          </w:p>
        </w:tc>
        <w:tc>
          <w:tcPr>
            <w:tcW w:w="4266" w:type="dxa"/>
            <w:shd w:val="clear" w:color="auto" w:fill="auto"/>
            <w:vAlign w:val="center"/>
          </w:tcPr>
          <w:p w14:paraId="015605F9" w14:textId="77777777" w:rsidR="002F673D" w:rsidRPr="002F673D" w:rsidRDefault="002F673D" w:rsidP="002F673D">
            <w:pPr>
              <w:spacing w:before="40" w:after="40"/>
              <w:jc w:val="left"/>
            </w:pPr>
            <w:r w:rsidRPr="002F673D">
              <w:rPr>
                <w:b/>
                <w:bCs/>
              </w:rPr>
              <w:t>Motor Vehicles other than Motor Bikes</w:t>
            </w:r>
          </w:p>
        </w:tc>
      </w:tr>
      <w:tr w:rsidR="002F673D" w:rsidRPr="002F673D" w14:paraId="4C21025C" w14:textId="77777777" w:rsidTr="00153A04">
        <w:trPr>
          <w:jc w:val="center"/>
        </w:trPr>
        <w:tc>
          <w:tcPr>
            <w:tcW w:w="4261" w:type="dxa"/>
            <w:shd w:val="clear" w:color="auto" w:fill="auto"/>
            <w:vAlign w:val="center"/>
          </w:tcPr>
          <w:p w14:paraId="2FEC3ED0" w14:textId="77777777" w:rsidR="002F673D" w:rsidRPr="002F673D" w:rsidRDefault="002F673D" w:rsidP="002F673D">
            <w:pPr>
              <w:spacing w:before="40" w:after="40"/>
              <w:jc w:val="left"/>
            </w:pPr>
            <w:r w:rsidRPr="002F673D">
              <w:t>Height of figure or letter</w:t>
            </w:r>
          </w:p>
        </w:tc>
        <w:tc>
          <w:tcPr>
            <w:tcW w:w="4266" w:type="dxa"/>
            <w:shd w:val="clear" w:color="auto" w:fill="auto"/>
            <w:vAlign w:val="center"/>
          </w:tcPr>
          <w:p w14:paraId="1532778C" w14:textId="77777777" w:rsidR="002F673D" w:rsidRPr="002F673D" w:rsidRDefault="002F673D" w:rsidP="002F673D">
            <w:pPr>
              <w:spacing w:before="40" w:after="40"/>
              <w:jc w:val="left"/>
            </w:pPr>
            <w:r w:rsidRPr="002F673D">
              <w:t>54-62mm</w:t>
            </w:r>
          </w:p>
        </w:tc>
      </w:tr>
      <w:tr w:rsidR="002F673D" w:rsidRPr="002F673D" w14:paraId="308F9E01" w14:textId="77777777" w:rsidTr="00153A04">
        <w:trPr>
          <w:jc w:val="center"/>
        </w:trPr>
        <w:tc>
          <w:tcPr>
            <w:tcW w:w="4261" w:type="dxa"/>
            <w:shd w:val="clear" w:color="auto" w:fill="auto"/>
            <w:vAlign w:val="center"/>
          </w:tcPr>
          <w:p w14:paraId="29646EB9" w14:textId="77777777" w:rsidR="002F673D" w:rsidRPr="002F673D" w:rsidRDefault="002F673D" w:rsidP="002F673D">
            <w:pPr>
              <w:spacing w:before="40" w:after="40"/>
              <w:jc w:val="left"/>
            </w:pPr>
            <w:r w:rsidRPr="002F673D">
              <w:t>Width of every line in each figure or letter</w:t>
            </w:r>
          </w:p>
        </w:tc>
        <w:tc>
          <w:tcPr>
            <w:tcW w:w="4266" w:type="dxa"/>
            <w:shd w:val="clear" w:color="auto" w:fill="auto"/>
            <w:vAlign w:val="center"/>
          </w:tcPr>
          <w:p w14:paraId="0CF866E2" w14:textId="77777777" w:rsidR="002F673D" w:rsidRPr="002F673D" w:rsidRDefault="002F673D" w:rsidP="002F673D">
            <w:pPr>
              <w:spacing w:before="40" w:after="40"/>
              <w:jc w:val="left"/>
            </w:pPr>
            <w:r w:rsidRPr="002F673D">
              <w:t>10mm</w:t>
            </w:r>
          </w:p>
        </w:tc>
      </w:tr>
    </w:tbl>
    <w:p w14:paraId="10AD6528" w14:textId="77777777" w:rsidR="002F673D" w:rsidRPr="002F673D" w:rsidRDefault="002F673D" w:rsidP="002F673D">
      <w:pPr>
        <w:spacing w:before="80"/>
        <w:ind w:left="425" w:hanging="425"/>
        <w:rPr>
          <w:b/>
          <w:bCs/>
        </w:rPr>
      </w:pPr>
      <w:r w:rsidRPr="002F673D">
        <w:rPr>
          <w:b/>
          <w:bCs/>
        </w:rPr>
        <w:t>15.4</w:t>
      </w:r>
      <w:r w:rsidRPr="002F673D">
        <w:rPr>
          <w:b/>
          <w:bCs/>
        </w:rPr>
        <w:tab/>
        <w:t>Corporate Number Plates</w:t>
      </w:r>
    </w:p>
    <w:p w14:paraId="670E6C5F" w14:textId="77777777" w:rsidR="002F673D" w:rsidRPr="002F673D" w:rsidRDefault="002F673D" w:rsidP="002F673D">
      <w:pPr>
        <w:ind w:left="426"/>
      </w:pPr>
      <w:r w:rsidRPr="002F673D">
        <w:t>Premium number plates in the corporate plate format may contain a background, logo and/or slogan or other promotional pictures or information deemed appropriate, in accordance with an agreement between the Registrar and the applicant. The plate must conform to the following specifications and design:</w:t>
      </w:r>
    </w:p>
    <w:p w14:paraId="2F60653C" w14:textId="77777777" w:rsidR="002F673D" w:rsidRPr="002F673D" w:rsidRDefault="002F673D" w:rsidP="002F673D">
      <w:pPr>
        <w:ind w:left="426"/>
      </w:pPr>
      <w:r w:rsidRPr="002F673D">
        <w:t>371mm + 1.0mm in length and 133mm + 1.0mm in height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5AB21A74" w14:textId="77777777" w:rsidTr="00153A04">
        <w:trPr>
          <w:jc w:val="center"/>
        </w:trPr>
        <w:tc>
          <w:tcPr>
            <w:tcW w:w="4261" w:type="dxa"/>
            <w:shd w:val="clear" w:color="auto" w:fill="auto"/>
            <w:vAlign w:val="center"/>
          </w:tcPr>
          <w:p w14:paraId="201877C8" w14:textId="77777777" w:rsidR="002F673D" w:rsidRPr="002F673D" w:rsidRDefault="002F673D" w:rsidP="002F673D">
            <w:pPr>
              <w:spacing w:before="40" w:after="40"/>
              <w:jc w:val="left"/>
            </w:pPr>
            <w:r w:rsidRPr="002F673D">
              <w:t>Height of figure or letter</w:t>
            </w:r>
          </w:p>
        </w:tc>
        <w:tc>
          <w:tcPr>
            <w:tcW w:w="4261" w:type="dxa"/>
            <w:shd w:val="clear" w:color="auto" w:fill="auto"/>
            <w:vAlign w:val="center"/>
          </w:tcPr>
          <w:p w14:paraId="65B7E3FC" w14:textId="77777777" w:rsidR="002F673D" w:rsidRPr="002F673D" w:rsidRDefault="002F673D" w:rsidP="002F673D">
            <w:pPr>
              <w:spacing w:before="40" w:after="40"/>
              <w:jc w:val="left"/>
            </w:pPr>
            <w:r w:rsidRPr="002F673D">
              <w:t>60mm</w:t>
            </w:r>
          </w:p>
        </w:tc>
      </w:tr>
      <w:tr w:rsidR="002F673D" w:rsidRPr="002F673D" w14:paraId="38535A1C" w14:textId="77777777" w:rsidTr="00153A04">
        <w:trPr>
          <w:jc w:val="center"/>
        </w:trPr>
        <w:tc>
          <w:tcPr>
            <w:tcW w:w="4261" w:type="dxa"/>
            <w:shd w:val="clear" w:color="auto" w:fill="auto"/>
            <w:vAlign w:val="center"/>
          </w:tcPr>
          <w:p w14:paraId="7DADC128"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0DD826C0" w14:textId="77777777" w:rsidR="002F673D" w:rsidRPr="002F673D" w:rsidRDefault="002F673D" w:rsidP="002F673D">
            <w:pPr>
              <w:spacing w:before="40" w:after="40"/>
              <w:jc w:val="left"/>
            </w:pPr>
            <w:r w:rsidRPr="002F673D">
              <w:t>10mm</w:t>
            </w:r>
          </w:p>
        </w:tc>
      </w:tr>
    </w:tbl>
    <w:p w14:paraId="70B4AD26" w14:textId="77777777" w:rsidR="002F673D" w:rsidRPr="002F673D" w:rsidRDefault="002F673D" w:rsidP="002F673D">
      <w:pPr>
        <w:spacing w:before="80"/>
        <w:jc w:val="center"/>
        <w:rPr>
          <w:b/>
          <w:bCs/>
        </w:rPr>
      </w:pPr>
      <w:r w:rsidRPr="002F673D">
        <w:rPr>
          <w:b/>
          <w:bCs/>
        </w:rPr>
        <w:t>Class 16—Bike Rack Number Plates</w:t>
      </w:r>
    </w:p>
    <w:p w14:paraId="5E6387DC" w14:textId="77777777" w:rsidR="002F673D" w:rsidRPr="002F673D" w:rsidRDefault="002F673D" w:rsidP="002F673D">
      <w:r w:rsidRPr="002F673D">
        <w:t>A Bike Rack plate must bear the number allotted to the vehicle to which the bike rack is attached and must conform to the following additional specifications and design:</w:t>
      </w:r>
    </w:p>
    <w:p w14:paraId="2B5FE2E8" w14:textId="77777777" w:rsidR="002F673D" w:rsidRPr="002F673D" w:rsidRDefault="002F673D" w:rsidP="002F673D">
      <w:pPr>
        <w:ind w:left="426" w:hanging="426"/>
      </w:pPr>
      <w:r w:rsidRPr="002F673D">
        <w:rPr>
          <w:b/>
        </w:rPr>
        <w:t>16.1</w:t>
      </w:r>
      <w:r w:rsidRPr="002F673D">
        <w:rPr>
          <w:b/>
        </w:rPr>
        <w:tab/>
        <w:t>SA Better By Bike</w:t>
      </w:r>
      <w:r w:rsidRPr="002F673D">
        <w:t xml:space="preserve"> (discontinued)</w:t>
      </w:r>
    </w:p>
    <w:tbl>
      <w:tblPr>
        <w:tblW w:w="0" w:type="auto"/>
        <w:jc w:val="center"/>
        <w:tblLook w:val="04A0" w:firstRow="1" w:lastRow="0" w:firstColumn="1" w:lastColumn="0" w:noHBand="0" w:noVBand="1"/>
      </w:tblPr>
      <w:tblGrid>
        <w:gridCol w:w="2518"/>
        <w:gridCol w:w="3544"/>
        <w:gridCol w:w="2410"/>
      </w:tblGrid>
      <w:tr w:rsidR="002F673D" w:rsidRPr="002F673D" w14:paraId="7CCEFB27" w14:textId="77777777" w:rsidTr="00153A04">
        <w:trPr>
          <w:jc w:val="center"/>
        </w:trPr>
        <w:tc>
          <w:tcPr>
            <w:tcW w:w="2518" w:type="dxa"/>
            <w:shd w:val="clear" w:color="auto" w:fill="auto"/>
            <w:vAlign w:val="center"/>
          </w:tcPr>
          <w:p w14:paraId="1890ABE9" w14:textId="77777777" w:rsidR="002F673D" w:rsidRPr="002F673D" w:rsidRDefault="002F673D" w:rsidP="002F673D">
            <w:pPr>
              <w:jc w:val="left"/>
              <w:rPr>
                <w:b/>
                <w:u w:val="single"/>
              </w:rPr>
            </w:pPr>
          </w:p>
        </w:tc>
        <w:tc>
          <w:tcPr>
            <w:tcW w:w="3544" w:type="dxa"/>
            <w:shd w:val="clear" w:color="auto" w:fill="auto"/>
            <w:vAlign w:val="center"/>
          </w:tcPr>
          <w:p w14:paraId="011FC405" w14:textId="77777777" w:rsidR="002F673D" w:rsidRPr="002F673D" w:rsidRDefault="002F673D" w:rsidP="002F673D">
            <w:pPr>
              <w:jc w:val="center"/>
            </w:pPr>
            <w:r w:rsidRPr="002F673D">
              <w:t>252 ± 1.0mm</w:t>
            </w:r>
          </w:p>
        </w:tc>
        <w:tc>
          <w:tcPr>
            <w:tcW w:w="2410" w:type="dxa"/>
            <w:shd w:val="clear" w:color="auto" w:fill="auto"/>
            <w:vAlign w:val="center"/>
          </w:tcPr>
          <w:p w14:paraId="3AAF9409" w14:textId="77777777" w:rsidR="002F673D" w:rsidRPr="002F673D" w:rsidRDefault="002F673D" w:rsidP="002F673D">
            <w:pPr>
              <w:jc w:val="left"/>
              <w:rPr>
                <w:b/>
                <w:u w:val="single"/>
              </w:rPr>
            </w:pPr>
          </w:p>
        </w:tc>
      </w:tr>
      <w:tr w:rsidR="002F673D" w:rsidRPr="002F673D" w14:paraId="29081766" w14:textId="77777777" w:rsidTr="00153A04">
        <w:trPr>
          <w:jc w:val="center"/>
        </w:trPr>
        <w:tc>
          <w:tcPr>
            <w:tcW w:w="2518" w:type="dxa"/>
            <w:shd w:val="clear" w:color="auto" w:fill="auto"/>
            <w:vAlign w:val="center"/>
          </w:tcPr>
          <w:p w14:paraId="2B860353" w14:textId="77777777" w:rsidR="002F673D" w:rsidRPr="002F673D" w:rsidRDefault="002F673D" w:rsidP="002F673D">
            <w:pPr>
              <w:jc w:val="left"/>
            </w:pPr>
            <w:r w:rsidRPr="002F673D">
              <w:t>Steel/Aluminium Embossed</w:t>
            </w:r>
          </w:p>
        </w:tc>
        <w:tc>
          <w:tcPr>
            <w:tcW w:w="3544" w:type="dxa"/>
            <w:vMerge w:val="restart"/>
            <w:shd w:val="clear" w:color="auto" w:fill="auto"/>
            <w:vAlign w:val="center"/>
          </w:tcPr>
          <w:p w14:paraId="4F3A603E" w14:textId="77777777" w:rsidR="002F673D" w:rsidRPr="002F673D" w:rsidRDefault="002F673D" w:rsidP="002F673D">
            <w:pPr>
              <w:jc w:val="left"/>
              <w:rPr>
                <w:b/>
                <w:u w:val="single"/>
              </w:rPr>
            </w:pPr>
            <w:r w:rsidRPr="002F673D">
              <w:rPr>
                <w:noProof/>
              </w:rPr>
              <w:drawing>
                <wp:anchor distT="0" distB="0" distL="114300" distR="114300" simplePos="0" relativeHeight="251711488" behindDoc="0" locked="0" layoutInCell="1" allowOverlap="1" wp14:anchorId="4F2CC212" wp14:editId="031E1A77">
                  <wp:simplePos x="0" y="0"/>
                  <wp:positionH relativeFrom="column">
                    <wp:posOffset>248920</wp:posOffset>
                  </wp:positionH>
                  <wp:positionV relativeFrom="paragraph">
                    <wp:posOffset>-625475</wp:posOffset>
                  </wp:positionV>
                  <wp:extent cx="1706880" cy="659765"/>
                  <wp:effectExtent l="0" t="0" r="7620" b="6985"/>
                  <wp:wrapTopAndBottom/>
                  <wp:docPr id="72472193" name="Picture 15"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2193" name="Picture 15" descr="A black and white license plate&#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0688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2410" w:type="dxa"/>
            <w:shd w:val="clear" w:color="auto" w:fill="auto"/>
            <w:vAlign w:val="center"/>
          </w:tcPr>
          <w:p w14:paraId="0D8B033E" w14:textId="77777777" w:rsidR="002F673D" w:rsidRPr="002F673D" w:rsidRDefault="002F673D" w:rsidP="002F673D">
            <w:pPr>
              <w:jc w:val="left"/>
            </w:pPr>
            <w:r w:rsidRPr="002F673D">
              <w:t>98 ± 1.0mm</w:t>
            </w:r>
          </w:p>
        </w:tc>
      </w:tr>
      <w:tr w:rsidR="002F673D" w:rsidRPr="002F673D" w14:paraId="547B5F81" w14:textId="77777777" w:rsidTr="00153A04">
        <w:trPr>
          <w:jc w:val="center"/>
        </w:trPr>
        <w:tc>
          <w:tcPr>
            <w:tcW w:w="2518" w:type="dxa"/>
            <w:shd w:val="clear" w:color="auto" w:fill="auto"/>
            <w:vAlign w:val="center"/>
          </w:tcPr>
          <w:p w14:paraId="36766E89" w14:textId="77777777" w:rsidR="002F673D" w:rsidRPr="002F673D" w:rsidRDefault="002F673D" w:rsidP="002F673D">
            <w:pPr>
              <w:jc w:val="left"/>
            </w:pPr>
            <w:r w:rsidRPr="002F673D">
              <w:t>Black Letters and Figures</w:t>
            </w:r>
          </w:p>
        </w:tc>
        <w:tc>
          <w:tcPr>
            <w:tcW w:w="3544" w:type="dxa"/>
            <w:vMerge/>
            <w:shd w:val="clear" w:color="auto" w:fill="auto"/>
            <w:vAlign w:val="center"/>
          </w:tcPr>
          <w:p w14:paraId="787B465F" w14:textId="77777777" w:rsidR="002F673D" w:rsidRPr="002F673D" w:rsidRDefault="002F673D" w:rsidP="002F673D">
            <w:pPr>
              <w:jc w:val="left"/>
              <w:rPr>
                <w:b/>
                <w:u w:val="single"/>
              </w:rPr>
            </w:pPr>
          </w:p>
        </w:tc>
        <w:tc>
          <w:tcPr>
            <w:tcW w:w="2410" w:type="dxa"/>
            <w:shd w:val="clear" w:color="auto" w:fill="auto"/>
            <w:vAlign w:val="center"/>
          </w:tcPr>
          <w:p w14:paraId="2C47AB17" w14:textId="77777777" w:rsidR="002F673D" w:rsidRPr="002F673D" w:rsidRDefault="002F673D" w:rsidP="002F673D">
            <w:pPr>
              <w:jc w:val="left"/>
              <w:rPr>
                <w:b/>
                <w:u w:val="single"/>
              </w:rPr>
            </w:pPr>
            <w:r w:rsidRPr="002F673D">
              <w:t>White Retroreflective Background</w:t>
            </w:r>
          </w:p>
        </w:tc>
      </w:tr>
    </w:tbl>
    <w:p w14:paraId="1C0BC303" w14:textId="77777777" w:rsidR="002F673D" w:rsidRPr="002F673D" w:rsidRDefault="002F673D" w:rsidP="002F673D">
      <w:pPr>
        <w:ind w:left="426"/>
      </w:pPr>
      <w:r w:rsidRPr="002F673D">
        <w:t>Slogan: SA BETTER BY BIKE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6674B2F4" w14:textId="77777777" w:rsidTr="00153A04">
        <w:trPr>
          <w:jc w:val="center"/>
        </w:trPr>
        <w:tc>
          <w:tcPr>
            <w:tcW w:w="4261" w:type="dxa"/>
            <w:shd w:val="clear" w:color="auto" w:fill="auto"/>
            <w:vAlign w:val="center"/>
          </w:tcPr>
          <w:p w14:paraId="0A451A31" w14:textId="77777777" w:rsidR="002F673D" w:rsidRPr="002F673D" w:rsidRDefault="002F673D" w:rsidP="002F673D">
            <w:pPr>
              <w:spacing w:before="40" w:after="40"/>
              <w:jc w:val="left"/>
            </w:pPr>
            <w:r w:rsidRPr="002F673D">
              <w:t>Height of figure or letter</w:t>
            </w:r>
          </w:p>
        </w:tc>
        <w:tc>
          <w:tcPr>
            <w:tcW w:w="4261" w:type="dxa"/>
            <w:shd w:val="clear" w:color="auto" w:fill="auto"/>
            <w:vAlign w:val="center"/>
          </w:tcPr>
          <w:p w14:paraId="180A83F3" w14:textId="77777777" w:rsidR="002F673D" w:rsidRPr="002F673D" w:rsidRDefault="002F673D" w:rsidP="002F673D">
            <w:pPr>
              <w:spacing w:before="40" w:after="40"/>
              <w:jc w:val="left"/>
            </w:pPr>
            <w:r w:rsidRPr="002F673D">
              <w:t>50mm</w:t>
            </w:r>
          </w:p>
        </w:tc>
      </w:tr>
      <w:tr w:rsidR="002F673D" w:rsidRPr="002F673D" w14:paraId="3B970681" w14:textId="77777777" w:rsidTr="00153A04">
        <w:trPr>
          <w:jc w:val="center"/>
        </w:trPr>
        <w:tc>
          <w:tcPr>
            <w:tcW w:w="4261" w:type="dxa"/>
            <w:shd w:val="clear" w:color="auto" w:fill="auto"/>
            <w:vAlign w:val="center"/>
          </w:tcPr>
          <w:p w14:paraId="260224E4"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3B4E0809" w14:textId="77777777" w:rsidR="002F673D" w:rsidRPr="002F673D" w:rsidRDefault="002F673D" w:rsidP="002F673D">
            <w:pPr>
              <w:spacing w:before="40" w:after="40"/>
              <w:jc w:val="left"/>
            </w:pPr>
            <w:r w:rsidRPr="002F673D">
              <w:t>6mm</w:t>
            </w:r>
          </w:p>
        </w:tc>
      </w:tr>
    </w:tbl>
    <w:p w14:paraId="2BE15669" w14:textId="77777777" w:rsidR="002F673D" w:rsidRPr="002F673D" w:rsidRDefault="002F673D" w:rsidP="002F673D">
      <w:pPr>
        <w:spacing w:before="80"/>
        <w:ind w:left="425" w:hanging="425"/>
      </w:pPr>
      <w:r w:rsidRPr="002F673D">
        <w:rPr>
          <w:b/>
        </w:rPr>
        <w:t>16.2</w:t>
      </w:r>
      <w:r w:rsidRPr="002F673D">
        <w:rPr>
          <w:b/>
        </w:rPr>
        <w:tab/>
        <w:t xml:space="preserve">SA </w:t>
      </w:r>
      <w:r w:rsidRPr="002F673D">
        <w:rPr>
          <w:b/>
          <w:bCs/>
        </w:rPr>
        <w:t>Cycle</w:t>
      </w:r>
      <w:r w:rsidRPr="002F673D">
        <w:rPr>
          <w:b/>
        </w:rPr>
        <w:t xml:space="preserve"> instead</w:t>
      </w:r>
    </w:p>
    <w:tbl>
      <w:tblPr>
        <w:tblW w:w="0" w:type="auto"/>
        <w:jc w:val="center"/>
        <w:tblLook w:val="04A0" w:firstRow="1" w:lastRow="0" w:firstColumn="1" w:lastColumn="0" w:noHBand="0" w:noVBand="1"/>
      </w:tblPr>
      <w:tblGrid>
        <w:gridCol w:w="2518"/>
        <w:gridCol w:w="3544"/>
        <w:gridCol w:w="2410"/>
      </w:tblGrid>
      <w:tr w:rsidR="002F673D" w:rsidRPr="002F673D" w14:paraId="43599E87" w14:textId="77777777" w:rsidTr="00153A04">
        <w:trPr>
          <w:jc w:val="center"/>
        </w:trPr>
        <w:tc>
          <w:tcPr>
            <w:tcW w:w="2518" w:type="dxa"/>
            <w:shd w:val="clear" w:color="auto" w:fill="auto"/>
            <w:vAlign w:val="center"/>
          </w:tcPr>
          <w:p w14:paraId="7EBCC1EC" w14:textId="77777777" w:rsidR="002F673D" w:rsidRPr="002F673D" w:rsidRDefault="002F673D" w:rsidP="002F673D">
            <w:pPr>
              <w:jc w:val="left"/>
              <w:rPr>
                <w:b/>
                <w:u w:val="single"/>
              </w:rPr>
            </w:pPr>
          </w:p>
        </w:tc>
        <w:tc>
          <w:tcPr>
            <w:tcW w:w="3544" w:type="dxa"/>
            <w:shd w:val="clear" w:color="auto" w:fill="auto"/>
            <w:vAlign w:val="center"/>
          </w:tcPr>
          <w:p w14:paraId="2A687B63" w14:textId="77777777" w:rsidR="002F673D" w:rsidRPr="002F673D" w:rsidRDefault="002F673D" w:rsidP="002F673D">
            <w:pPr>
              <w:jc w:val="center"/>
            </w:pPr>
            <w:r w:rsidRPr="002F673D">
              <w:t>252 ± 1.0mm</w:t>
            </w:r>
          </w:p>
        </w:tc>
        <w:tc>
          <w:tcPr>
            <w:tcW w:w="2410" w:type="dxa"/>
            <w:shd w:val="clear" w:color="auto" w:fill="auto"/>
            <w:vAlign w:val="center"/>
          </w:tcPr>
          <w:p w14:paraId="05525A2A" w14:textId="77777777" w:rsidR="002F673D" w:rsidRPr="002F673D" w:rsidRDefault="002F673D" w:rsidP="002F673D">
            <w:pPr>
              <w:jc w:val="left"/>
              <w:rPr>
                <w:b/>
                <w:u w:val="single"/>
              </w:rPr>
            </w:pPr>
          </w:p>
        </w:tc>
      </w:tr>
      <w:tr w:rsidR="002F673D" w:rsidRPr="002F673D" w14:paraId="7D7CCD83" w14:textId="77777777" w:rsidTr="00153A04">
        <w:trPr>
          <w:jc w:val="center"/>
        </w:trPr>
        <w:tc>
          <w:tcPr>
            <w:tcW w:w="2518" w:type="dxa"/>
            <w:shd w:val="clear" w:color="auto" w:fill="auto"/>
            <w:vAlign w:val="center"/>
          </w:tcPr>
          <w:p w14:paraId="60236D65" w14:textId="77777777" w:rsidR="002F673D" w:rsidRPr="002F673D" w:rsidRDefault="002F673D" w:rsidP="002F673D">
            <w:pPr>
              <w:jc w:val="left"/>
            </w:pPr>
            <w:r w:rsidRPr="002F673D">
              <w:t>Steel/Aluminium Embossed</w:t>
            </w:r>
          </w:p>
        </w:tc>
        <w:tc>
          <w:tcPr>
            <w:tcW w:w="3544" w:type="dxa"/>
            <w:vMerge w:val="restart"/>
            <w:shd w:val="clear" w:color="auto" w:fill="auto"/>
            <w:vAlign w:val="center"/>
          </w:tcPr>
          <w:p w14:paraId="4A28990D" w14:textId="77777777" w:rsidR="002F673D" w:rsidRPr="002F673D" w:rsidRDefault="002F673D" w:rsidP="002F673D">
            <w:pPr>
              <w:jc w:val="left"/>
              <w:rPr>
                <w:b/>
                <w:u w:val="single"/>
              </w:rPr>
            </w:pPr>
            <w:r w:rsidRPr="002F673D">
              <w:rPr>
                <w:noProof/>
              </w:rPr>
              <w:drawing>
                <wp:anchor distT="0" distB="0" distL="114300" distR="114300" simplePos="0" relativeHeight="251712512" behindDoc="0" locked="0" layoutInCell="1" allowOverlap="1" wp14:anchorId="34E9E640" wp14:editId="0C3306BD">
                  <wp:simplePos x="0" y="0"/>
                  <wp:positionH relativeFrom="column">
                    <wp:posOffset>323215</wp:posOffset>
                  </wp:positionH>
                  <wp:positionV relativeFrom="paragraph">
                    <wp:posOffset>-645160</wp:posOffset>
                  </wp:positionV>
                  <wp:extent cx="1551940" cy="637540"/>
                  <wp:effectExtent l="0" t="0" r="0" b="0"/>
                  <wp:wrapTopAndBottom/>
                  <wp:docPr id="1670043696" name="Picture 14"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43696" name="Picture 14" descr="A black and white license plate&#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5194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2410" w:type="dxa"/>
            <w:shd w:val="clear" w:color="auto" w:fill="auto"/>
            <w:vAlign w:val="center"/>
          </w:tcPr>
          <w:p w14:paraId="12846E01" w14:textId="77777777" w:rsidR="002F673D" w:rsidRPr="002F673D" w:rsidRDefault="002F673D" w:rsidP="002F673D">
            <w:pPr>
              <w:jc w:val="left"/>
            </w:pPr>
            <w:r w:rsidRPr="002F673D">
              <w:t>98 ± 1.0mm</w:t>
            </w:r>
          </w:p>
        </w:tc>
      </w:tr>
      <w:tr w:rsidR="002F673D" w:rsidRPr="002F673D" w14:paraId="7A05D3D3" w14:textId="77777777" w:rsidTr="00153A04">
        <w:trPr>
          <w:jc w:val="center"/>
        </w:trPr>
        <w:tc>
          <w:tcPr>
            <w:tcW w:w="2518" w:type="dxa"/>
            <w:shd w:val="clear" w:color="auto" w:fill="auto"/>
            <w:vAlign w:val="center"/>
          </w:tcPr>
          <w:p w14:paraId="37E520CA" w14:textId="77777777" w:rsidR="002F673D" w:rsidRPr="002F673D" w:rsidRDefault="002F673D" w:rsidP="002F673D">
            <w:pPr>
              <w:jc w:val="left"/>
            </w:pPr>
            <w:r w:rsidRPr="002F673D">
              <w:t>Black Letters and Figures</w:t>
            </w:r>
          </w:p>
        </w:tc>
        <w:tc>
          <w:tcPr>
            <w:tcW w:w="3544" w:type="dxa"/>
            <w:vMerge/>
            <w:shd w:val="clear" w:color="auto" w:fill="auto"/>
            <w:vAlign w:val="center"/>
          </w:tcPr>
          <w:p w14:paraId="6C27A525" w14:textId="77777777" w:rsidR="002F673D" w:rsidRPr="002F673D" w:rsidRDefault="002F673D" w:rsidP="002F673D">
            <w:pPr>
              <w:jc w:val="left"/>
              <w:rPr>
                <w:b/>
                <w:u w:val="single"/>
              </w:rPr>
            </w:pPr>
          </w:p>
        </w:tc>
        <w:tc>
          <w:tcPr>
            <w:tcW w:w="2410" w:type="dxa"/>
            <w:shd w:val="clear" w:color="auto" w:fill="auto"/>
            <w:vAlign w:val="center"/>
          </w:tcPr>
          <w:p w14:paraId="47F76C62" w14:textId="77777777" w:rsidR="002F673D" w:rsidRPr="002F673D" w:rsidRDefault="002F673D" w:rsidP="002F673D">
            <w:pPr>
              <w:jc w:val="left"/>
              <w:rPr>
                <w:b/>
                <w:u w:val="single"/>
              </w:rPr>
            </w:pPr>
            <w:r w:rsidRPr="002F673D">
              <w:t>White Retroreflective Background</w:t>
            </w:r>
          </w:p>
        </w:tc>
      </w:tr>
    </w:tbl>
    <w:p w14:paraId="4C9C38E4" w14:textId="45DD1923" w:rsidR="000E5604" w:rsidRDefault="002F673D" w:rsidP="002F673D">
      <w:pPr>
        <w:ind w:left="426"/>
      </w:pPr>
      <w:r w:rsidRPr="002F673D">
        <w:t>Slogan: SA Cycle instead and logo, as endorsed by the Registrar</w:t>
      </w:r>
    </w:p>
    <w:p w14:paraId="4E1A28C2" w14:textId="77777777" w:rsidR="000E5604" w:rsidRDefault="000E5604">
      <w:pPr>
        <w:spacing w:after="0" w:line="240" w:lineRule="auto"/>
        <w:jc w:val="left"/>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65495194" w14:textId="77777777" w:rsidTr="00153A04">
        <w:trPr>
          <w:jc w:val="center"/>
        </w:trPr>
        <w:tc>
          <w:tcPr>
            <w:tcW w:w="4261" w:type="dxa"/>
            <w:shd w:val="clear" w:color="auto" w:fill="auto"/>
            <w:vAlign w:val="center"/>
          </w:tcPr>
          <w:p w14:paraId="203F6AC2" w14:textId="77777777" w:rsidR="002F673D" w:rsidRPr="002F673D" w:rsidRDefault="002F673D" w:rsidP="002F673D">
            <w:pPr>
              <w:spacing w:before="40" w:after="40"/>
              <w:jc w:val="left"/>
            </w:pPr>
            <w:r w:rsidRPr="002F673D">
              <w:lastRenderedPageBreak/>
              <w:t>Height of figure or letter</w:t>
            </w:r>
          </w:p>
        </w:tc>
        <w:tc>
          <w:tcPr>
            <w:tcW w:w="4261" w:type="dxa"/>
            <w:shd w:val="clear" w:color="auto" w:fill="auto"/>
            <w:vAlign w:val="center"/>
          </w:tcPr>
          <w:p w14:paraId="3BEF457B" w14:textId="77777777" w:rsidR="002F673D" w:rsidRPr="002F673D" w:rsidRDefault="002F673D" w:rsidP="002F673D">
            <w:pPr>
              <w:spacing w:before="40" w:after="40"/>
              <w:jc w:val="left"/>
            </w:pPr>
            <w:r w:rsidRPr="002F673D">
              <w:t>50mm</w:t>
            </w:r>
          </w:p>
        </w:tc>
      </w:tr>
      <w:tr w:rsidR="002F673D" w:rsidRPr="002F673D" w14:paraId="526575B9" w14:textId="77777777" w:rsidTr="00153A04">
        <w:trPr>
          <w:jc w:val="center"/>
        </w:trPr>
        <w:tc>
          <w:tcPr>
            <w:tcW w:w="4261" w:type="dxa"/>
            <w:shd w:val="clear" w:color="auto" w:fill="auto"/>
            <w:vAlign w:val="center"/>
          </w:tcPr>
          <w:p w14:paraId="48CB890F"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4355ECAD" w14:textId="77777777" w:rsidR="002F673D" w:rsidRPr="002F673D" w:rsidRDefault="002F673D" w:rsidP="002F673D">
            <w:pPr>
              <w:spacing w:before="40" w:after="40"/>
              <w:jc w:val="left"/>
            </w:pPr>
            <w:r w:rsidRPr="002F673D">
              <w:t>6mm</w:t>
            </w:r>
          </w:p>
        </w:tc>
      </w:tr>
    </w:tbl>
    <w:p w14:paraId="7CC015F5" w14:textId="77777777" w:rsidR="002F673D" w:rsidRPr="002F673D" w:rsidRDefault="002F673D" w:rsidP="002F673D">
      <w:pPr>
        <w:spacing w:before="80"/>
        <w:jc w:val="center"/>
        <w:rPr>
          <w:b/>
          <w:bCs/>
        </w:rPr>
      </w:pPr>
      <w:r w:rsidRPr="002F673D">
        <w:rPr>
          <w:b/>
          <w:bCs/>
        </w:rPr>
        <w:t>Class 17—Centenary of Federation Number Plates</w:t>
      </w:r>
    </w:p>
    <w:p w14:paraId="7017458C" w14:textId="77777777" w:rsidR="002F673D" w:rsidRPr="002F673D" w:rsidRDefault="002F673D" w:rsidP="002F673D">
      <w:pPr>
        <w:ind w:left="426" w:hanging="426"/>
        <w:rPr>
          <w:b/>
          <w:bCs/>
        </w:rPr>
      </w:pPr>
      <w:r w:rsidRPr="002F673D">
        <w:rPr>
          <w:b/>
          <w:bCs/>
        </w:rPr>
        <w:t>17.1</w:t>
      </w:r>
      <w:r w:rsidRPr="002F673D">
        <w:rPr>
          <w:b/>
          <w:bCs/>
        </w:rPr>
        <w:tab/>
        <w:t>Centenary Limited Series Number Plates</w:t>
      </w:r>
    </w:p>
    <w:p w14:paraId="47D3FB47" w14:textId="77777777" w:rsidR="002F673D" w:rsidRPr="002F673D" w:rsidRDefault="002F673D" w:rsidP="002F673D">
      <w:pPr>
        <w:ind w:left="426"/>
      </w:pPr>
      <w:r w:rsidRPr="002F673D">
        <w:t>A limited series of number plates numbered 1901 CF-2001 CF, with the Centenary of Federation logo between the letters and figures, were issued to commemorate the Centenary of Federation.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493"/>
        <w:gridCol w:w="3674"/>
        <w:gridCol w:w="2355"/>
      </w:tblGrid>
      <w:tr w:rsidR="002F673D" w:rsidRPr="002F673D" w14:paraId="55DC754F" w14:textId="77777777" w:rsidTr="00153A04">
        <w:trPr>
          <w:jc w:val="center"/>
        </w:trPr>
        <w:tc>
          <w:tcPr>
            <w:tcW w:w="2493" w:type="dxa"/>
            <w:shd w:val="clear" w:color="auto" w:fill="auto"/>
            <w:vAlign w:val="center"/>
          </w:tcPr>
          <w:p w14:paraId="2A5BB088" w14:textId="77777777" w:rsidR="002F673D" w:rsidRPr="002F673D" w:rsidRDefault="002F673D" w:rsidP="002F673D">
            <w:pPr>
              <w:jc w:val="left"/>
              <w:rPr>
                <w:b/>
                <w:u w:val="single"/>
              </w:rPr>
            </w:pPr>
          </w:p>
        </w:tc>
        <w:tc>
          <w:tcPr>
            <w:tcW w:w="3674" w:type="dxa"/>
            <w:shd w:val="clear" w:color="auto" w:fill="auto"/>
            <w:vAlign w:val="center"/>
          </w:tcPr>
          <w:p w14:paraId="1A900DCD" w14:textId="77777777" w:rsidR="002F673D" w:rsidRPr="002F673D" w:rsidRDefault="002F673D" w:rsidP="002F673D">
            <w:pPr>
              <w:jc w:val="center"/>
            </w:pPr>
            <w:r w:rsidRPr="002F673D">
              <w:t>371 ± 1.0mm</w:t>
            </w:r>
          </w:p>
        </w:tc>
        <w:tc>
          <w:tcPr>
            <w:tcW w:w="2355" w:type="dxa"/>
            <w:shd w:val="clear" w:color="auto" w:fill="auto"/>
            <w:vAlign w:val="center"/>
          </w:tcPr>
          <w:p w14:paraId="236E3463" w14:textId="77777777" w:rsidR="002F673D" w:rsidRPr="002F673D" w:rsidRDefault="002F673D" w:rsidP="002F673D">
            <w:pPr>
              <w:jc w:val="left"/>
              <w:rPr>
                <w:b/>
                <w:u w:val="single"/>
              </w:rPr>
            </w:pPr>
          </w:p>
        </w:tc>
      </w:tr>
      <w:tr w:rsidR="002F673D" w:rsidRPr="002F673D" w14:paraId="1FEA74B3" w14:textId="77777777" w:rsidTr="00153A04">
        <w:trPr>
          <w:jc w:val="center"/>
        </w:trPr>
        <w:tc>
          <w:tcPr>
            <w:tcW w:w="2493" w:type="dxa"/>
            <w:shd w:val="clear" w:color="auto" w:fill="auto"/>
            <w:vAlign w:val="center"/>
          </w:tcPr>
          <w:p w14:paraId="058D2C26" w14:textId="77777777" w:rsidR="002F673D" w:rsidRPr="002F673D" w:rsidRDefault="002F673D" w:rsidP="002F673D">
            <w:pPr>
              <w:jc w:val="left"/>
            </w:pPr>
            <w:r w:rsidRPr="002F673D">
              <w:t>Steel/Aluminium Embossed</w:t>
            </w:r>
          </w:p>
        </w:tc>
        <w:tc>
          <w:tcPr>
            <w:tcW w:w="3674" w:type="dxa"/>
            <w:vMerge w:val="restart"/>
            <w:shd w:val="clear" w:color="auto" w:fill="auto"/>
            <w:vAlign w:val="center"/>
          </w:tcPr>
          <w:p w14:paraId="13E3561E" w14:textId="77777777" w:rsidR="002F673D" w:rsidRPr="002F673D" w:rsidRDefault="002F673D" w:rsidP="002F673D">
            <w:pPr>
              <w:jc w:val="left"/>
              <w:rPr>
                <w:b/>
                <w:u w:val="single"/>
              </w:rPr>
            </w:pPr>
            <w:r w:rsidRPr="002F673D">
              <w:rPr>
                <w:noProof/>
              </w:rPr>
              <w:drawing>
                <wp:anchor distT="0" distB="0" distL="114300" distR="114300" simplePos="0" relativeHeight="251713536" behindDoc="0" locked="0" layoutInCell="1" allowOverlap="1" wp14:anchorId="1C9630D7" wp14:editId="48DC7A14">
                  <wp:simplePos x="0" y="0"/>
                  <wp:positionH relativeFrom="column">
                    <wp:posOffset>116205</wp:posOffset>
                  </wp:positionH>
                  <wp:positionV relativeFrom="paragraph">
                    <wp:posOffset>-777875</wp:posOffset>
                  </wp:positionV>
                  <wp:extent cx="2161540" cy="770255"/>
                  <wp:effectExtent l="0" t="0" r="0" b="0"/>
                  <wp:wrapTopAndBottom/>
                  <wp:docPr id="4774548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61540" cy="770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5" w:type="dxa"/>
            <w:shd w:val="clear" w:color="auto" w:fill="auto"/>
            <w:vAlign w:val="center"/>
          </w:tcPr>
          <w:p w14:paraId="136B8C1A" w14:textId="77777777" w:rsidR="002F673D" w:rsidRPr="002F673D" w:rsidRDefault="002F673D" w:rsidP="002F673D">
            <w:pPr>
              <w:jc w:val="left"/>
            </w:pPr>
            <w:r w:rsidRPr="002F673D">
              <w:t>133 ± 1.0mm</w:t>
            </w:r>
          </w:p>
        </w:tc>
      </w:tr>
      <w:tr w:rsidR="002F673D" w:rsidRPr="002F673D" w14:paraId="23663CC4" w14:textId="77777777" w:rsidTr="00153A04">
        <w:trPr>
          <w:jc w:val="center"/>
        </w:trPr>
        <w:tc>
          <w:tcPr>
            <w:tcW w:w="2493" w:type="dxa"/>
            <w:shd w:val="clear" w:color="auto" w:fill="auto"/>
            <w:vAlign w:val="center"/>
          </w:tcPr>
          <w:p w14:paraId="008BB3CC" w14:textId="77777777" w:rsidR="002F673D" w:rsidRPr="002F673D" w:rsidRDefault="002F673D" w:rsidP="002F673D">
            <w:pPr>
              <w:jc w:val="left"/>
            </w:pPr>
            <w:r w:rsidRPr="002F673D">
              <w:t>White Letters and Figures</w:t>
            </w:r>
          </w:p>
        </w:tc>
        <w:tc>
          <w:tcPr>
            <w:tcW w:w="3674" w:type="dxa"/>
            <w:vMerge/>
            <w:shd w:val="clear" w:color="auto" w:fill="auto"/>
            <w:vAlign w:val="center"/>
          </w:tcPr>
          <w:p w14:paraId="0A7D5881" w14:textId="77777777" w:rsidR="002F673D" w:rsidRPr="002F673D" w:rsidRDefault="002F673D" w:rsidP="002F673D">
            <w:pPr>
              <w:jc w:val="left"/>
              <w:rPr>
                <w:b/>
                <w:u w:val="single"/>
              </w:rPr>
            </w:pPr>
          </w:p>
        </w:tc>
        <w:tc>
          <w:tcPr>
            <w:tcW w:w="2355" w:type="dxa"/>
            <w:shd w:val="clear" w:color="auto" w:fill="auto"/>
            <w:vAlign w:val="center"/>
          </w:tcPr>
          <w:p w14:paraId="05B8F39B" w14:textId="77777777" w:rsidR="002F673D" w:rsidRPr="002F673D" w:rsidRDefault="002F673D" w:rsidP="002F673D">
            <w:pPr>
              <w:jc w:val="left"/>
              <w:rPr>
                <w:b/>
                <w:u w:val="single"/>
              </w:rPr>
            </w:pPr>
            <w:r w:rsidRPr="002F673D">
              <w:t>Black Background</w:t>
            </w:r>
          </w:p>
        </w:tc>
      </w:tr>
    </w:tbl>
    <w:p w14:paraId="2435F6EC" w14:textId="77777777" w:rsidR="002F673D" w:rsidRPr="002F673D" w:rsidRDefault="002F673D" w:rsidP="002F673D">
      <w:pPr>
        <w:ind w:left="426"/>
        <w:rPr>
          <w:b/>
        </w:rPr>
      </w:pPr>
      <w:r w:rsidRPr="002F673D">
        <w:rPr>
          <w:b/>
        </w:rPr>
        <w:t>Grey watermark of Rotunda in background</w:t>
      </w:r>
    </w:p>
    <w:p w14:paraId="454E710C" w14:textId="77777777" w:rsidR="002F673D" w:rsidRPr="002F673D" w:rsidRDefault="002F673D" w:rsidP="002F673D">
      <w:pPr>
        <w:ind w:left="426"/>
        <w:rPr>
          <w:i/>
        </w:rPr>
      </w:pPr>
      <w:r w:rsidRPr="002F673D">
        <w:t xml:space="preserve">Slogan White: </w:t>
      </w:r>
      <w:r w:rsidRPr="002F673D">
        <w:rPr>
          <w:i/>
        </w:rPr>
        <w:t>SA—Centenary of Federation</w:t>
      </w:r>
    </w:p>
    <w:p w14:paraId="6D53A91E" w14:textId="77777777" w:rsidR="002F673D" w:rsidRPr="002F673D" w:rsidRDefault="002F673D" w:rsidP="002F673D">
      <w:pPr>
        <w:ind w:left="426"/>
        <w:rPr>
          <w:spacing w:val="-2"/>
        </w:rPr>
      </w:pPr>
      <w:r w:rsidRPr="002F673D">
        <w:rPr>
          <w:spacing w:val="-2"/>
        </w:rPr>
        <w:t>Centenary of Federation Logo (between the numbers and the letters) according to the registered trademark owned by the Commonwealth.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2F696503" w14:textId="77777777" w:rsidTr="00153A04">
        <w:trPr>
          <w:jc w:val="center"/>
        </w:trPr>
        <w:tc>
          <w:tcPr>
            <w:tcW w:w="4261" w:type="dxa"/>
            <w:shd w:val="clear" w:color="auto" w:fill="auto"/>
            <w:vAlign w:val="center"/>
          </w:tcPr>
          <w:p w14:paraId="3D8BDEA2" w14:textId="77777777" w:rsidR="002F673D" w:rsidRPr="002F673D" w:rsidRDefault="002F673D" w:rsidP="002F673D">
            <w:pPr>
              <w:spacing w:before="40" w:after="40"/>
              <w:jc w:val="left"/>
            </w:pPr>
          </w:p>
        </w:tc>
        <w:tc>
          <w:tcPr>
            <w:tcW w:w="4261" w:type="dxa"/>
            <w:shd w:val="clear" w:color="auto" w:fill="auto"/>
            <w:vAlign w:val="center"/>
          </w:tcPr>
          <w:p w14:paraId="39E8B4B5" w14:textId="77777777" w:rsidR="002F673D" w:rsidRPr="002F673D" w:rsidRDefault="002F673D" w:rsidP="002F673D">
            <w:pPr>
              <w:spacing w:before="40" w:after="40"/>
              <w:jc w:val="left"/>
              <w:rPr>
                <w:b/>
                <w:bCs/>
              </w:rPr>
            </w:pPr>
            <w:r w:rsidRPr="002F673D">
              <w:rPr>
                <w:b/>
                <w:bCs/>
              </w:rPr>
              <w:t>Motor Vehicles</w:t>
            </w:r>
          </w:p>
        </w:tc>
      </w:tr>
      <w:tr w:rsidR="002F673D" w:rsidRPr="002F673D" w14:paraId="1F25D3A5" w14:textId="77777777" w:rsidTr="00153A04">
        <w:trPr>
          <w:jc w:val="center"/>
        </w:trPr>
        <w:tc>
          <w:tcPr>
            <w:tcW w:w="4261" w:type="dxa"/>
            <w:shd w:val="clear" w:color="auto" w:fill="auto"/>
            <w:vAlign w:val="center"/>
          </w:tcPr>
          <w:p w14:paraId="7954F516" w14:textId="77777777" w:rsidR="002F673D" w:rsidRPr="002F673D" w:rsidRDefault="002F673D" w:rsidP="002F673D">
            <w:pPr>
              <w:spacing w:before="40" w:after="40"/>
              <w:jc w:val="left"/>
            </w:pPr>
            <w:r w:rsidRPr="002F673D">
              <w:t>Height of figure or letter</w:t>
            </w:r>
          </w:p>
        </w:tc>
        <w:tc>
          <w:tcPr>
            <w:tcW w:w="4261" w:type="dxa"/>
            <w:shd w:val="clear" w:color="auto" w:fill="auto"/>
            <w:vAlign w:val="center"/>
          </w:tcPr>
          <w:p w14:paraId="4B4B3465" w14:textId="77777777" w:rsidR="002F673D" w:rsidRPr="002F673D" w:rsidRDefault="002F673D" w:rsidP="002F673D">
            <w:pPr>
              <w:spacing w:before="40" w:after="40"/>
              <w:jc w:val="left"/>
            </w:pPr>
            <w:r w:rsidRPr="002F673D">
              <w:t>60mm</w:t>
            </w:r>
          </w:p>
        </w:tc>
      </w:tr>
      <w:tr w:rsidR="002F673D" w:rsidRPr="002F673D" w14:paraId="4226FB61" w14:textId="77777777" w:rsidTr="00153A04">
        <w:trPr>
          <w:jc w:val="center"/>
        </w:trPr>
        <w:tc>
          <w:tcPr>
            <w:tcW w:w="4261" w:type="dxa"/>
            <w:shd w:val="clear" w:color="auto" w:fill="auto"/>
            <w:vAlign w:val="center"/>
          </w:tcPr>
          <w:p w14:paraId="09352953"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577F1A76" w14:textId="77777777" w:rsidR="002F673D" w:rsidRPr="002F673D" w:rsidRDefault="002F673D" w:rsidP="002F673D">
            <w:pPr>
              <w:spacing w:before="40" w:after="40"/>
              <w:jc w:val="left"/>
            </w:pPr>
            <w:r w:rsidRPr="002F673D">
              <w:t>10mm</w:t>
            </w:r>
          </w:p>
        </w:tc>
      </w:tr>
    </w:tbl>
    <w:p w14:paraId="6C86A242" w14:textId="77777777" w:rsidR="002F673D" w:rsidRPr="002F673D" w:rsidRDefault="002F673D" w:rsidP="002F673D">
      <w:pPr>
        <w:spacing w:before="80"/>
        <w:ind w:left="425" w:hanging="425"/>
        <w:rPr>
          <w:b/>
          <w:bCs/>
        </w:rPr>
      </w:pPr>
      <w:r w:rsidRPr="002F673D">
        <w:rPr>
          <w:b/>
          <w:bCs/>
        </w:rPr>
        <w:t>17.2</w:t>
      </w:r>
      <w:r w:rsidRPr="002F673D">
        <w:rPr>
          <w:b/>
          <w:bCs/>
        </w:rPr>
        <w:tab/>
        <w:t>Centenary Vogue Series Number Plates</w:t>
      </w:r>
    </w:p>
    <w:p w14:paraId="040BBF02" w14:textId="77777777" w:rsidR="002F673D" w:rsidRPr="002F673D" w:rsidRDefault="002F673D" w:rsidP="002F673D">
      <w:pPr>
        <w:ind w:left="426"/>
        <w:rPr>
          <w:spacing w:val="-2"/>
        </w:rPr>
      </w:pPr>
      <w:r w:rsidRPr="002F673D">
        <w:rPr>
          <w:spacing w:val="-2"/>
        </w:rPr>
        <w:t>A limited series of number plates numbered 000C-999C and 000F-999F with the Centenary of Federation logo between the letters and</w:t>
      </w:r>
      <w:r w:rsidRPr="002F673D">
        <w:t xml:space="preserve"> figures, were issued to commemorate the Centenary of Federation. The plate is issued under an agreement between the Registrar and </w:t>
      </w:r>
      <w:r w:rsidRPr="002F673D">
        <w:rPr>
          <w:spacing w:val="-2"/>
        </w:rPr>
        <w:t>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493"/>
        <w:gridCol w:w="3674"/>
        <w:gridCol w:w="2355"/>
      </w:tblGrid>
      <w:tr w:rsidR="002F673D" w:rsidRPr="002F673D" w14:paraId="23B0F5B8" w14:textId="77777777" w:rsidTr="00153A04">
        <w:trPr>
          <w:jc w:val="center"/>
        </w:trPr>
        <w:tc>
          <w:tcPr>
            <w:tcW w:w="2493" w:type="dxa"/>
            <w:shd w:val="clear" w:color="auto" w:fill="auto"/>
            <w:vAlign w:val="center"/>
          </w:tcPr>
          <w:p w14:paraId="51AB5B1C" w14:textId="77777777" w:rsidR="002F673D" w:rsidRPr="002F673D" w:rsidRDefault="002F673D" w:rsidP="002F673D">
            <w:pPr>
              <w:jc w:val="left"/>
              <w:rPr>
                <w:b/>
                <w:u w:val="single"/>
              </w:rPr>
            </w:pPr>
          </w:p>
        </w:tc>
        <w:tc>
          <w:tcPr>
            <w:tcW w:w="3674" w:type="dxa"/>
            <w:shd w:val="clear" w:color="auto" w:fill="auto"/>
            <w:vAlign w:val="center"/>
          </w:tcPr>
          <w:p w14:paraId="35D32188" w14:textId="77777777" w:rsidR="002F673D" w:rsidRPr="002F673D" w:rsidRDefault="002F673D" w:rsidP="002F673D">
            <w:pPr>
              <w:jc w:val="center"/>
            </w:pPr>
            <w:r w:rsidRPr="002F673D">
              <w:t>371 ± 1.0mm</w:t>
            </w:r>
          </w:p>
        </w:tc>
        <w:tc>
          <w:tcPr>
            <w:tcW w:w="2355" w:type="dxa"/>
            <w:shd w:val="clear" w:color="auto" w:fill="auto"/>
            <w:vAlign w:val="center"/>
          </w:tcPr>
          <w:p w14:paraId="7FBA2882" w14:textId="77777777" w:rsidR="002F673D" w:rsidRPr="002F673D" w:rsidRDefault="002F673D" w:rsidP="002F673D">
            <w:pPr>
              <w:jc w:val="left"/>
              <w:rPr>
                <w:b/>
                <w:u w:val="single"/>
              </w:rPr>
            </w:pPr>
          </w:p>
        </w:tc>
      </w:tr>
      <w:tr w:rsidR="002F673D" w:rsidRPr="002F673D" w14:paraId="33FF690D" w14:textId="77777777" w:rsidTr="00153A04">
        <w:trPr>
          <w:jc w:val="center"/>
        </w:trPr>
        <w:tc>
          <w:tcPr>
            <w:tcW w:w="2493" w:type="dxa"/>
            <w:shd w:val="clear" w:color="auto" w:fill="auto"/>
            <w:vAlign w:val="center"/>
          </w:tcPr>
          <w:p w14:paraId="56CF5C4C" w14:textId="77777777" w:rsidR="002F673D" w:rsidRPr="002F673D" w:rsidRDefault="002F673D" w:rsidP="002F673D">
            <w:pPr>
              <w:jc w:val="left"/>
            </w:pPr>
            <w:r w:rsidRPr="002F673D">
              <w:t>Steel/Aluminium Embossed</w:t>
            </w:r>
          </w:p>
        </w:tc>
        <w:tc>
          <w:tcPr>
            <w:tcW w:w="3674" w:type="dxa"/>
            <w:vMerge w:val="restart"/>
            <w:shd w:val="clear" w:color="auto" w:fill="auto"/>
            <w:vAlign w:val="center"/>
          </w:tcPr>
          <w:p w14:paraId="6C14C23F" w14:textId="77777777" w:rsidR="002F673D" w:rsidRPr="002F673D" w:rsidRDefault="002F673D" w:rsidP="002F673D">
            <w:pPr>
              <w:jc w:val="left"/>
              <w:rPr>
                <w:b/>
                <w:u w:val="single"/>
              </w:rPr>
            </w:pPr>
            <w:r w:rsidRPr="002F673D">
              <w:rPr>
                <w:noProof/>
              </w:rPr>
              <w:drawing>
                <wp:anchor distT="0" distB="0" distL="114300" distR="114300" simplePos="0" relativeHeight="251714560" behindDoc="0" locked="0" layoutInCell="1" allowOverlap="1" wp14:anchorId="4D44202A" wp14:editId="000EEEAC">
                  <wp:simplePos x="0" y="0"/>
                  <wp:positionH relativeFrom="column">
                    <wp:posOffset>464820</wp:posOffset>
                  </wp:positionH>
                  <wp:positionV relativeFrom="paragraph">
                    <wp:posOffset>-490855</wp:posOffset>
                  </wp:positionV>
                  <wp:extent cx="1351915" cy="493395"/>
                  <wp:effectExtent l="0" t="0" r="635" b="1905"/>
                  <wp:wrapTopAndBottom/>
                  <wp:docPr id="1263243692" name="Picture 12" descr="A close-up of a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43692" name="Picture 12" descr="A close-up of a badge&#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51915"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2355" w:type="dxa"/>
            <w:shd w:val="clear" w:color="auto" w:fill="auto"/>
            <w:vAlign w:val="center"/>
          </w:tcPr>
          <w:p w14:paraId="736CE7A4" w14:textId="77777777" w:rsidR="002F673D" w:rsidRPr="002F673D" w:rsidRDefault="002F673D" w:rsidP="002F673D">
            <w:pPr>
              <w:jc w:val="left"/>
            </w:pPr>
            <w:r w:rsidRPr="002F673D">
              <w:t>133 ± 1.0mm</w:t>
            </w:r>
          </w:p>
        </w:tc>
      </w:tr>
      <w:tr w:rsidR="002F673D" w:rsidRPr="002F673D" w14:paraId="5E059F2C" w14:textId="77777777" w:rsidTr="00153A04">
        <w:trPr>
          <w:jc w:val="center"/>
        </w:trPr>
        <w:tc>
          <w:tcPr>
            <w:tcW w:w="2493" w:type="dxa"/>
            <w:shd w:val="clear" w:color="auto" w:fill="auto"/>
            <w:vAlign w:val="center"/>
          </w:tcPr>
          <w:p w14:paraId="686DF5E8" w14:textId="77777777" w:rsidR="002F673D" w:rsidRPr="002F673D" w:rsidRDefault="002F673D" w:rsidP="002F673D">
            <w:pPr>
              <w:jc w:val="left"/>
            </w:pPr>
            <w:r w:rsidRPr="002F673D">
              <w:t>White Letters and Figures</w:t>
            </w:r>
          </w:p>
        </w:tc>
        <w:tc>
          <w:tcPr>
            <w:tcW w:w="3674" w:type="dxa"/>
            <w:vMerge/>
            <w:shd w:val="clear" w:color="auto" w:fill="auto"/>
            <w:vAlign w:val="center"/>
          </w:tcPr>
          <w:p w14:paraId="5D7FAB7B" w14:textId="77777777" w:rsidR="002F673D" w:rsidRPr="002F673D" w:rsidRDefault="002F673D" w:rsidP="002F673D">
            <w:pPr>
              <w:jc w:val="left"/>
              <w:rPr>
                <w:b/>
                <w:u w:val="single"/>
              </w:rPr>
            </w:pPr>
          </w:p>
        </w:tc>
        <w:tc>
          <w:tcPr>
            <w:tcW w:w="2355" w:type="dxa"/>
            <w:shd w:val="clear" w:color="auto" w:fill="auto"/>
            <w:vAlign w:val="center"/>
          </w:tcPr>
          <w:p w14:paraId="05E28499" w14:textId="77777777" w:rsidR="002F673D" w:rsidRPr="002F673D" w:rsidRDefault="002F673D" w:rsidP="002F673D">
            <w:pPr>
              <w:jc w:val="left"/>
              <w:rPr>
                <w:b/>
                <w:u w:val="single"/>
              </w:rPr>
            </w:pPr>
            <w:r w:rsidRPr="002F673D">
              <w:t>Yellow, Red, Green, Blue Retroreflective Background</w:t>
            </w:r>
          </w:p>
        </w:tc>
      </w:tr>
    </w:tbl>
    <w:p w14:paraId="18B840AA" w14:textId="77777777" w:rsidR="002F673D" w:rsidRPr="002F673D" w:rsidRDefault="002F673D" w:rsidP="002F673D">
      <w:pPr>
        <w:ind w:left="426"/>
        <w:rPr>
          <w:i/>
        </w:rPr>
      </w:pPr>
      <w:r w:rsidRPr="002F673D">
        <w:t xml:space="preserve">Slogan White: </w:t>
      </w:r>
      <w:r w:rsidRPr="002F673D">
        <w:rPr>
          <w:i/>
        </w:rPr>
        <w:t>SA—Centenary of Federation</w:t>
      </w:r>
    </w:p>
    <w:p w14:paraId="6F957FE3" w14:textId="77777777" w:rsidR="002F673D" w:rsidRPr="002F673D" w:rsidRDefault="002F673D" w:rsidP="002F673D">
      <w:pPr>
        <w:ind w:left="426"/>
        <w:rPr>
          <w:spacing w:val="-2"/>
        </w:rPr>
      </w:pPr>
      <w:r w:rsidRPr="002F673D">
        <w:rPr>
          <w:spacing w:val="-2"/>
        </w:rPr>
        <w:t>Centenary of Federation Logo (between the numbers and the letters) according to the registered trademark owned by the Commonwealth.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4F202022" w14:textId="77777777" w:rsidTr="00153A04">
        <w:trPr>
          <w:jc w:val="center"/>
        </w:trPr>
        <w:tc>
          <w:tcPr>
            <w:tcW w:w="4261" w:type="dxa"/>
            <w:shd w:val="clear" w:color="auto" w:fill="auto"/>
            <w:vAlign w:val="center"/>
          </w:tcPr>
          <w:p w14:paraId="55582844" w14:textId="77777777" w:rsidR="002F673D" w:rsidRPr="002F673D" w:rsidRDefault="002F673D" w:rsidP="002F673D">
            <w:pPr>
              <w:spacing w:before="40" w:after="40"/>
              <w:rPr>
                <w:b/>
                <w:bCs/>
              </w:rPr>
            </w:pPr>
          </w:p>
        </w:tc>
        <w:tc>
          <w:tcPr>
            <w:tcW w:w="4261" w:type="dxa"/>
            <w:shd w:val="clear" w:color="auto" w:fill="auto"/>
            <w:vAlign w:val="center"/>
          </w:tcPr>
          <w:p w14:paraId="320D9BD6" w14:textId="77777777" w:rsidR="002F673D" w:rsidRPr="002F673D" w:rsidRDefault="002F673D" w:rsidP="002F673D">
            <w:pPr>
              <w:spacing w:before="40" w:after="40"/>
              <w:rPr>
                <w:b/>
                <w:bCs/>
              </w:rPr>
            </w:pPr>
            <w:r w:rsidRPr="002F673D">
              <w:rPr>
                <w:b/>
                <w:bCs/>
              </w:rPr>
              <w:t>Motor Vehicles</w:t>
            </w:r>
          </w:p>
        </w:tc>
      </w:tr>
      <w:tr w:rsidR="002F673D" w:rsidRPr="002F673D" w14:paraId="482730EF" w14:textId="77777777" w:rsidTr="00153A04">
        <w:trPr>
          <w:jc w:val="center"/>
        </w:trPr>
        <w:tc>
          <w:tcPr>
            <w:tcW w:w="4261" w:type="dxa"/>
            <w:shd w:val="clear" w:color="auto" w:fill="auto"/>
            <w:vAlign w:val="center"/>
          </w:tcPr>
          <w:p w14:paraId="1E7D8575" w14:textId="77777777" w:rsidR="002F673D" w:rsidRPr="002F673D" w:rsidRDefault="002F673D" w:rsidP="002F673D">
            <w:pPr>
              <w:spacing w:before="40" w:after="40"/>
            </w:pPr>
            <w:r w:rsidRPr="002F673D">
              <w:t>Height of figure or letter</w:t>
            </w:r>
          </w:p>
        </w:tc>
        <w:tc>
          <w:tcPr>
            <w:tcW w:w="4261" w:type="dxa"/>
            <w:shd w:val="clear" w:color="auto" w:fill="auto"/>
            <w:vAlign w:val="center"/>
          </w:tcPr>
          <w:p w14:paraId="50758975" w14:textId="77777777" w:rsidR="002F673D" w:rsidRPr="002F673D" w:rsidRDefault="002F673D" w:rsidP="002F673D">
            <w:pPr>
              <w:spacing w:before="40" w:after="40"/>
            </w:pPr>
            <w:r w:rsidRPr="002F673D">
              <w:t>60mm</w:t>
            </w:r>
          </w:p>
        </w:tc>
      </w:tr>
      <w:tr w:rsidR="002F673D" w:rsidRPr="002F673D" w14:paraId="095DDA47" w14:textId="77777777" w:rsidTr="00153A04">
        <w:trPr>
          <w:jc w:val="center"/>
        </w:trPr>
        <w:tc>
          <w:tcPr>
            <w:tcW w:w="4261" w:type="dxa"/>
            <w:shd w:val="clear" w:color="auto" w:fill="auto"/>
            <w:vAlign w:val="center"/>
          </w:tcPr>
          <w:p w14:paraId="228D1C17" w14:textId="77777777" w:rsidR="002F673D" w:rsidRPr="002F673D" w:rsidRDefault="002F673D" w:rsidP="002F673D">
            <w:pPr>
              <w:spacing w:before="40" w:after="40"/>
            </w:pPr>
            <w:r w:rsidRPr="002F673D">
              <w:t>Width of every line in each figure or letter</w:t>
            </w:r>
          </w:p>
        </w:tc>
        <w:tc>
          <w:tcPr>
            <w:tcW w:w="4261" w:type="dxa"/>
            <w:shd w:val="clear" w:color="auto" w:fill="auto"/>
            <w:vAlign w:val="center"/>
          </w:tcPr>
          <w:p w14:paraId="1A7B5AFA" w14:textId="77777777" w:rsidR="002F673D" w:rsidRPr="002F673D" w:rsidRDefault="002F673D" w:rsidP="002F673D">
            <w:pPr>
              <w:spacing w:before="40" w:after="40"/>
            </w:pPr>
            <w:r w:rsidRPr="002F673D">
              <w:t>10mm</w:t>
            </w:r>
          </w:p>
        </w:tc>
      </w:tr>
    </w:tbl>
    <w:p w14:paraId="708B84C5" w14:textId="77777777" w:rsidR="002F673D" w:rsidRPr="002F673D" w:rsidRDefault="002F673D" w:rsidP="002F673D">
      <w:pPr>
        <w:spacing w:before="80"/>
        <w:jc w:val="center"/>
        <w:rPr>
          <w:b/>
          <w:bCs/>
        </w:rPr>
      </w:pPr>
      <w:r w:rsidRPr="002F673D">
        <w:rPr>
          <w:b/>
          <w:bCs/>
        </w:rPr>
        <w:t>Class 18—Country Taxi Plates</w:t>
      </w:r>
    </w:p>
    <w:p w14:paraId="33717580" w14:textId="77777777" w:rsidR="002F673D" w:rsidRPr="002F673D" w:rsidRDefault="002F673D" w:rsidP="002F673D">
      <w:r w:rsidRPr="002F673D">
        <w:t xml:space="preserve">A Country Taxi Plate must be issued to taxis which have country taxi accreditation under the </w:t>
      </w:r>
      <w:r w:rsidRPr="002F673D">
        <w:rPr>
          <w:i/>
        </w:rPr>
        <w:t>Passenger Transport Act 1994</w:t>
      </w:r>
      <w:r w:rsidRPr="002F673D">
        <w:t>. The number is preceded by the letters ‘TAXI’ and the plate must conform to the following additional specifications and design:</w:t>
      </w:r>
    </w:p>
    <w:tbl>
      <w:tblPr>
        <w:tblW w:w="0" w:type="auto"/>
        <w:jc w:val="center"/>
        <w:tblLook w:val="04A0" w:firstRow="1" w:lastRow="0" w:firstColumn="1" w:lastColumn="0" w:noHBand="0" w:noVBand="1"/>
      </w:tblPr>
      <w:tblGrid>
        <w:gridCol w:w="2493"/>
        <w:gridCol w:w="3674"/>
        <w:gridCol w:w="2355"/>
      </w:tblGrid>
      <w:tr w:rsidR="002F673D" w:rsidRPr="002F673D" w14:paraId="67DFA7E7" w14:textId="77777777" w:rsidTr="00153A04">
        <w:trPr>
          <w:jc w:val="center"/>
        </w:trPr>
        <w:tc>
          <w:tcPr>
            <w:tcW w:w="2493" w:type="dxa"/>
            <w:shd w:val="clear" w:color="auto" w:fill="auto"/>
            <w:vAlign w:val="center"/>
          </w:tcPr>
          <w:p w14:paraId="22B573C3" w14:textId="77777777" w:rsidR="002F673D" w:rsidRPr="002F673D" w:rsidRDefault="002F673D" w:rsidP="002F673D">
            <w:pPr>
              <w:jc w:val="left"/>
              <w:rPr>
                <w:b/>
                <w:u w:val="single"/>
              </w:rPr>
            </w:pPr>
          </w:p>
        </w:tc>
        <w:tc>
          <w:tcPr>
            <w:tcW w:w="3674" w:type="dxa"/>
            <w:shd w:val="clear" w:color="auto" w:fill="auto"/>
            <w:vAlign w:val="center"/>
          </w:tcPr>
          <w:p w14:paraId="2626C586" w14:textId="77777777" w:rsidR="002F673D" w:rsidRPr="002F673D" w:rsidRDefault="002F673D" w:rsidP="002F673D">
            <w:pPr>
              <w:jc w:val="center"/>
            </w:pPr>
            <w:r w:rsidRPr="002F673D">
              <w:t>371 ± 1.0mm</w:t>
            </w:r>
          </w:p>
        </w:tc>
        <w:tc>
          <w:tcPr>
            <w:tcW w:w="2355" w:type="dxa"/>
            <w:shd w:val="clear" w:color="auto" w:fill="auto"/>
            <w:vAlign w:val="center"/>
          </w:tcPr>
          <w:p w14:paraId="38747CAC" w14:textId="77777777" w:rsidR="002F673D" w:rsidRPr="002F673D" w:rsidRDefault="002F673D" w:rsidP="002F673D">
            <w:pPr>
              <w:jc w:val="left"/>
              <w:rPr>
                <w:b/>
                <w:u w:val="single"/>
              </w:rPr>
            </w:pPr>
          </w:p>
        </w:tc>
      </w:tr>
      <w:tr w:rsidR="002F673D" w:rsidRPr="002F673D" w14:paraId="6113C0B0" w14:textId="77777777" w:rsidTr="00153A04">
        <w:trPr>
          <w:jc w:val="center"/>
        </w:trPr>
        <w:tc>
          <w:tcPr>
            <w:tcW w:w="2493" w:type="dxa"/>
            <w:shd w:val="clear" w:color="auto" w:fill="auto"/>
            <w:vAlign w:val="center"/>
          </w:tcPr>
          <w:p w14:paraId="0A392575" w14:textId="77777777" w:rsidR="002F673D" w:rsidRPr="002F673D" w:rsidRDefault="002F673D" w:rsidP="002F673D">
            <w:pPr>
              <w:jc w:val="left"/>
            </w:pPr>
            <w:r w:rsidRPr="002F673D">
              <w:t>Steel/Aluminium Embossed</w:t>
            </w:r>
          </w:p>
        </w:tc>
        <w:tc>
          <w:tcPr>
            <w:tcW w:w="3674" w:type="dxa"/>
            <w:vMerge w:val="restart"/>
            <w:shd w:val="clear" w:color="auto" w:fill="auto"/>
            <w:vAlign w:val="center"/>
          </w:tcPr>
          <w:p w14:paraId="4D5EB97E" w14:textId="77777777" w:rsidR="002F673D" w:rsidRPr="002F673D" w:rsidRDefault="002F673D" w:rsidP="002F673D">
            <w:pPr>
              <w:jc w:val="left"/>
              <w:rPr>
                <w:b/>
                <w:u w:val="single"/>
              </w:rPr>
            </w:pPr>
            <w:r w:rsidRPr="002F673D">
              <w:rPr>
                <w:noProof/>
              </w:rPr>
              <w:drawing>
                <wp:anchor distT="0" distB="0" distL="114300" distR="114300" simplePos="0" relativeHeight="251715584" behindDoc="0" locked="0" layoutInCell="1" allowOverlap="1" wp14:anchorId="2029F00A" wp14:editId="03EA6D87">
                  <wp:simplePos x="0" y="0"/>
                  <wp:positionH relativeFrom="column">
                    <wp:posOffset>239395</wp:posOffset>
                  </wp:positionH>
                  <wp:positionV relativeFrom="paragraph">
                    <wp:posOffset>-700405</wp:posOffset>
                  </wp:positionV>
                  <wp:extent cx="1790065" cy="703580"/>
                  <wp:effectExtent l="0" t="0" r="635" b="1270"/>
                  <wp:wrapTopAndBottom/>
                  <wp:docPr id="2010672544" name="Picture 11" descr="A yellow license plate with black text and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72544" name="Picture 11" descr="A yellow license plate with black text and a black circle&#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90065" cy="70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2355" w:type="dxa"/>
            <w:shd w:val="clear" w:color="auto" w:fill="auto"/>
            <w:vAlign w:val="center"/>
          </w:tcPr>
          <w:p w14:paraId="45FEF542" w14:textId="77777777" w:rsidR="002F673D" w:rsidRPr="002F673D" w:rsidRDefault="002F673D" w:rsidP="002F673D">
            <w:pPr>
              <w:jc w:val="left"/>
            </w:pPr>
            <w:r w:rsidRPr="002F673D">
              <w:t>133 ± 1.0mm</w:t>
            </w:r>
          </w:p>
        </w:tc>
      </w:tr>
      <w:tr w:rsidR="002F673D" w:rsidRPr="002F673D" w14:paraId="538E368D" w14:textId="77777777" w:rsidTr="00153A04">
        <w:trPr>
          <w:jc w:val="center"/>
        </w:trPr>
        <w:tc>
          <w:tcPr>
            <w:tcW w:w="2493" w:type="dxa"/>
            <w:shd w:val="clear" w:color="auto" w:fill="auto"/>
            <w:vAlign w:val="center"/>
          </w:tcPr>
          <w:p w14:paraId="4DD4065D" w14:textId="77777777" w:rsidR="002F673D" w:rsidRPr="002F673D" w:rsidRDefault="002F673D" w:rsidP="002F673D">
            <w:pPr>
              <w:jc w:val="left"/>
            </w:pPr>
            <w:r w:rsidRPr="002F673D">
              <w:t>Black Letters and Figures</w:t>
            </w:r>
          </w:p>
        </w:tc>
        <w:tc>
          <w:tcPr>
            <w:tcW w:w="3674" w:type="dxa"/>
            <w:vMerge/>
            <w:shd w:val="clear" w:color="auto" w:fill="auto"/>
            <w:vAlign w:val="center"/>
          </w:tcPr>
          <w:p w14:paraId="5A05033D" w14:textId="77777777" w:rsidR="002F673D" w:rsidRPr="002F673D" w:rsidRDefault="002F673D" w:rsidP="002F673D">
            <w:pPr>
              <w:jc w:val="left"/>
              <w:rPr>
                <w:b/>
                <w:u w:val="single"/>
              </w:rPr>
            </w:pPr>
          </w:p>
        </w:tc>
        <w:tc>
          <w:tcPr>
            <w:tcW w:w="2355" w:type="dxa"/>
            <w:shd w:val="clear" w:color="auto" w:fill="auto"/>
            <w:vAlign w:val="center"/>
          </w:tcPr>
          <w:p w14:paraId="0D5A12C1" w14:textId="77777777" w:rsidR="002F673D" w:rsidRPr="002F673D" w:rsidRDefault="002F673D" w:rsidP="002F673D">
            <w:pPr>
              <w:jc w:val="left"/>
              <w:rPr>
                <w:b/>
                <w:u w:val="single"/>
              </w:rPr>
            </w:pPr>
            <w:r w:rsidRPr="002F673D">
              <w:t>Lemon Retroreflective Background</w:t>
            </w:r>
          </w:p>
        </w:tc>
      </w:tr>
    </w:tbl>
    <w:p w14:paraId="11CFA128" w14:textId="77777777" w:rsidR="002F673D" w:rsidRPr="002F673D" w:rsidRDefault="002F673D" w:rsidP="002F673D">
      <w:pPr>
        <w:ind w:left="426"/>
      </w:pPr>
      <w:r w:rsidRPr="002F673D">
        <w:t>Slogan Red: SOUTH AUSTRALIA (above plate number)</w:t>
      </w:r>
    </w:p>
    <w:p w14:paraId="65663E84" w14:textId="77777777" w:rsidR="002F673D" w:rsidRPr="002F673D" w:rsidRDefault="002F673D" w:rsidP="002F673D">
      <w:pPr>
        <w:ind w:left="426"/>
        <w:rPr>
          <w:i/>
        </w:rPr>
      </w:pPr>
      <w:r w:rsidRPr="002F673D">
        <w:t>COUNTRY TAXI (below plate number)</w:t>
      </w:r>
    </w:p>
    <w:p w14:paraId="1E7936A1" w14:textId="77777777" w:rsidR="002F673D" w:rsidRPr="002F673D" w:rsidRDefault="002F673D" w:rsidP="002F673D">
      <w:pPr>
        <w:ind w:left="426"/>
      </w:pPr>
      <w:r w:rsidRPr="002F673D">
        <w:t>Black State Badge (Piping Shrike) (between the word TAXI and figures).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72F8A2B6" w14:textId="77777777" w:rsidTr="00153A04">
        <w:trPr>
          <w:jc w:val="center"/>
        </w:trPr>
        <w:tc>
          <w:tcPr>
            <w:tcW w:w="4261" w:type="dxa"/>
            <w:shd w:val="clear" w:color="auto" w:fill="auto"/>
            <w:vAlign w:val="center"/>
          </w:tcPr>
          <w:p w14:paraId="2B318ED0" w14:textId="77777777" w:rsidR="002F673D" w:rsidRPr="002F673D" w:rsidRDefault="002F673D" w:rsidP="002F673D">
            <w:pPr>
              <w:spacing w:before="40" w:after="40"/>
              <w:jc w:val="left"/>
            </w:pPr>
          </w:p>
        </w:tc>
        <w:tc>
          <w:tcPr>
            <w:tcW w:w="4261" w:type="dxa"/>
            <w:shd w:val="clear" w:color="auto" w:fill="auto"/>
            <w:vAlign w:val="center"/>
          </w:tcPr>
          <w:p w14:paraId="2740909D" w14:textId="77777777" w:rsidR="002F673D" w:rsidRPr="002F673D" w:rsidRDefault="002F673D" w:rsidP="002F673D">
            <w:pPr>
              <w:spacing w:before="40" w:after="40"/>
              <w:jc w:val="left"/>
              <w:rPr>
                <w:b/>
                <w:bCs/>
              </w:rPr>
            </w:pPr>
            <w:r w:rsidRPr="002F673D">
              <w:rPr>
                <w:b/>
                <w:bCs/>
              </w:rPr>
              <w:t>Motor Vehicles</w:t>
            </w:r>
          </w:p>
        </w:tc>
      </w:tr>
      <w:tr w:rsidR="002F673D" w:rsidRPr="002F673D" w14:paraId="38835986" w14:textId="77777777" w:rsidTr="00153A04">
        <w:trPr>
          <w:jc w:val="center"/>
        </w:trPr>
        <w:tc>
          <w:tcPr>
            <w:tcW w:w="4261" w:type="dxa"/>
            <w:shd w:val="clear" w:color="auto" w:fill="auto"/>
            <w:vAlign w:val="center"/>
          </w:tcPr>
          <w:p w14:paraId="47870B7D" w14:textId="77777777" w:rsidR="002F673D" w:rsidRPr="002F673D" w:rsidRDefault="002F673D" w:rsidP="002F673D">
            <w:pPr>
              <w:spacing w:before="40" w:after="40"/>
              <w:jc w:val="left"/>
            </w:pPr>
            <w:r w:rsidRPr="002F673D">
              <w:t>Height of figure</w:t>
            </w:r>
          </w:p>
        </w:tc>
        <w:tc>
          <w:tcPr>
            <w:tcW w:w="4261" w:type="dxa"/>
            <w:shd w:val="clear" w:color="auto" w:fill="auto"/>
            <w:vAlign w:val="center"/>
          </w:tcPr>
          <w:p w14:paraId="22D09F7E" w14:textId="77777777" w:rsidR="002F673D" w:rsidRPr="002F673D" w:rsidRDefault="002F673D" w:rsidP="002F673D">
            <w:pPr>
              <w:spacing w:before="40" w:after="40"/>
              <w:jc w:val="left"/>
            </w:pPr>
            <w:r w:rsidRPr="002F673D">
              <w:t>70mm</w:t>
            </w:r>
          </w:p>
        </w:tc>
      </w:tr>
      <w:tr w:rsidR="002F673D" w:rsidRPr="002F673D" w14:paraId="0281484D" w14:textId="77777777" w:rsidTr="00153A04">
        <w:trPr>
          <w:jc w:val="center"/>
        </w:trPr>
        <w:tc>
          <w:tcPr>
            <w:tcW w:w="4261" w:type="dxa"/>
            <w:shd w:val="clear" w:color="auto" w:fill="auto"/>
            <w:vAlign w:val="center"/>
          </w:tcPr>
          <w:p w14:paraId="220E3EBA" w14:textId="77777777" w:rsidR="002F673D" w:rsidRPr="002F673D" w:rsidRDefault="002F673D" w:rsidP="002F673D">
            <w:pPr>
              <w:spacing w:before="40" w:after="40"/>
              <w:jc w:val="left"/>
            </w:pPr>
            <w:r w:rsidRPr="002F673D">
              <w:t>Height of letter</w:t>
            </w:r>
          </w:p>
        </w:tc>
        <w:tc>
          <w:tcPr>
            <w:tcW w:w="4261" w:type="dxa"/>
            <w:shd w:val="clear" w:color="auto" w:fill="auto"/>
            <w:vAlign w:val="center"/>
          </w:tcPr>
          <w:p w14:paraId="17891F45" w14:textId="77777777" w:rsidR="002F673D" w:rsidRPr="002F673D" w:rsidRDefault="002F673D" w:rsidP="002F673D">
            <w:pPr>
              <w:spacing w:before="40" w:after="40"/>
              <w:jc w:val="left"/>
            </w:pPr>
            <w:r w:rsidRPr="002F673D">
              <w:t>50mm</w:t>
            </w:r>
          </w:p>
        </w:tc>
      </w:tr>
      <w:tr w:rsidR="002F673D" w:rsidRPr="002F673D" w14:paraId="6DFB801F" w14:textId="77777777" w:rsidTr="00153A04">
        <w:trPr>
          <w:jc w:val="center"/>
        </w:trPr>
        <w:tc>
          <w:tcPr>
            <w:tcW w:w="4261" w:type="dxa"/>
            <w:shd w:val="clear" w:color="auto" w:fill="auto"/>
            <w:vAlign w:val="center"/>
          </w:tcPr>
          <w:p w14:paraId="34BF6839" w14:textId="77777777" w:rsidR="002F673D" w:rsidRPr="002F673D" w:rsidRDefault="002F673D" w:rsidP="002F673D">
            <w:pPr>
              <w:spacing w:before="40" w:after="40"/>
              <w:jc w:val="left"/>
            </w:pPr>
            <w:r w:rsidRPr="002F673D">
              <w:t>Width of every line in each figure</w:t>
            </w:r>
          </w:p>
        </w:tc>
        <w:tc>
          <w:tcPr>
            <w:tcW w:w="4261" w:type="dxa"/>
            <w:shd w:val="clear" w:color="auto" w:fill="auto"/>
            <w:vAlign w:val="center"/>
          </w:tcPr>
          <w:p w14:paraId="2E0E19AB" w14:textId="77777777" w:rsidR="002F673D" w:rsidRPr="002F673D" w:rsidRDefault="002F673D" w:rsidP="002F673D">
            <w:pPr>
              <w:spacing w:before="40" w:after="40"/>
              <w:jc w:val="left"/>
            </w:pPr>
            <w:r w:rsidRPr="002F673D">
              <w:t>10mm</w:t>
            </w:r>
          </w:p>
        </w:tc>
      </w:tr>
      <w:tr w:rsidR="002F673D" w:rsidRPr="002F673D" w14:paraId="53832E42" w14:textId="77777777" w:rsidTr="00153A04">
        <w:trPr>
          <w:jc w:val="center"/>
        </w:trPr>
        <w:tc>
          <w:tcPr>
            <w:tcW w:w="4261" w:type="dxa"/>
            <w:shd w:val="clear" w:color="auto" w:fill="auto"/>
            <w:vAlign w:val="center"/>
          </w:tcPr>
          <w:p w14:paraId="646F1EA5" w14:textId="77777777" w:rsidR="002F673D" w:rsidRPr="002F673D" w:rsidRDefault="002F673D" w:rsidP="002F673D">
            <w:pPr>
              <w:spacing w:before="40" w:after="40"/>
              <w:jc w:val="left"/>
            </w:pPr>
            <w:r w:rsidRPr="002F673D">
              <w:t>Width of every line in each letter</w:t>
            </w:r>
          </w:p>
        </w:tc>
        <w:tc>
          <w:tcPr>
            <w:tcW w:w="4261" w:type="dxa"/>
            <w:shd w:val="clear" w:color="auto" w:fill="auto"/>
            <w:vAlign w:val="center"/>
          </w:tcPr>
          <w:p w14:paraId="15F783AD" w14:textId="77777777" w:rsidR="002F673D" w:rsidRPr="002F673D" w:rsidRDefault="002F673D" w:rsidP="002F673D">
            <w:pPr>
              <w:spacing w:before="40" w:after="40"/>
              <w:jc w:val="left"/>
            </w:pPr>
            <w:r w:rsidRPr="002F673D">
              <w:t>6mm</w:t>
            </w:r>
          </w:p>
        </w:tc>
      </w:tr>
    </w:tbl>
    <w:p w14:paraId="6A926C78" w14:textId="77777777" w:rsidR="002F673D" w:rsidRPr="002F673D" w:rsidRDefault="002F673D" w:rsidP="002F673D">
      <w:pPr>
        <w:spacing w:after="0" w:line="240" w:lineRule="auto"/>
        <w:jc w:val="left"/>
        <w:rPr>
          <w:b/>
          <w:bCs/>
        </w:rPr>
      </w:pPr>
      <w:r w:rsidRPr="002F673D">
        <w:rPr>
          <w:b/>
          <w:bCs/>
        </w:rPr>
        <w:br w:type="page"/>
      </w:r>
    </w:p>
    <w:p w14:paraId="0E583746" w14:textId="77777777" w:rsidR="002F673D" w:rsidRPr="002F673D" w:rsidRDefault="002F673D" w:rsidP="002F673D">
      <w:pPr>
        <w:spacing w:before="80"/>
        <w:jc w:val="center"/>
        <w:rPr>
          <w:b/>
          <w:bCs/>
        </w:rPr>
      </w:pPr>
      <w:r w:rsidRPr="002F673D">
        <w:rPr>
          <w:b/>
          <w:bCs/>
        </w:rPr>
        <w:lastRenderedPageBreak/>
        <w:t>Class 19—SA—Heavy Vehicle</w:t>
      </w:r>
    </w:p>
    <w:p w14:paraId="694D3FAF" w14:textId="77777777" w:rsidR="002F673D" w:rsidRPr="002F673D" w:rsidRDefault="002F673D" w:rsidP="002F673D">
      <w:r w:rsidRPr="002F673D">
        <w:t>A SA Heavy Vehicle Plate may be issued to a vehicle with a mass or GVM over 4.5 tonnes. The plate must be of the type known as metal embossed and must conform to the following additional specifications and design:</w:t>
      </w:r>
    </w:p>
    <w:p w14:paraId="539112CF" w14:textId="77777777" w:rsidR="002F673D" w:rsidRPr="002F673D" w:rsidRDefault="002F673D" w:rsidP="002F673D">
      <w:pPr>
        <w:ind w:left="426" w:hanging="426"/>
        <w:rPr>
          <w:b/>
        </w:rPr>
      </w:pPr>
      <w:r w:rsidRPr="002F673D">
        <w:rPr>
          <w:b/>
        </w:rPr>
        <w:t>19.1</w:t>
      </w:r>
      <w:r w:rsidRPr="002F673D">
        <w:rPr>
          <w:b/>
        </w:rPr>
        <w:tab/>
      </w:r>
      <w:r w:rsidRPr="002F673D">
        <w:rPr>
          <w:b/>
          <w:bCs/>
        </w:rPr>
        <w:t>Standard</w:t>
      </w:r>
    </w:p>
    <w:tbl>
      <w:tblPr>
        <w:tblW w:w="0" w:type="auto"/>
        <w:jc w:val="center"/>
        <w:tblLook w:val="04A0" w:firstRow="1" w:lastRow="0" w:firstColumn="1" w:lastColumn="0" w:noHBand="0" w:noVBand="1"/>
      </w:tblPr>
      <w:tblGrid>
        <w:gridCol w:w="2493"/>
        <w:gridCol w:w="3674"/>
        <w:gridCol w:w="2355"/>
      </w:tblGrid>
      <w:tr w:rsidR="002F673D" w:rsidRPr="002F673D" w14:paraId="6F30FA15" w14:textId="77777777" w:rsidTr="00153A04">
        <w:trPr>
          <w:jc w:val="center"/>
        </w:trPr>
        <w:tc>
          <w:tcPr>
            <w:tcW w:w="2493" w:type="dxa"/>
            <w:shd w:val="clear" w:color="auto" w:fill="auto"/>
            <w:vAlign w:val="center"/>
          </w:tcPr>
          <w:p w14:paraId="7F8B8129" w14:textId="77777777" w:rsidR="002F673D" w:rsidRPr="002F673D" w:rsidRDefault="002F673D" w:rsidP="002F673D">
            <w:pPr>
              <w:jc w:val="left"/>
              <w:rPr>
                <w:b/>
                <w:u w:val="single"/>
              </w:rPr>
            </w:pPr>
          </w:p>
        </w:tc>
        <w:tc>
          <w:tcPr>
            <w:tcW w:w="3674" w:type="dxa"/>
            <w:shd w:val="clear" w:color="auto" w:fill="auto"/>
            <w:vAlign w:val="center"/>
          </w:tcPr>
          <w:p w14:paraId="25E70CAA" w14:textId="77777777" w:rsidR="002F673D" w:rsidRPr="002F673D" w:rsidRDefault="002F673D" w:rsidP="002F673D">
            <w:pPr>
              <w:jc w:val="center"/>
            </w:pPr>
            <w:r w:rsidRPr="002F673D">
              <w:t>371 ± 1.0mm</w:t>
            </w:r>
          </w:p>
        </w:tc>
        <w:tc>
          <w:tcPr>
            <w:tcW w:w="2355" w:type="dxa"/>
            <w:shd w:val="clear" w:color="auto" w:fill="auto"/>
            <w:vAlign w:val="center"/>
          </w:tcPr>
          <w:p w14:paraId="2BDD9885" w14:textId="77777777" w:rsidR="002F673D" w:rsidRPr="002F673D" w:rsidRDefault="002F673D" w:rsidP="002F673D">
            <w:pPr>
              <w:jc w:val="left"/>
              <w:rPr>
                <w:b/>
                <w:u w:val="single"/>
              </w:rPr>
            </w:pPr>
          </w:p>
        </w:tc>
      </w:tr>
      <w:tr w:rsidR="002F673D" w:rsidRPr="002F673D" w14:paraId="4CC7CC5B" w14:textId="77777777" w:rsidTr="00153A04">
        <w:trPr>
          <w:jc w:val="center"/>
        </w:trPr>
        <w:tc>
          <w:tcPr>
            <w:tcW w:w="2493" w:type="dxa"/>
            <w:shd w:val="clear" w:color="auto" w:fill="auto"/>
            <w:vAlign w:val="center"/>
          </w:tcPr>
          <w:p w14:paraId="44F6FAAE" w14:textId="77777777" w:rsidR="002F673D" w:rsidRPr="002F673D" w:rsidRDefault="002F673D" w:rsidP="002F673D">
            <w:pPr>
              <w:jc w:val="left"/>
            </w:pPr>
            <w:r w:rsidRPr="002F673D">
              <w:t>Aluminium Embossed</w:t>
            </w:r>
          </w:p>
        </w:tc>
        <w:tc>
          <w:tcPr>
            <w:tcW w:w="3674" w:type="dxa"/>
            <w:vMerge w:val="restart"/>
            <w:shd w:val="clear" w:color="auto" w:fill="auto"/>
            <w:vAlign w:val="center"/>
          </w:tcPr>
          <w:p w14:paraId="51FBB336" w14:textId="77777777" w:rsidR="002F673D" w:rsidRPr="002F673D" w:rsidRDefault="002F673D" w:rsidP="002F673D">
            <w:pPr>
              <w:jc w:val="left"/>
              <w:rPr>
                <w:b/>
                <w:u w:val="single"/>
              </w:rPr>
            </w:pPr>
            <w:r w:rsidRPr="002F673D">
              <w:rPr>
                <w:noProof/>
              </w:rPr>
              <w:drawing>
                <wp:anchor distT="0" distB="0" distL="114300" distR="114300" simplePos="0" relativeHeight="251716608" behindDoc="0" locked="0" layoutInCell="1" allowOverlap="1" wp14:anchorId="537888DE" wp14:editId="522788A9">
                  <wp:simplePos x="0" y="0"/>
                  <wp:positionH relativeFrom="column">
                    <wp:posOffset>28575</wp:posOffset>
                  </wp:positionH>
                  <wp:positionV relativeFrom="paragraph">
                    <wp:posOffset>0</wp:posOffset>
                  </wp:positionV>
                  <wp:extent cx="2133600" cy="781685"/>
                  <wp:effectExtent l="0" t="0" r="0" b="0"/>
                  <wp:wrapTopAndBottom/>
                  <wp:docPr id="1833906597" name="Picture 10" descr="A whit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06597" name="Picture 10" descr="A white sign with black numbers&#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336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5" w:type="dxa"/>
            <w:shd w:val="clear" w:color="auto" w:fill="auto"/>
            <w:vAlign w:val="center"/>
          </w:tcPr>
          <w:p w14:paraId="4016FBD4" w14:textId="77777777" w:rsidR="002F673D" w:rsidRPr="002F673D" w:rsidRDefault="002F673D" w:rsidP="002F673D">
            <w:pPr>
              <w:jc w:val="left"/>
            </w:pPr>
            <w:r w:rsidRPr="002F673D">
              <w:t>133 ± 1.0mm</w:t>
            </w:r>
          </w:p>
        </w:tc>
      </w:tr>
      <w:tr w:rsidR="002F673D" w:rsidRPr="002F673D" w14:paraId="5F95A81C" w14:textId="77777777" w:rsidTr="00153A04">
        <w:trPr>
          <w:jc w:val="center"/>
        </w:trPr>
        <w:tc>
          <w:tcPr>
            <w:tcW w:w="2493" w:type="dxa"/>
            <w:shd w:val="clear" w:color="auto" w:fill="auto"/>
            <w:vAlign w:val="center"/>
          </w:tcPr>
          <w:p w14:paraId="27F79ED2" w14:textId="77777777" w:rsidR="002F673D" w:rsidRPr="002F673D" w:rsidRDefault="002F673D" w:rsidP="002F673D">
            <w:pPr>
              <w:jc w:val="left"/>
            </w:pPr>
            <w:r w:rsidRPr="002F673D">
              <w:t>Black Letters and Figures</w:t>
            </w:r>
          </w:p>
        </w:tc>
        <w:tc>
          <w:tcPr>
            <w:tcW w:w="3674" w:type="dxa"/>
            <w:vMerge/>
            <w:shd w:val="clear" w:color="auto" w:fill="auto"/>
            <w:vAlign w:val="center"/>
          </w:tcPr>
          <w:p w14:paraId="61949702" w14:textId="77777777" w:rsidR="002F673D" w:rsidRPr="002F673D" w:rsidRDefault="002F673D" w:rsidP="002F673D">
            <w:pPr>
              <w:jc w:val="left"/>
              <w:rPr>
                <w:b/>
                <w:u w:val="single"/>
              </w:rPr>
            </w:pPr>
          </w:p>
        </w:tc>
        <w:tc>
          <w:tcPr>
            <w:tcW w:w="2355" w:type="dxa"/>
            <w:shd w:val="clear" w:color="auto" w:fill="auto"/>
            <w:vAlign w:val="center"/>
          </w:tcPr>
          <w:p w14:paraId="1C7214D3" w14:textId="77777777" w:rsidR="002F673D" w:rsidRPr="002F673D" w:rsidRDefault="002F673D" w:rsidP="002F673D">
            <w:pPr>
              <w:jc w:val="left"/>
              <w:rPr>
                <w:b/>
                <w:u w:val="single"/>
              </w:rPr>
            </w:pPr>
            <w:r w:rsidRPr="002F673D">
              <w:t>White Retroreflective Background</w:t>
            </w:r>
          </w:p>
        </w:tc>
      </w:tr>
    </w:tbl>
    <w:p w14:paraId="0B5F22A0" w14:textId="77777777" w:rsidR="002F673D" w:rsidRPr="002F673D" w:rsidRDefault="002F673D" w:rsidP="002F673D">
      <w:pPr>
        <w:ind w:left="426"/>
      </w:pPr>
      <w:r w:rsidRPr="002F673D">
        <w:t>Slogan Black: SA—HEAVY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7C450F32" w14:textId="77777777" w:rsidTr="00153A04">
        <w:trPr>
          <w:jc w:val="center"/>
        </w:trPr>
        <w:tc>
          <w:tcPr>
            <w:tcW w:w="4261" w:type="dxa"/>
            <w:shd w:val="clear" w:color="auto" w:fill="auto"/>
            <w:vAlign w:val="center"/>
          </w:tcPr>
          <w:p w14:paraId="5BC00F8B" w14:textId="77777777" w:rsidR="002F673D" w:rsidRPr="002F673D" w:rsidRDefault="002F673D" w:rsidP="002F673D">
            <w:pPr>
              <w:spacing w:before="40" w:after="40"/>
              <w:jc w:val="left"/>
            </w:pPr>
          </w:p>
        </w:tc>
        <w:tc>
          <w:tcPr>
            <w:tcW w:w="4261" w:type="dxa"/>
            <w:shd w:val="clear" w:color="auto" w:fill="auto"/>
            <w:vAlign w:val="center"/>
          </w:tcPr>
          <w:p w14:paraId="722122E8" w14:textId="77777777" w:rsidR="002F673D" w:rsidRPr="002F673D" w:rsidRDefault="002F673D" w:rsidP="002F673D">
            <w:pPr>
              <w:spacing w:before="40" w:after="40"/>
              <w:jc w:val="left"/>
              <w:rPr>
                <w:b/>
                <w:bCs/>
              </w:rPr>
            </w:pPr>
            <w:r w:rsidRPr="002F673D">
              <w:rPr>
                <w:b/>
                <w:bCs/>
              </w:rPr>
              <w:t>Motor Vehicles</w:t>
            </w:r>
          </w:p>
        </w:tc>
      </w:tr>
      <w:tr w:rsidR="002F673D" w:rsidRPr="002F673D" w14:paraId="0105146D" w14:textId="77777777" w:rsidTr="00153A04">
        <w:trPr>
          <w:jc w:val="center"/>
        </w:trPr>
        <w:tc>
          <w:tcPr>
            <w:tcW w:w="4261" w:type="dxa"/>
            <w:shd w:val="clear" w:color="auto" w:fill="auto"/>
            <w:vAlign w:val="center"/>
          </w:tcPr>
          <w:p w14:paraId="0064E72E" w14:textId="77777777" w:rsidR="002F673D" w:rsidRPr="002F673D" w:rsidRDefault="002F673D" w:rsidP="002F673D">
            <w:pPr>
              <w:spacing w:before="40" w:after="40"/>
              <w:jc w:val="left"/>
            </w:pPr>
            <w:r w:rsidRPr="002F673D">
              <w:t>Height of figure or letter</w:t>
            </w:r>
          </w:p>
        </w:tc>
        <w:tc>
          <w:tcPr>
            <w:tcW w:w="4261" w:type="dxa"/>
            <w:shd w:val="clear" w:color="auto" w:fill="auto"/>
            <w:vAlign w:val="center"/>
          </w:tcPr>
          <w:p w14:paraId="3A05867C" w14:textId="77777777" w:rsidR="002F673D" w:rsidRPr="002F673D" w:rsidRDefault="002F673D" w:rsidP="002F673D">
            <w:pPr>
              <w:spacing w:before="40" w:after="40"/>
              <w:jc w:val="left"/>
            </w:pPr>
            <w:r w:rsidRPr="002F673D">
              <w:t>77mm</w:t>
            </w:r>
          </w:p>
        </w:tc>
      </w:tr>
      <w:tr w:rsidR="002F673D" w:rsidRPr="002F673D" w14:paraId="0D113399" w14:textId="77777777" w:rsidTr="00153A04">
        <w:trPr>
          <w:jc w:val="center"/>
        </w:trPr>
        <w:tc>
          <w:tcPr>
            <w:tcW w:w="4261" w:type="dxa"/>
            <w:shd w:val="clear" w:color="auto" w:fill="auto"/>
            <w:vAlign w:val="center"/>
          </w:tcPr>
          <w:p w14:paraId="3AED3F23"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3A9BFBA1" w14:textId="77777777" w:rsidR="002F673D" w:rsidRPr="002F673D" w:rsidRDefault="002F673D" w:rsidP="002F673D">
            <w:pPr>
              <w:spacing w:before="40" w:after="40"/>
              <w:jc w:val="left"/>
            </w:pPr>
            <w:r w:rsidRPr="002F673D">
              <w:t>12mm</w:t>
            </w:r>
          </w:p>
        </w:tc>
      </w:tr>
    </w:tbl>
    <w:p w14:paraId="67F51B78" w14:textId="77777777" w:rsidR="002F673D" w:rsidRPr="002F673D" w:rsidRDefault="002F673D" w:rsidP="002F673D">
      <w:pPr>
        <w:spacing w:before="80"/>
        <w:ind w:left="425" w:hanging="425"/>
        <w:rPr>
          <w:b/>
        </w:rPr>
      </w:pPr>
      <w:r w:rsidRPr="002F673D">
        <w:rPr>
          <w:b/>
        </w:rPr>
        <w:t>19.2</w:t>
      </w:r>
      <w:r w:rsidRPr="002F673D">
        <w:rPr>
          <w:b/>
        </w:rPr>
        <w:tab/>
      </w:r>
      <w:r w:rsidRPr="002F673D">
        <w:rPr>
          <w:b/>
          <w:bCs/>
        </w:rPr>
        <w:t>Trailer</w:t>
      </w:r>
    </w:p>
    <w:p w14:paraId="412BAED9" w14:textId="77777777" w:rsidR="002F673D" w:rsidRPr="002F673D" w:rsidRDefault="002F673D" w:rsidP="002F673D">
      <w:pPr>
        <w:ind w:left="426"/>
      </w:pPr>
      <w:r w:rsidRPr="002F673D">
        <w:t>A SA Heavy Trailer Plate may be issued to a vehicle with a mass or GTM over 4.5 tonnes. 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493"/>
        <w:gridCol w:w="3674"/>
        <w:gridCol w:w="2355"/>
      </w:tblGrid>
      <w:tr w:rsidR="002F673D" w:rsidRPr="002F673D" w14:paraId="2AD326B0" w14:textId="77777777" w:rsidTr="00153A04">
        <w:trPr>
          <w:jc w:val="center"/>
        </w:trPr>
        <w:tc>
          <w:tcPr>
            <w:tcW w:w="2493" w:type="dxa"/>
            <w:shd w:val="clear" w:color="auto" w:fill="auto"/>
            <w:vAlign w:val="center"/>
          </w:tcPr>
          <w:p w14:paraId="43DF9605" w14:textId="77777777" w:rsidR="002F673D" w:rsidRPr="002F673D" w:rsidRDefault="002F673D" w:rsidP="002F673D">
            <w:pPr>
              <w:jc w:val="left"/>
              <w:rPr>
                <w:b/>
                <w:u w:val="single"/>
              </w:rPr>
            </w:pPr>
          </w:p>
        </w:tc>
        <w:tc>
          <w:tcPr>
            <w:tcW w:w="3674" w:type="dxa"/>
            <w:shd w:val="clear" w:color="auto" w:fill="auto"/>
            <w:vAlign w:val="center"/>
          </w:tcPr>
          <w:p w14:paraId="738B19D3" w14:textId="77777777" w:rsidR="002F673D" w:rsidRPr="002F673D" w:rsidRDefault="002F673D" w:rsidP="002F673D">
            <w:pPr>
              <w:jc w:val="center"/>
            </w:pPr>
            <w:r w:rsidRPr="002F673D">
              <w:t>371 ± 1.0mm</w:t>
            </w:r>
          </w:p>
        </w:tc>
        <w:tc>
          <w:tcPr>
            <w:tcW w:w="2355" w:type="dxa"/>
            <w:shd w:val="clear" w:color="auto" w:fill="auto"/>
            <w:vAlign w:val="center"/>
          </w:tcPr>
          <w:p w14:paraId="3A6AB5F4" w14:textId="77777777" w:rsidR="002F673D" w:rsidRPr="002F673D" w:rsidRDefault="002F673D" w:rsidP="002F673D">
            <w:pPr>
              <w:jc w:val="left"/>
              <w:rPr>
                <w:b/>
                <w:u w:val="single"/>
              </w:rPr>
            </w:pPr>
          </w:p>
        </w:tc>
      </w:tr>
      <w:tr w:rsidR="002F673D" w:rsidRPr="002F673D" w14:paraId="19E37F01" w14:textId="77777777" w:rsidTr="00153A04">
        <w:trPr>
          <w:jc w:val="center"/>
        </w:trPr>
        <w:tc>
          <w:tcPr>
            <w:tcW w:w="2493" w:type="dxa"/>
            <w:shd w:val="clear" w:color="auto" w:fill="auto"/>
            <w:vAlign w:val="center"/>
          </w:tcPr>
          <w:p w14:paraId="017FE7A3" w14:textId="77777777" w:rsidR="002F673D" w:rsidRPr="002F673D" w:rsidRDefault="002F673D" w:rsidP="002F673D">
            <w:pPr>
              <w:jc w:val="left"/>
            </w:pPr>
            <w:r w:rsidRPr="002F673D">
              <w:t>Aluminium Embossed</w:t>
            </w:r>
          </w:p>
        </w:tc>
        <w:tc>
          <w:tcPr>
            <w:tcW w:w="3674" w:type="dxa"/>
            <w:vMerge w:val="restart"/>
            <w:shd w:val="clear" w:color="auto" w:fill="auto"/>
            <w:vAlign w:val="center"/>
          </w:tcPr>
          <w:p w14:paraId="22E60673" w14:textId="77777777" w:rsidR="002F673D" w:rsidRPr="002F673D" w:rsidRDefault="002F673D" w:rsidP="002F673D">
            <w:pPr>
              <w:jc w:val="left"/>
              <w:rPr>
                <w:b/>
                <w:u w:val="single"/>
              </w:rPr>
            </w:pPr>
            <w:r w:rsidRPr="002F673D">
              <w:rPr>
                <w:noProof/>
              </w:rPr>
              <w:drawing>
                <wp:anchor distT="0" distB="0" distL="114300" distR="114300" simplePos="0" relativeHeight="251717632" behindDoc="0" locked="0" layoutInCell="1" allowOverlap="1" wp14:anchorId="51B29755" wp14:editId="4B646CD9">
                  <wp:simplePos x="0" y="0"/>
                  <wp:positionH relativeFrom="column">
                    <wp:posOffset>28575</wp:posOffset>
                  </wp:positionH>
                  <wp:positionV relativeFrom="paragraph">
                    <wp:posOffset>0</wp:posOffset>
                  </wp:positionV>
                  <wp:extent cx="2133600" cy="781685"/>
                  <wp:effectExtent l="0" t="0" r="0" b="0"/>
                  <wp:wrapTopAndBottom/>
                  <wp:docPr id="615056016" name="Picture 9" descr="A whit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56016" name="Picture 9" descr="A white sign with black numbers&#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336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5" w:type="dxa"/>
            <w:shd w:val="clear" w:color="auto" w:fill="auto"/>
            <w:vAlign w:val="center"/>
          </w:tcPr>
          <w:p w14:paraId="6D922006" w14:textId="77777777" w:rsidR="002F673D" w:rsidRPr="002F673D" w:rsidRDefault="002F673D" w:rsidP="002F673D">
            <w:pPr>
              <w:jc w:val="left"/>
            </w:pPr>
            <w:r w:rsidRPr="002F673D">
              <w:t>133 ± 1.0mm</w:t>
            </w:r>
          </w:p>
        </w:tc>
      </w:tr>
      <w:tr w:rsidR="002F673D" w:rsidRPr="002F673D" w14:paraId="33760D2A" w14:textId="77777777" w:rsidTr="00153A04">
        <w:trPr>
          <w:jc w:val="center"/>
        </w:trPr>
        <w:tc>
          <w:tcPr>
            <w:tcW w:w="2493" w:type="dxa"/>
            <w:shd w:val="clear" w:color="auto" w:fill="auto"/>
            <w:vAlign w:val="center"/>
          </w:tcPr>
          <w:p w14:paraId="478C0C20" w14:textId="77777777" w:rsidR="002F673D" w:rsidRPr="002F673D" w:rsidRDefault="002F673D" w:rsidP="002F673D">
            <w:pPr>
              <w:jc w:val="left"/>
            </w:pPr>
            <w:r w:rsidRPr="002F673D">
              <w:t>Black Letters and Figures</w:t>
            </w:r>
          </w:p>
        </w:tc>
        <w:tc>
          <w:tcPr>
            <w:tcW w:w="3674" w:type="dxa"/>
            <w:vMerge/>
            <w:shd w:val="clear" w:color="auto" w:fill="auto"/>
            <w:vAlign w:val="center"/>
          </w:tcPr>
          <w:p w14:paraId="62B9FB65" w14:textId="77777777" w:rsidR="002F673D" w:rsidRPr="002F673D" w:rsidRDefault="002F673D" w:rsidP="002F673D">
            <w:pPr>
              <w:jc w:val="left"/>
              <w:rPr>
                <w:b/>
                <w:u w:val="single"/>
              </w:rPr>
            </w:pPr>
          </w:p>
        </w:tc>
        <w:tc>
          <w:tcPr>
            <w:tcW w:w="2355" w:type="dxa"/>
            <w:shd w:val="clear" w:color="auto" w:fill="auto"/>
            <w:vAlign w:val="center"/>
          </w:tcPr>
          <w:p w14:paraId="13EE2E61" w14:textId="77777777" w:rsidR="002F673D" w:rsidRPr="002F673D" w:rsidRDefault="002F673D" w:rsidP="002F673D">
            <w:pPr>
              <w:jc w:val="left"/>
              <w:rPr>
                <w:b/>
                <w:u w:val="single"/>
              </w:rPr>
            </w:pPr>
            <w:r w:rsidRPr="002F673D">
              <w:t>White Retroreflective Background</w:t>
            </w:r>
          </w:p>
        </w:tc>
      </w:tr>
    </w:tbl>
    <w:p w14:paraId="52E3DA80" w14:textId="77777777" w:rsidR="002F673D" w:rsidRPr="002F673D" w:rsidRDefault="002F673D" w:rsidP="002F673D">
      <w:pPr>
        <w:ind w:left="426"/>
      </w:pPr>
      <w:r w:rsidRPr="002F673D">
        <w:t>Slogan Black: SA—HEAVY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1670105C" w14:textId="77777777" w:rsidTr="00153A04">
        <w:trPr>
          <w:jc w:val="center"/>
        </w:trPr>
        <w:tc>
          <w:tcPr>
            <w:tcW w:w="4261" w:type="dxa"/>
            <w:shd w:val="clear" w:color="auto" w:fill="auto"/>
            <w:vAlign w:val="center"/>
          </w:tcPr>
          <w:p w14:paraId="0A423CF7" w14:textId="77777777" w:rsidR="002F673D" w:rsidRPr="002F673D" w:rsidRDefault="002F673D" w:rsidP="002F673D">
            <w:pPr>
              <w:spacing w:before="40" w:after="40"/>
              <w:jc w:val="left"/>
            </w:pPr>
          </w:p>
        </w:tc>
        <w:tc>
          <w:tcPr>
            <w:tcW w:w="4261" w:type="dxa"/>
            <w:shd w:val="clear" w:color="auto" w:fill="auto"/>
            <w:vAlign w:val="center"/>
          </w:tcPr>
          <w:p w14:paraId="2A2988C1" w14:textId="77777777" w:rsidR="002F673D" w:rsidRPr="002F673D" w:rsidRDefault="002F673D" w:rsidP="002F673D">
            <w:pPr>
              <w:spacing w:before="40" w:after="40"/>
              <w:jc w:val="left"/>
              <w:rPr>
                <w:b/>
                <w:bCs/>
              </w:rPr>
            </w:pPr>
            <w:r w:rsidRPr="002F673D">
              <w:rPr>
                <w:b/>
                <w:bCs/>
              </w:rPr>
              <w:t>Motor Vehicles</w:t>
            </w:r>
          </w:p>
        </w:tc>
      </w:tr>
      <w:tr w:rsidR="002F673D" w:rsidRPr="002F673D" w14:paraId="23A10146" w14:textId="77777777" w:rsidTr="00153A04">
        <w:trPr>
          <w:jc w:val="center"/>
        </w:trPr>
        <w:tc>
          <w:tcPr>
            <w:tcW w:w="4261" w:type="dxa"/>
            <w:shd w:val="clear" w:color="auto" w:fill="auto"/>
            <w:vAlign w:val="center"/>
          </w:tcPr>
          <w:p w14:paraId="64304E65" w14:textId="77777777" w:rsidR="002F673D" w:rsidRPr="002F673D" w:rsidRDefault="002F673D" w:rsidP="002F673D">
            <w:pPr>
              <w:spacing w:before="40" w:after="40"/>
              <w:jc w:val="left"/>
            </w:pPr>
            <w:r w:rsidRPr="002F673D">
              <w:t>Height of figure or letter</w:t>
            </w:r>
          </w:p>
        </w:tc>
        <w:tc>
          <w:tcPr>
            <w:tcW w:w="4261" w:type="dxa"/>
            <w:shd w:val="clear" w:color="auto" w:fill="auto"/>
            <w:vAlign w:val="center"/>
          </w:tcPr>
          <w:p w14:paraId="2C3C62A4" w14:textId="77777777" w:rsidR="002F673D" w:rsidRPr="002F673D" w:rsidRDefault="002F673D" w:rsidP="002F673D">
            <w:pPr>
              <w:spacing w:before="40" w:after="40"/>
              <w:jc w:val="left"/>
            </w:pPr>
            <w:r w:rsidRPr="002F673D">
              <w:t>77mm</w:t>
            </w:r>
          </w:p>
        </w:tc>
      </w:tr>
      <w:tr w:rsidR="002F673D" w:rsidRPr="002F673D" w14:paraId="68DD4823" w14:textId="77777777" w:rsidTr="00153A04">
        <w:trPr>
          <w:jc w:val="center"/>
        </w:trPr>
        <w:tc>
          <w:tcPr>
            <w:tcW w:w="4261" w:type="dxa"/>
            <w:shd w:val="clear" w:color="auto" w:fill="auto"/>
            <w:vAlign w:val="center"/>
          </w:tcPr>
          <w:p w14:paraId="72BAB025"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7F0473D9" w14:textId="77777777" w:rsidR="002F673D" w:rsidRPr="002F673D" w:rsidRDefault="002F673D" w:rsidP="002F673D">
            <w:pPr>
              <w:spacing w:before="40" w:after="40"/>
              <w:jc w:val="left"/>
            </w:pPr>
            <w:r w:rsidRPr="002F673D">
              <w:t>12mm</w:t>
            </w:r>
          </w:p>
        </w:tc>
      </w:tr>
    </w:tbl>
    <w:p w14:paraId="0C254DBF" w14:textId="77777777" w:rsidR="002F673D" w:rsidRPr="002F673D" w:rsidRDefault="002F673D" w:rsidP="002F673D">
      <w:pPr>
        <w:spacing w:before="80"/>
        <w:jc w:val="center"/>
        <w:rPr>
          <w:b/>
          <w:bCs/>
        </w:rPr>
      </w:pPr>
      <w:r w:rsidRPr="002F673D">
        <w:rPr>
          <w:b/>
          <w:bCs/>
        </w:rPr>
        <w:t>Class 20—Euro Number Plates</w:t>
      </w:r>
    </w:p>
    <w:p w14:paraId="0E244280" w14:textId="77777777" w:rsidR="002F673D" w:rsidRPr="002F673D" w:rsidRDefault="002F673D" w:rsidP="002F673D">
      <w:r w:rsidRPr="002F673D">
        <w:t>A Euro plate must bear a number consisting of the letter S followed by two letters, two figures followed by a further letter, with a blue sash on the left of the plate and the State Coat of Arms of South Australia appearing between the letter S and the first two letters, and may be issued under an agreement between the Registrar and the applicant. 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493"/>
        <w:gridCol w:w="3674"/>
        <w:gridCol w:w="2355"/>
      </w:tblGrid>
      <w:tr w:rsidR="002F673D" w:rsidRPr="002F673D" w14:paraId="2C130000" w14:textId="77777777" w:rsidTr="00153A04">
        <w:trPr>
          <w:jc w:val="center"/>
        </w:trPr>
        <w:tc>
          <w:tcPr>
            <w:tcW w:w="2493" w:type="dxa"/>
            <w:shd w:val="clear" w:color="auto" w:fill="auto"/>
            <w:vAlign w:val="center"/>
          </w:tcPr>
          <w:p w14:paraId="2017DF20" w14:textId="77777777" w:rsidR="002F673D" w:rsidRPr="002F673D" w:rsidRDefault="002F673D" w:rsidP="002F673D">
            <w:pPr>
              <w:jc w:val="left"/>
              <w:rPr>
                <w:b/>
                <w:u w:val="single"/>
              </w:rPr>
            </w:pPr>
          </w:p>
        </w:tc>
        <w:tc>
          <w:tcPr>
            <w:tcW w:w="3674" w:type="dxa"/>
            <w:shd w:val="clear" w:color="auto" w:fill="auto"/>
            <w:vAlign w:val="center"/>
          </w:tcPr>
          <w:p w14:paraId="4ED7920F" w14:textId="77777777" w:rsidR="002F673D" w:rsidRPr="002F673D" w:rsidRDefault="002F673D" w:rsidP="002F673D">
            <w:pPr>
              <w:jc w:val="center"/>
            </w:pPr>
            <w:r w:rsidRPr="002F673D">
              <w:t>522 ± 1.0mm</w:t>
            </w:r>
          </w:p>
        </w:tc>
        <w:tc>
          <w:tcPr>
            <w:tcW w:w="2355" w:type="dxa"/>
            <w:shd w:val="clear" w:color="auto" w:fill="auto"/>
            <w:vAlign w:val="center"/>
          </w:tcPr>
          <w:p w14:paraId="3F0B3592" w14:textId="77777777" w:rsidR="002F673D" w:rsidRPr="002F673D" w:rsidRDefault="002F673D" w:rsidP="002F673D">
            <w:pPr>
              <w:jc w:val="left"/>
              <w:rPr>
                <w:b/>
                <w:u w:val="single"/>
              </w:rPr>
            </w:pPr>
          </w:p>
        </w:tc>
      </w:tr>
      <w:tr w:rsidR="002F673D" w:rsidRPr="002F673D" w14:paraId="3059BDC3" w14:textId="77777777" w:rsidTr="00153A04">
        <w:trPr>
          <w:jc w:val="center"/>
        </w:trPr>
        <w:tc>
          <w:tcPr>
            <w:tcW w:w="2493" w:type="dxa"/>
            <w:shd w:val="clear" w:color="auto" w:fill="auto"/>
            <w:vAlign w:val="center"/>
          </w:tcPr>
          <w:p w14:paraId="6FF3D14B" w14:textId="77777777" w:rsidR="002F673D" w:rsidRPr="002F673D" w:rsidRDefault="002F673D" w:rsidP="002F673D">
            <w:pPr>
              <w:jc w:val="left"/>
            </w:pPr>
            <w:r w:rsidRPr="002F673D">
              <w:t>Steel/Aluminium Embossed</w:t>
            </w:r>
          </w:p>
        </w:tc>
        <w:tc>
          <w:tcPr>
            <w:tcW w:w="3674" w:type="dxa"/>
            <w:vMerge w:val="restart"/>
            <w:shd w:val="clear" w:color="auto" w:fill="auto"/>
            <w:vAlign w:val="center"/>
          </w:tcPr>
          <w:p w14:paraId="77B12D84" w14:textId="77777777" w:rsidR="002F673D" w:rsidRPr="002F673D" w:rsidRDefault="002F673D" w:rsidP="002F673D">
            <w:pPr>
              <w:jc w:val="left"/>
              <w:rPr>
                <w:b/>
                <w:u w:val="single"/>
              </w:rPr>
            </w:pPr>
            <w:r w:rsidRPr="002F673D">
              <w:t xml:space="preserve"> </w:t>
            </w:r>
            <w:r w:rsidRPr="002F673D">
              <w:rPr>
                <w:noProof/>
              </w:rPr>
              <w:drawing>
                <wp:anchor distT="0" distB="0" distL="114300" distR="114300" simplePos="0" relativeHeight="251718656" behindDoc="0" locked="0" layoutInCell="1" allowOverlap="1" wp14:anchorId="66B099EB" wp14:editId="200DCB74">
                  <wp:simplePos x="0" y="0"/>
                  <wp:positionH relativeFrom="column">
                    <wp:posOffset>635</wp:posOffset>
                  </wp:positionH>
                  <wp:positionV relativeFrom="paragraph">
                    <wp:posOffset>0</wp:posOffset>
                  </wp:positionV>
                  <wp:extent cx="2194560" cy="526415"/>
                  <wp:effectExtent l="0" t="0" r="0" b="6985"/>
                  <wp:wrapTopAndBottom/>
                  <wp:docPr id="675136085" name="Picture 8" descr="A black and white sign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36085" name="Picture 8" descr="A black and white sign with a black border&#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94560" cy="526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5" w:type="dxa"/>
            <w:shd w:val="clear" w:color="auto" w:fill="auto"/>
            <w:vAlign w:val="center"/>
          </w:tcPr>
          <w:p w14:paraId="632C2A25" w14:textId="77777777" w:rsidR="002F673D" w:rsidRPr="002F673D" w:rsidRDefault="002F673D" w:rsidP="002F673D">
            <w:pPr>
              <w:jc w:val="left"/>
            </w:pPr>
            <w:r w:rsidRPr="002F673D">
              <w:t>113.6 ± 1.0mm</w:t>
            </w:r>
          </w:p>
        </w:tc>
      </w:tr>
      <w:tr w:rsidR="002F673D" w:rsidRPr="002F673D" w14:paraId="3844646E" w14:textId="77777777" w:rsidTr="00153A04">
        <w:trPr>
          <w:jc w:val="center"/>
        </w:trPr>
        <w:tc>
          <w:tcPr>
            <w:tcW w:w="2493" w:type="dxa"/>
            <w:shd w:val="clear" w:color="auto" w:fill="auto"/>
            <w:vAlign w:val="center"/>
          </w:tcPr>
          <w:p w14:paraId="7DD1A007" w14:textId="77777777" w:rsidR="002F673D" w:rsidRPr="002F673D" w:rsidRDefault="002F673D" w:rsidP="002F673D">
            <w:pPr>
              <w:jc w:val="left"/>
            </w:pPr>
            <w:r w:rsidRPr="002F673D">
              <w:t>Black Letters and Figures</w:t>
            </w:r>
          </w:p>
          <w:p w14:paraId="6DF5239A" w14:textId="77777777" w:rsidR="002F673D" w:rsidRPr="002F673D" w:rsidRDefault="002F673D" w:rsidP="002F673D">
            <w:pPr>
              <w:jc w:val="left"/>
            </w:pPr>
            <w:r w:rsidRPr="002F673D">
              <w:t>Logo—Sturt Desert Pea</w:t>
            </w:r>
          </w:p>
        </w:tc>
        <w:tc>
          <w:tcPr>
            <w:tcW w:w="3674" w:type="dxa"/>
            <w:vMerge/>
            <w:shd w:val="clear" w:color="auto" w:fill="auto"/>
            <w:vAlign w:val="center"/>
          </w:tcPr>
          <w:p w14:paraId="7063BCE9" w14:textId="77777777" w:rsidR="002F673D" w:rsidRPr="002F673D" w:rsidRDefault="002F673D" w:rsidP="002F673D">
            <w:pPr>
              <w:jc w:val="left"/>
              <w:rPr>
                <w:b/>
                <w:u w:val="single"/>
              </w:rPr>
            </w:pPr>
          </w:p>
        </w:tc>
        <w:tc>
          <w:tcPr>
            <w:tcW w:w="2355" w:type="dxa"/>
            <w:shd w:val="clear" w:color="auto" w:fill="auto"/>
            <w:vAlign w:val="center"/>
          </w:tcPr>
          <w:p w14:paraId="3D531B20" w14:textId="77777777" w:rsidR="002F673D" w:rsidRPr="002F673D" w:rsidRDefault="002F673D" w:rsidP="002F673D">
            <w:pPr>
              <w:jc w:val="left"/>
              <w:rPr>
                <w:b/>
                <w:u w:val="single"/>
              </w:rPr>
            </w:pPr>
            <w:r w:rsidRPr="002F673D">
              <w:t>White Retroreflective Background</w:t>
            </w:r>
          </w:p>
        </w:tc>
      </w:tr>
    </w:tbl>
    <w:p w14:paraId="32CDA694" w14:textId="77777777" w:rsidR="002F673D" w:rsidRPr="002F673D" w:rsidRDefault="002F673D" w:rsidP="002F673D">
      <w:r w:rsidRPr="002F673D">
        <w:t>Blue Sash on the left of the plate with the characters “SA” screen printed in white with the S printed directly above the A</w:t>
      </w:r>
    </w:p>
    <w:p w14:paraId="167C54B5" w14:textId="77777777" w:rsidR="002F673D" w:rsidRPr="002F673D" w:rsidRDefault="002F673D" w:rsidP="002F673D">
      <w:r w:rsidRPr="002F673D">
        <w:t>The State Coat of Arms of South Australia (between the “S” and the first two letters) as endorsed by the Department of the Premier and Cabinet’s Protocol Branch.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14A93D32" w14:textId="77777777" w:rsidTr="00153A04">
        <w:trPr>
          <w:jc w:val="center"/>
        </w:trPr>
        <w:tc>
          <w:tcPr>
            <w:tcW w:w="4261" w:type="dxa"/>
            <w:shd w:val="clear" w:color="auto" w:fill="auto"/>
            <w:vAlign w:val="center"/>
          </w:tcPr>
          <w:p w14:paraId="3ACA6E88" w14:textId="77777777" w:rsidR="002F673D" w:rsidRPr="002F673D" w:rsidRDefault="002F673D" w:rsidP="002F673D">
            <w:pPr>
              <w:spacing w:before="40" w:after="40"/>
              <w:jc w:val="left"/>
            </w:pPr>
          </w:p>
        </w:tc>
        <w:tc>
          <w:tcPr>
            <w:tcW w:w="4261" w:type="dxa"/>
            <w:shd w:val="clear" w:color="auto" w:fill="auto"/>
            <w:vAlign w:val="center"/>
          </w:tcPr>
          <w:p w14:paraId="02FF3BE4" w14:textId="77777777" w:rsidR="002F673D" w:rsidRPr="002F673D" w:rsidRDefault="002F673D" w:rsidP="002F673D">
            <w:pPr>
              <w:spacing w:before="40" w:after="40"/>
              <w:jc w:val="left"/>
              <w:rPr>
                <w:b/>
                <w:bCs/>
              </w:rPr>
            </w:pPr>
            <w:r w:rsidRPr="002F673D">
              <w:rPr>
                <w:b/>
                <w:bCs/>
              </w:rPr>
              <w:t>Motor Vehicles</w:t>
            </w:r>
          </w:p>
        </w:tc>
      </w:tr>
      <w:tr w:rsidR="002F673D" w:rsidRPr="002F673D" w14:paraId="1F85CAD4" w14:textId="77777777" w:rsidTr="00153A04">
        <w:trPr>
          <w:jc w:val="center"/>
        </w:trPr>
        <w:tc>
          <w:tcPr>
            <w:tcW w:w="4261" w:type="dxa"/>
            <w:shd w:val="clear" w:color="auto" w:fill="auto"/>
            <w:vAlign w:val="center"/>
          </w:tcPr>
          <w:p w14:paraId="3B9D76D1" w14:textId="77777777" w:rsidR="002F673D" w:rsidRPr="002F673D" w:rsidRDefault="002F673D" w:rsidP="002F673D">
            <w:pPr>
              <w:spacing w:before="40" w:after="40"/>
              <w:jc w:val="left"/>
            </w:pPr>
            <w:r w:rsidRPr="002F673D">
              <w:t>Height of figure or letter</w:t>
            </w:r>
          </w:p>
        </w:tc>
        <w:tc>
          <w:tcPr>
            <w:tcW w:w="4261" w:type="dxa"/>
            <w:shd w:val="clear" w:color="auto" w:fill="auto"/>
            <w:vAlign w:val="center"/>
          </w:tcPr>
          <w:p w14:paraId="22E3FDA1" w14:textId="77777777" w:rsidR="002F673D" w:rsidRPr="002F673D" w:rsidRDefault="002F673D" w:rsidP="002F673D">
            <w:pPr>
              <w:spacing w:before="40" w:after="40"/>
              <w:jc w:val="left"/>
            </w:pPr>
            <w:r w:rsidRPr="002F673D">
              <w:t>75.5mm</w:t>
            </w:r>
          </w:p>
        </w:tc>
      </w:tr>
      <w:tr w:rsidR="002F673D" w:rsidRPr="002F673D" w14:paraId="2525D9F0" w14:textId="77777777" w:rsidTr="00153A04">
        <w:trPr>
          <w:jc w:val="center"/>
        </w:trPr>
        <w:tc>
          <w:tcPr>
            <w:tcW w:w="4261" w:type="dxa"/>
            <w:shd w:val="clear" w:color="auto" w:fill="auto"/>
            <w:vAlign w:val="center"/>
          </w:tcPr>
          <w:p w14:paraId="6AC2E97A"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5283CB94" w14:textId="77777777" w:rsidR="002F673D" w:rsidRPr="002F673D" w:rsidRDefault="002F673D" w:rsidP="002F673D">
            <w:pPr>
              <w:spacing w:before="40" w:after="40"/>
              <w:jc w:val="left"/>
            </w:pPr>
            <w:r w:rsidRPr="002F673D">
              <w:t>10mm</w:t>
            </w:r>
          </w:p>
        </w:tc>
      </w:tr>
    </w:tbl>
    <w:p w14:paraId="3826989D" w14:textId="77777777" w:rsidR="002F673D" w:rsidRPr="002F673D" w:rsidRDefault="002F673D" w:rsidP="002F673D">
      <w:pPr>
        <w:spacing w:after="0" w:line="80" w:lineRule="exact"/>
        <w:rPr>
          <w:b/>
          <w:bCs/>
        </w:rPr>
      </w:pPr>
    </w:p>
    <w:p w14:paraId="6B7011FE" w14:textId="77777777" w:rsidR="000E5604" w:rsidRDefault="000E5604">
      <w:pPr>
        <w:spacing w:after="0" w:line="240" w:lineRule="auto"/>
        <w:jc w:val="left"/>
        <w:rPr>
          <w:b/>
          <w:bCs/>
        </w:rPr>
      </w:pPr>
      <w:r>
        <w:rPr>
          <w:b/>
          <w:bCs/>
        </w:rPr>
        <w:br w:type="page"/>
      </w:r>
    </w:p>
    <w:p w14:paraId="5BBD08F1" w14:textId="3CC1A1FC" w:rsidR="002F673D" w:rsidRPr="002F673D" w:rsidRDefault="002F673D" w:rsidP="002F673D">
      <w:pPr>
        <w:spacing w:before="80"/>
        <w:jc w:val="center"/>
        <w:rPr>
          <w:b/>
          <w:bCs/>
        </w:rPr>
      </w:pPr>
      <w:r w:rsidRPr="002F673D">
        <w:rPr>
          <w:b/>
          <w:bCs/>
        </w:rPr>
        <w:lastRenderedPageBreak/>
        <w:t>Class 21—National Heavy Vehicle Plate</w:t>
      </w:r>
    </w:p>
    <w:p w14:paraId="7E0CDD70" w14:textId="77777777" w:rsidR="002F673D" w:rsidRPr="002F673D" w:rsidRDefault="002F673D" w:rsidP="002F673D">
      <w:r w:rsidRPr="002F673D">
        <w:t>A National Heavy Vehicle Plate may be issued to a vehicle with a mass or GVM over 4.5 tonnes. The plate must be of the type known as metal embossed and must conform to the following additional specifications and design:</w:t>
      </w:r>
    </w:p>
    <w:p w14:paraId="4E98145D" w14:textId="1644AC23" w:rsidR="002F673D" w:rsidRPr="002F673D" w:rsidRDefault="002F673D" w:rsidP="002F673D">
      <w:pPr>
        <w:ind w:left="426" w:hanging="426"/>
        <w:rPr>
          <w:b/>
        </w:rPr>
      </w:pPr>
      <w:r w:rsidRPr="002F673D">
        <w:rPr>
          <w:b/>
        </w:rPr>
        <w:t>21.1</w:t>
      </w:r>
      <w:r w:rsidRPr="002F673D">
        <w:rPr>
          <w:b/>
        </w:rPr>
        <w:tab/>
      </w:r>
      <w:r w:rsidRPr="002F673D">
        <w:rPr>
          <w:b/>
          <w:bCs/>
        </w:rPr>
        <w:t>Standard</w:t>
      </w:r>
    </w:p>
    <w:tbl>
      <w:tblPr>
        <w:tblW w:w="0" w:type="auto"/>
        <w:jc w:val="center"/>
        <w:tblLook w:val="04A0" w:firstRow="1" w:lastRow="0" w:firstColumn="1" w:lastColumn="0" w:noHBand="0" w:noVBand="1"/>
      </w:tblPr>
      <w:tblGrid>
        <w:gridCol w:w="2093"/>
        <w:gridCol w:w="3118"/>
        <w:gridCol w:w="3311"/>
      </w:tblGrid>
      <w:tr w:rsidR="002F673D" w:rsidRPr="002F673D" w14:paraId="62E96903" w14:textId="77777777" w:rsidTr="00153A04">
        <w:trPr>
          <w:jc w:val="center"/>
        </w:trPr>
        <w:tc>
          <w:tcPr>
            <w:tcW w:w="2093" w:type="dxa"/>
            <w:shd w:val="clear" w:color="auto" w:fill="auto"/>
            <w:vAlign w:val="center"/>
          </w:tcPr>
          <w:p w14:paraId="3B52053C" w14:textId="77777777" w:rsidR="002F673D" w:rsidRPr="002F673D" w:rsidRDefault="002F673D" w:rsidP="002F673D">
            <w:pPr>
              <w:jc w:val="left"/>
              <w:rPr>
                <w:b/>
                <w:u w:val="single"/>
              </w:rPr>
            </w:pPr>
          </w:p>
        </w:tc>
        <w:tc>
          <w:tcPr>
            <w:tcW w:w="3118" w:type="dxa"/>
            <w:shd w:val="clear" w:color="auto" w:fill="auto"/>
            <w:vAlign w:val="center"/>
          </w:tcPr>
          <w:p w14:paraId="549F9348" w14:textId="77777777" w:rsidR="002F673D" w:rsidRPr="002F673D" w:rsidRDefault="002F673D" w:rsidP="002F673D">
            <w:pPr>
              <w:jc w:val="center"/>
            </w:pPr>
            <w:r w:rsidRPr="002F673D">
              <w:t>372 ± 1.0mm</w:t>
            </w:r>
          </w:p>
        </w:tc>
        <w:tc>
          <w:tcPr>
            <w:tcW w:w="3311" w:type="dxa"/>
            <w:shd w:val="clear" w:color="auto" w:fill="auto"/>
            <w:vAlign w:val="center"/>
          </w:tcPr>
          <w:p w14:paraId="08E20BC0" w14:textId="77777777" w:rsidR="002F673D" w:rsidRPr="002F673D" w:rsidRDefault="002F673D" w:rsidP="002F673D">
            <w:pPr>
              <w:jc w:val="left"/>
              <w:rPr>
                <w:b/>
                <w:u w:val="single"/>
              </w:rPr>
            </w:pPr>
          </w:p>
        </w:tc>
      </w:tr>
      <w:tr w:rsidR="002F673D" w:rsidRPr="002F673D" w14:paraId="6C1FCCB1" w14:textId="77777777" w:rsidTr="00153A04">
        <w:trPr>
          <w:jc w:val="center"/>
        </w:trPr>
        <w:tc>
          <w:tcPr>
            <w:tcW w:w="2093" w:type="dxa"/>
            <w:shd w:val="clear" w:color="auto" w:fill="auto"/>
            <w:vAlign w:val="center"/>
          </w:tcPr>
          <w:p w14:paraId="2F6E94FF" w14:textId="77777777" w:rsidR="002F673D" w:rsidRPr="002F673D" w:rsidRDefault="002F673D" w:rsidP="002F673D">
            <w:pPr>
              <w:jc w:val="left"/>
              <w:rPr>
                <w:b/>
                <w:u w:val="single"/>
              </w:rPr>
            </w:pPr>
            <w:r w:rsidRPr="002F673D">
              <w:t>Aluminium Embossed</w:t>
            </w:r>
          </w:p>
        </w:tc>
        <w:tc>
          <w:tcPr>
            <w:tcW w:w="3118" w:type="dxa"/>
            <w:vMerge w:val="restart"/>
            <w:shd w:val="clear" w:color="auto" w:fill="auto"/>
            <w:vAlign w:val="center"/>
          </w:tcPr>
          <w:p w14:paraId="4056CC9C" w14:textId="77777777" w:rsidR="002F673D" w:rsidRPr="002F673D" w:rsidRDefault="002F673D" w:rsidP="002F673D">
            <w:pPr>
              <w:jc w:val="left"/>
              <w:rPr>
                <w:b/>
                <w:u w:val="single"/>
              </w:rPr>
            </w:pPr>
            <w:r w:rsidRPr="002F673D">
              <w:rPr>
                <w:noProof/>
              </w:rPr>
              <w:drawing>
                <wp:anchor distT="0" distB="0" distL="114300" distR="114300" simplePos="0" relativeHeight="251719680" behindDoc="0" locked="0" layoutInCell="1" allowOverlap="1" wp14:anchorId="4C42D703" wp14:editId="3B3F7EEF">
                  <wp:simplePos x="0" y="0"/>
                  <wp:positionH relativeFrom="column">
                    <wp:posOffset>132715</wp:posOffset>
                  </wp:positionH>
                  <wp:positionV relativeFrom="paragraph">
                    <wp:posOffset>-579120</wp:posOffset>
                  </wp:positionV>
                  <wp:extent cx="1579245" cy="565150"/>
                  <wp:effectExtent l="0" t="0" r="1905" b="6350"/>
                  <wp:wrapTopAndBottom/>
                  <wp:docPr id="734699105" name="Picture 7" descr="NHV Plate Approved Artwork Final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V Plate Approved Artwork Final Hi R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79245" cy="56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3311" w:type="dxa"/>
            <w:shd w:val="clear" w:color="auto" w:fill="auto"/>
            <w:vAlign w:val="center"/>
          </w:tcPr>
          <w:p w14:paraId="5CF44B92" w14:textId="77777777" w:rsidR="002F673D" w:rsidRPr="002F673D" w:rsidRDefault="002F673D" w:rsidP="002F673D">
            <w:pPr>
              <w:jc w:val="left"/>
            </w:pPr>
            <w:r w:rsidRPr="002F673D">
              <w:t>134 ± 1.0mm</w:t>
            </w:r>
          </w:p>
          <w:p w14:paraId="23040425" w14:textId="77777777" w:rsidR="002F673D" w:rsidRPr="002F673D" w:rsidRDefault="002F673D" w:rsidP="002F673D">
            <w:pPr>
              <w:jc w:val="left"/>
            </w:pPr>
          </w:p>
        </w:tc>
      </w:tr>
      <w:tr w:rsidR="002F673D" w:rsidRPr="002F673D" w14:paraId="54D5B4C9" w14:textId="77777777" w:rsidTr="00153A04">
        <w:trPr>
          <w:trHeight w:val="836"/>
          <w:jc w:val="center"/>
        </w:trPr>
        <w:tc>
          <w:tcPr>
            <w:tcW w:w="2093" w:type="dxa"/>
            <w:shd w:val="clear" w:color="auto" w:fill="auto"/>
            <w:vAlign w:val="center"/>
          </w:tcPr>
          <w:p w14:paraId="1AFC868F" w14:textId="77777777" w:rsidR="002F673D" w:rsidRPr="002F673D" w:rsidRDefault="002F673D" w:rsidP="002F673D">
            <w:pPr>
              <w:jc w:val="left"/>
            </w:pPr>
            <w:r w:rsidRPr="002F673D">
              <w:t>Black Letters and Figures</w:t>
            </w:r>
          </w:p>
        </w:tc>
        <w:tc>
          <w:tcPr>
            <w:tcW w:w="3118" w:type="dxa"/>
            <w:vMerge/>
            <w:shd w:val="clear" w:color="auto" w:fill="auto"/>
            <w:vAlign w:val="center"/>
          </w:tcPr>
          <w:p w14:paraId="64C2D0EC" w14:textId="77777777" w:rsidR="002F673D" w:rsidRPr="002F673D" w:rsidRDefault="002F673D" w:rsidP="002F673D">
            <w:pPr>
              <w:jc w:val="left"/>
              <w:rPr>
                <w:b/>
                <w:u w:val="single"/>
              </w:rPr>
            </w:pPr>
          </w:p>
        </w:tc>
        <w:tc>
          <w:tcPr>
            <w:tcW w:w="3311" w:type="dxa"/>
            <w:shd w:val="clear" w:color="auto" w:fill="auto"/>
            <w:vAlign w:val="center"/>
          </w:tcPr>
          <w:p w14:paraId="20D5D7AF" w14:textId="77777777" w:rsidR="002F673D" w:rsidRPr="002F673D" w:rsidRDefault="002F673D" w:rsidP="002F673D">
            <w:pPr>
              <w:jc w:val="left"/>
            </w:pPr>
            <w:r w:rsidRPr="002F673D">
              <w:t>White Retroreflective Background</w:t>
            </w:r>
          </w:p>
          <w:p w14:paraId="46C02845" w14:textId="77777777" w:rsidR="002F673D" w:rsidRPr="002F673D" w:rsidRDefault="002F673D" w:rsidP="002F673D">
            <w:pPr>
              <w:jc w:val="left"/>
              <w:rPr>
                <w:b/>
                <w:u w:val="single"/>
              </w:rPr>
            </w:pPr>
            <w:r w:rsidRPr="002F673D">
              <w:t>Containing a Directional Security Mark (Kangaroo in circle)</w:t>
            </w:r>
          </w:p>
        </w:tc>
      </w:tr>
    </w:tbl>
    <w:p w14:paraId="25855511" w14:textId="77777777" w:rsidR="002F673D" w:rsidRPr="002F673D" w:rsidRDefault="002F673D" w:rsidP="002F673D">
      <w:pPr>
        <w:ind w:left="426"/>
      </w:pPr>
      <w:r w:rsidRPr="002F673D">
        <w:t>Sash Colour Blue with White slogan and logo—National 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44A756CF" w14:textId="77777777" w:rsidTr="00153A04">
        <w:trPr>
          <w:jc w:val="center"/>
        </w:trPr>
        <w:tc>
          <w:tcPr>
            <w:tcW w:w="4261" w:type="dxa"/>
            <w:shd w:val="clear" w:color="auto" w:fill="auto"/>
            <w:vAlign w:val="center"/>
          </w:tcPr>
          <w:p w14:paraId="071D430C" w14:textId="77777777" w:rsidR="002F673D" w:rsidRPr="002F673D" w:rsidRDefault="002F673D" w:rsidP="002F673D">
            <w:pPr>
              <w:spacing w:before="40" w:after="40"/>
              <w:jc w:val="left"/>
              <w:rPr>
                <w:b/>
                <w:bCs/>
              </w:rPr>
            </w:pPr>
          </w:p>
        </w:tc>
        <w:tc>
          <w:tcPr>
            <w:tcW w:w="4261" w:type="dxa"/>
            <w:shd w:val="clear" w:color="auto" w:fill="auto"/>
            <w:vAlign w:val="center"/>
          </w:tcPr>
          <w:p w14:paraId="08A1DCFC" w14:textId="77777777" w:rsidR="002F673D" w:rsidRPr="002F673D" w:rsidRDefault="002F673D" w:rsidP="002F673D">
            <w:pPr>
              <w:spacing w:before="40" w:after="40"/>
              <w:jc w:val="left"/>
              <w:rPr>
                <w:b/>
                <w:bCs/>
              </w:rPr>
            </w:pPr>
            <w:r w:rsidRPr="002F673D">
              <w:rPr>
                <w:b/>
                <w:bCs/>
              </w:rPr>
              <w:t>Motor Vehicles</w:t>
            </w:r>
          </w:p>
        </w:tc>
      </w:tr>
      <w:tr w:rsidR="002F673D" w:rsidRPr="002F673D" w14:paraId="3F29C9AB" w14:textId="77777777" w:rsidTr="00153A04">
        <w:trPr>
          <w:jc w:val="center"/>
        </w:trPr>
        <w:tc>
          <w:tcPr>
            <w:tcW w:w="4261" w:type="dxa"/>
            <w:shd w:val="clear" w:color="auto" w:fill="auto"/>
            <w:vAlign w:val="center"/>
          </w:tcPr>
          <w:p w14:paraId="62BA23EE" w14:textId="77777777" w:rsidR="002F673D" w:rsidRPr="002F673D" w:rsidRDefault="002F673D" w:rsidP="002F673D">
            <w:pPr>
              <w:spacing w:before="40" w:after="40"/>
              <w:jc w:val="left"/>
            </w:pPr>
            <w:r w:rsidRPr="002F673D">
              <w:t>Height of figure or letter</w:t>
            </w:r>
          </w:p>
        </w:tc>
        <w:tc>
          <w:tcPr>
            <w:tcW w:w="4261" w:type="dxa"/>
            <w:shd w:val="clear" w:color="auto" w:fill="auto"/>
            <w:vAlign w:val="center"/>
          </w:tcPr>
          <w:p w14:paraId="1A014E69" w14:textId="77777777" w:rsidR="002F673D" w:rsidRPr="002F673D" w:rsidRDefault="002F673D" w:rsidP="002F673D">
            <w:pPr>
              <w:spacing w:before="40" w:after="40"/>
              <w:jc w:val="left"/>
            </w:pPr>
            <w:r w:rsidRPr="002F673D">
              <w:t>77mm</w:t>
            </w:r>
          </w:p>
        </w:tc>
      </w:tr>
      <w:tr w:rsidR="002F673D" w:rsidRPr="002F673D" w14:paraId="3C883AA8" w14:textId="77777777" w:rsidTr="00153A04">
        <w:trPr>
          <w:jc w:val="center"/>
        </w:trPr>
        <w:tc>
          <w:tcPr>
            <w:tcW w:w="4261" w:type="dxa"/>
            <w:shd w:val="clear" w:color="auto" w:fill="auto"/>
            <w:vAlign w:val="center"/>
          </w:tcPr>
          <w:p w14:paraId="412A6F73"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14026FD0" w14:textId="77777777" w:rsidR="002F673D" w:rsidRPr="002F673D" w:rsidRDefault="002F673D" w:rsidP="002F673D">
            <w:pPr>
              <w:spacing w:before="40" w:after="40"/>
              <w:jc w:val="left"/>
            </w:pPr>
            <w:r w:rsidRPr="002F673D">
              <w:t>12mm</w:t>
            </w:r>
          </w:p>
        </w:tc>
      </w:tr>
    </w:tbl>
    <w:p w14:paraId="513F0C6E" w14:textId="77777777" w:rsidR="002F673D" w:rsidRPr="002F673D" w:rsidRDefault="002F673D" w:rsidP="002F673D">
      <w:pPr>
        <w:spacing w:before="80"/>
        <w:ind w:left="425" w:hanging="425"/>
        <w:rPr>
          <w:b/>
        </w:rPr>
      </w:pPr>
      <w:r w:rsidRPr="002F673D">
        <w:rPr>
          <w:b/>
        </w:rPr>
        <w:t>21.2</w:t>
      </w:r>
      <w:r w:rsidRPr="002F673D">
        <w:rPr>
          <w:b/>
        </w:rPr>
        <w:tab/>
      </w:r>
      <w:r w:rsidRPr="002F673D">
        <w:rPr>
          <w:b/>
          <w:bCs/>
        </w:rPr>
        <w:t>Trailer</w:t>
      </w:r>
    </w:p>
    <w:p w14:paraId="7ACCCA26" w14:textId="77777777" w:rsidR="002F673D" w:rsidRPr="002F673D" w:rsidRDefault="002F673D" w:rsidP="002F673D">
      <w:pPr>
        <w:ind w:left="426"/>
      </w:pPr>
      <w:r w:rsidRPr="002F673D">
        <w:t>A Heavy Trailer Vehicle Plate may be issued to a vehicle with a mass or GTM over 4.5 tonnes. 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011"/>
        <w:gridCol w:w="3200"/>
        <w:gridCol w:w="3311"/>
      </w:tblGrid>
      <w:tr w:rsidR="002F673D" w:rsidRPr="002F673D" w14:paraId="6D92C6DF" w14:textId="77777777" w:rsidTr="00153A04">
        <w:trPr>
          <w:jc w:val="center"/>
        </w:trPr>
        <w:tc>
          <w:tcPr>
            <w:tcW w:w="2011" w:type="dxa"/>
            <w:shd w:val="clear" w:color="auto" w:fill="auto"/>
            <w:vAlign w:val="center"/>
          </w:tcPr>
          <w:p w14:paraId="1D740D1E" w14:textId="77777777" w:rsidR="002F673D" w:rsidRPr="002F673D" w:rsidRDefault="002F673D" w:rsidP="002F673D">
            <w:pPr>
              <w:jc w:val="left"/>
              <w:rPr>
                <w:b/>
                <w:u w:val="single"/>
              </w:rPr>
            </w:pPr>
          </w:p>
        </w:tc>
        <w:tc>
          <w:tcPr>
            <w:tcW w:w="3200" w:type="dxa"/>
            <w:shd w:val="clear" w:color="auto" w:fill="auto"/>
            <w:vAlign w:val="center"/>
          </w:tcPr>
          <w:p w14:paraId="0827EE60" w14:textId="77777777" w:rsidR="002F673D" w:rsidRPr="002F673D" w:rsidRDefault="002F673D" w:rsidP="002F673D">
            <w:pPr>
              <w:jc w:val="center"/>
            </w:pPr>
            <w:r w:rsidRPr="002F673D">
              <w:t>372 ± 1.0mm</w:t>
            </w:r>
          </w:p>
        </w:tc>
        <w:tc>
          <w:tcPr>
            <w:tcW w:w="3311" w:type="dxa"/>
            <w:shd w:val="clear" w:color="auto" w:fill="auto"/>
            <w:vAlign w:val="center"/>
          </w:tcPr>
          <w:p w14:paraId="7EF08E5F" w14:textId="77777777" w:rsidR="002F673D" w:rsidRPr="002F673D" w:rsidRDefault="002F673D" w:rsidP="002F673D">
            <w:pPr>
              <w:jc w:val="left"/>
              <w:rPr>
                <w:b/>
                <w:u w:val="single"/>
              </w:rPr>
            </w:pPr>
          </w:p>
        </w:tc>
      </w:tr>
      <w:tr w:rsidR="002F673D" w:rsidRPr="002F673D" w14:paraId="2B3948C7" w14:textId="77777777" w:rsidTr="00153A04">
        <w:trPr>
          <w:jc w:val="center"/>
        </w:trPr>
        <w:tc>
          <w:tcPr>
            <w:tcW w:w="2011" w:type="dxa"/>
            <w:shd w:val="clear" w:color="auto" w:fill="auto"/>
            <w:vAlign w:val="center"/>
          </w:tcPr>
          <w:p w14:paraId="32E45CA9" w14:textId="77777777" w:rsidR="002F673D" w:rsidRPr="002F673D" w:rsidRDefault="002F673D" w:rsidP="002F673D">
            <w:pPr>
              <w:jc w:val="left"/>
              <w:rPr>
                <w:b/>
                <w:u w:val="single"/>
              </w:rPr>
            </w:pPr>
            <w:r w:rsidRPr="002F673D">
              <w:t>Aluminium Embossed</w:t>
            </w:r>
          </w:p>
        </w:tc>
        <w:tc>
          <w:tcPr>
            <w:tcW w:w="3200" w:type="dxa"/>
            <w:vMerge w:val="restart"/>
            <w:shd w:val="clear" w:color="auto" w:fill="auto"/>
            <w:vAlign w:val="center"/>
          </w:tcPr>
          <w:p w14:paraId="7DC39EC6" w14:textId="77777777" w:rsidR="002F673D" w:rsidRPr="002F673D" w:rsidRDefault="002F673D" w:rsidP="002F673D">
            <w:pPr>
              <w:jc w:val="left"/>
              <w:rPr>
                <w:b/>
                <w:u w:val="single"/>
              </w:rPr>
            </w:pPr>
            <w:r w:rsidRPr="002F673D">
              <w:rPr>
                <w:noProof/>
              </w:rPr>
              <w:drawing>
                <wp:anchor distT="0" distB="0" distL="114300" distR="114300" simplePos="0" relativeHeight="251720704" behindDoc="0" locked="0" layoutInCell="1" allowOverlap="1" wp14:anchorId="0DF55F6F" wp14:editId="195AD92D">
                  <wp:simplePos x="0" y="0"/>
                  <wp:positionH relativeFrom="column">
                    <wp:posOffset>164465</wp:posOffset>
                  </wp:positionH>
                  <wp:positionV relativeFrom="paragraph">
                    <wp:posOffset>-579120</wp:posOffset>
                  </wp:positionV>
                  <wp:extent cx="1579245" cy="565150"/>
                  <wp:effectExtent l="0" t="0" r="1905" b="6350"/>
                  <wp:wrapTopAndBottom/>
                  <wp:docPr id="2118978232" name="Picture 6" descr="NHV Plate Approved Artwork Final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V Plate Approved Artwork Final Hi R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79245" cy="56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3311" w:type="dxa"/>
            <w:shd w:val="clear" w:color="auto" w:fill="auto"/>
            <w:vAlign w:val="center"/>
          </w:tcPr>
          <w:p w14:paraId="54AF1AE6" w14:textId="77777777" w:rsidR="002F673D" w:rsidRPr="002F673D" w:rsidRDefault="002F673D" w:rsidP="002F673D">
            <w:pPr>
              <w:jc w:val="left"/>
            </w:pPr>
            <w:r w:rsidRPr="002F673D">
              <w:t>134 ± 1.0mm</w:t>
            </w:r>
          </w:p>
          <w:p w14:paraId="5CA7C4E4" w14:textId="77777777" w:rsidR="002F673D" w:rsidRPr="002F673D" w:rsidRDefault="002F673D" w:rsidP="002F673D">
            <w:pPr>
              <w:jc w:val="left"/>
            </w:pPr>
          </w:p>
        </w:tc>
      </w:tr>
      <w:tr w:rsidR="002F673D" w:rsidRPr="002F673D" w14:paraId="240F3033" w14:textId="77777777" w:rsidTr="00153A04">
        <w:trPr>
          <w:jc w:val="center"/>
        </w:trPr>
        <w:tc>
          <w:tcPr>
            <w:tcW w:w="2011" w:type="dxa"/>
            <w:shd w:val="clear" w:color="auto" w:fill="auto"/>
            <w:vAlign w:val="center"/>
          </w:tcPr>
          <w:p w14:paraId="4FA9CDFD" w14:textId="77777777" w:rsidR="002F673D" w:rsidRPr="002F673D" w:rsidRDefault="002F673D" w:rsidP="002F673D">
            <w:pPr>
              <w:jc w:val="left"/>
            </w:pPr>
            <w:r w:rsidRPr="002F673D">
              <w:t>Black Letters and Figures</w:t>
            </w:r>
          </w:p>
        </w:tc>
        <w:tc>
          <w:tcPr>
            <w:tcW w:w="3200" w:type="dxa"/>
            <w:vMerge/>
            <w:shd w:val="clear" w:color="auto" w:fill="auto"/>
            <w:vAlign w:val="center"/>
          </w:tcPr>
          <w:p w14:paraId="405038A1" w14:textId="77777777" w:rsidR="002F673D" w:rsidRPr="002F673D" w:rsidRDefault="002F673D" w:rsidP="002F673D">
            <w:pPr>
              <w:jc w:val="left"/>
              <w:rPr>
                <w:b/>
                <w:u w:val="single"/>
              </w:rPr>
            </w:pPr>
          </w:p>
        </w:tc>
        <w:tc>
          <w:tcPr>
            <w:tcW w:w="3311" w:type="dxa"/>
            <w:shd w:val="clear" w:color="auto" w:fill="auto"/>
            <w:vAlign w:val="center"/>
          </w:tcPr>
          <w:p w14:paraId="60994A88" w14:textId="77777777" w:rsidR="002F673D" w:rsidRPr="002F673D" w:rsidRDefault="002F673D" w:rsidP="002F673D">
            <w:pPr>
              <w:jc w:val="left"/>
            </w:pPr>
            <w:r w:rsidRPr="002F673D">
              <w:t>White Retroreflective Background</w:t>
            </w:r>
          </w:p>
          <w:p w14:paraId="73CD3FA2" w14:textId="77777777" w:rsidR="002F673D" w:rsidRPr="002F673D" w:rsidRDefault="002F673D" w:rsidP="002F673D">
            <w:pPr>
              <w:jc w:val="left"/>
              <w:rPr>
                <w:b/>
                <w:u w:val="single"/>
              </w:rPr>
            </w:pPr>
            <w:r w:rsidRPr="002F673D">
              <w:t>Containing a Directional Security Mark (Kangaroo in circle)</w:t>
            </w:r>
          </w:p>
        </w:tc>
      </w:tr>
    </w:tbl>
    <w:p w14:paraId="75B8E23A" w14:textId="77777777" w:rsidR="002F673D" w:rsidRPr="002F673D" w:rsidRDefault="002F673D" w:rsidP="002F673D">
      <w:pPr>
        <w:ind w:left="426"/>
      </w:pPr>
      <w:r w:rsidRPr="002F673D">
        <w:t>Sash Colour Blue with White slogan and logo—National 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66329296" w14:textId="77777777" w:rsidTr="00153A04">
        <w:trPr>
          <w:jc w:val="center"/>
        </w:trPr>
        <w:tc>
          <w:tcPr>
            <w:tcW w:w="4261" w:type="dxa"/>
            <w:shd w:val="clear" w:color="auto" w:fill="auto"/>
            <w:vAlign w:val="center"/>
          </w:tcPr>
          <w:p w14:paraId="50CBB2C5" w14:textId="77777777" w:rsidR="002F673D" w:rsidRPr="002F673D" w:rsidRDefault="002F673D" w:rsidP="002F673D">
            <w:pPr>
              <w:spacing w:before="40" w:after="40"/>
              <w:jc w:val="left"/>
            </w:pPr>
          </w:p>
        </w:tc>
        <w:tc>
          <w:tcPr>
            <w:tcW w:w="4261" w:type="dxa"/>
            <w:shd w:val="clear" w:color="auto" w:fill="auto"/>
            <w:vAlign w:val="center"/>
          </w:tcPr>
          <w:p w14:paraId="31961864" w14:textId="77777777" w:rsidR="002F673D" w:rsidRPr="002F673D" w:rsidRDefault="002F673D" w:rsidP="002F673D">
            <w:pPr>
              <w:spacing w:before="40" w:after="40"/>
              <w:jc w:val="left"/>
              <w:rPr>
                <w:b/>
                <w:bCs/>
              </w:rPr>
            </w:pPr>
            <w:r w:rsidRPr="002F673D">
              <w:rPr>
                <w:b/>
                <w:bCs/>
              </w:rPr>
              <w:t>Motor Vehicles</w:t>
            </w:r>
          </w:p>
        </w:tc>
      </w:tr>
      <w:tr w:rsidR="002F673D" w:rsidRPr="002F673D" w14:paraId="48431667" w14:textId="77777777" w:rsidTr="00153A04">
        <w:trPr>
          <w:jc w:val="center"/>
        </w:trPr>
        <w:tc>
          <w:tcPr>
            <w:tcW w:w="4261" w:type="dxa"/>
            <w:shd w:val="clear" w:color="auto" w:fill="auto"/>
            <w:vAlign w:val="center"/>
          </w:tcPr>
          <w:p w14:paraId="3D2E71AA" w14:textId="77777777" w:rsidR="002F673D" w:rsidRPr="002F673D" w:rsidRDefault="002F673D" w:rsidP="002F673D">
            <w:pPr>
              <w:spacing w:before="40" w:after="40"/>
              <w:jc w:val="left"/>
            </w:pPr>
            <w:r w:rsidRPr="002F673D">
              <w:t>Height of figure or letter</w:t>
            </w:r>
          </w:p>
        </w:tc>
        <w:tc>
          <w:tcPr>
            <w:tcW w:w="4261" w:type="dxa"/>
            <w:shd w:val="clear" w:color="auto" w:fill="auto"/>
            <w:vAlign w:val="center"/>
          </w:tcPr>
          <w:p w14:paraId="39CB532F" w14:textId="77777777" w:rsidR="002F673D" w:rsidRPr="002F673D" w:rsidRDefault="002F673D" w:rsidP="002F673D">
            <w:pPr>
              <w:spacing w:before="40" w:after="40"/>
              <w:jc w:val="left"/>
            </w:pPr>
            <w:r w:rsidRPr="002F673D">
              <w:t>77mm</w:t>
            </w:r>
          </w:p>
        </w:tc>
      </w:tr>
      <w:tr w:rsidR="002F673D" w:rsidRPr="002F673D" w14:paraId="3865238F" w14:textId="77777777" w:rsidTr="00153A04">
        <w:trPr>
          <w:jc w:val="center"/>
        </w:trPr>
        <w:tc>
          <w:tcPr>
            <w:tcW w:w="4261" w:type="dxa"/>
            <w:shd w:val="clear" w:color="auto" w:fill="auto"/>
            <w:vAlign w:val="center"/>
          </w:tcPr>
          <w:p w14:paraId="50BF4F93"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565C924B" w14:textId="77777777" w:rsidR="002F673D" w:rsidRPr="002F673D" w:rsidRDefault="002F673D" w:rsidP="002F673D">
            <w:pPr>
              <w:spacing w:before="40" w:after="40"/>
              <w:jc w:val="left"/>
            </w:pPr>
            <w:r w:rsidRPr="002F673D">
              <w:t>12mm</w:t>
            </w:r>
          </w:p>
        </w:tc>
      </w:tr>
    </w:tbl>
    <w:p w14:paraId="1B11F666" w14:textId="77777777" w:rsidR="002F673D" w:rsidRPr="002F673D" w:rsidRDefault="002F673D" w:rsidP="002F673D">
      <w:pPr>
        <w:spacing w:before="80"/>
        <w:ind w:left="425" w:hanging="425"/>
        <w:rPr>
          <w:b/>
        </w:rPr>
      </w:pPr>
      <w:r w:rsidRPr="002F673D">
        <w:rPr>
          <w:b/>
        </w:rPr>
        <w:t>21.3</w:t>
      </w:r>
      <w:r w:rsidRPr="002F673D">
        <w:rPr>
          <w:b/>
        </w:rPr>
        <w:tab/>
      </w:r>
      <w:r w:rsidRPr="002F673D">
        <w:rPr>
          <w:b/>
          <w:bCs/>
        </w:rPr>
        <w:t>Bike</w:t>
      </w:r>
      <w:r w:rsidRPr="002F673D">
        <w:rPr>
          <w:b/>
        </w:rPr>
        <w:t xml:space="preserve"> Rack</w:t>
      </w:r>
    </w:p>
    <w:p w14:paraId="1B266B8B" w14:textId="77777777" w:rsidR="002F673D" w:rsidRPr="002F673D" w:rsidRDefault="002F673D" w:rsidP="002F673D">
      <w:pPr>
        <w:ind w:left="426"/>
      </w:pPr>
      <w:r w:rsidRPr="002F673D">
        <w:t>A bike rack plate issued for a heavy vehicle or heavy trailer with a mass or GVM/GTM over 4.5 tonnes must bear the number allotted to the vehicle to which the bike rack is attached and must conform to the following additional specifications and design:</w:t>
      </w:r>
    </w:p>
    <w:tbl>
      <w:tblPr>
        <w:tblW w:w="0" w:type="auto"/>
        <w:jc w:val="center"/>
        <w:tblLook w:val="04A0" w:firstRow="1" w:lastRow="0" w:firstColumn="1" w:lastColumn="0" w:noHBand="0" w:noVBand="1"/>
      </w:tblPr>
      <w:tblGrid>
        <w:gridCol w:w="2093"/>
        <w:gridCol w:w="3118"/>
        <w:gridCol w:w="3311"/>
      </w:tblGrid>
      <w:tr w:rsidR="002F673D" w:rsidRPr="002F673D" w14:paraId="6EAFE890" w14:textId="77777777" w:rsidTr="00153A04">
        <w:trPr>
          <w:jc w:val="center"/>
        </w:trPr>
        <w:tc>
          <w:tcPr>
            <w:tcW w:w="2093" w:type="dxa"/>
            <w:shd w:val="clear" w:color="auto" w:fill="auto"/>
            <w:vAlign w:val="center"/>
          </w:tcPr>
          <w:p w14:paraId="2BF867B9" w14:textId="77777777" w:rsidR="002F673D" w:rsidRPr="002F673D" w:rsidRDefault="002F673D" w:rsidP="002F673D">
            <w:pPr>
              <w:jc w:val="left"/>
              <w:rPr>
                <w:b/>
                <w:u w:val="single"/>
              </w:rPr>
            </w:pPr>
          </w:p>
        </w:tc>
        <w:tc>
          <w:tcPr>
            <w:tcW w:w="3118" w:type="dxa"/>
            <w:shd w:val="clear" w:color="auto" w:fill="auto"/>
            <w:vAlign w:val="center"/>
          </w:tcPr>
          <w:p w14:paraId="73AFEED5" w14:textId="77777777" w:rsidR="002F673D" w:rsidRPr="002F673D" w:rsidRDefault="002F673D" w:rsidP="002F673D">
            <w:pPr>
              <w:jc w:val="center"/>
            </w:pPr>
            <w:r w:rsidRPr="002F673D">
              <w:t>254 ± 1.0mm</w:t>
            </w:r>
          </w:p>
        </w:tc>
        <w:tc>
          <w:tcPr>
            <w:tcW w:w="3311" w:type="dxa"/>
            <w:shd w:val="clear" w:color="auto" w:fill="auto"/>
            <w:vAlign w:val="center"/>
          </w:tcPr>
          <w:p w14:paraId="3F6A5E49" w14:textId="77777777" w:rsidR="002F673D" w:rsidRPr="002F673D" w:rsidRDefault="002F673D" w:rsidP="002F673D">
            <w:pPr>
              <w:jc w:val="left"/>
              <w:rPr>
                <w:b/>
                <w:u w:val="single"/>
              </w:rPr>
            </w:pPr>
          </w:p>
        </w:tc>
      </w:tr>
      <w:tr w:rsidR="002F673D" w:rsidRPr="002F673D" w14:paraId="509FC613" w14:textId="77777777" w:rsidTr="00153A04">
        <w:trPr>
          <w:jc w:val="center"/>
        </w:trPr>
        <w:tc>
          <w:tcPr>
            <w:tcW w:w="2093" w:type="dxa"/>
            <w:shd w:val="clear" w:color="auto" w:fill="auto"/>
            <w:vAlign w:val="center"/>
          </w:tcPr>
          <w:p w14:paraId="6D79D88B" w14:textId="77777777" w:rsidR="002F673D" w:rsidRPr="002F673D" w:rsidRDefault="002F673D" w:rsidP="002F673D">
            <w:pPr>
              <w:jc w:val="left"/>
              <w:rPr>
                <w:b/>
                <w:u w:val="single"/>
              </w:rPr>
            </w:pPr>
            <w:r w:rsidRPr="002F673D">
              <w:t>Aluminium Embossed</w:t>
            </w:r>
          </w:p>
        </w:tc>
        <w:tc>
          <w:tcPr>
            <w:tcW w:w="3118" w:type="dxa"/>
            <w:vMerge w:val="restart"/>
            <w:shd w:val="clear" w:color="auto" w:fill="auto"/>
            <w:vAlign w:val="center"/>
          </w:tcPr>
          <w:p w14:paraId="76752CA0" w14:textId="77777777" w:rsidR="002F673D" w:rsidRPr="002F673D" w:rsidRDefault="002F673D" w:rsidP="002F673D">
            <w:pPr>
              <w:jc w:val="left"/>
              <w:rPr>
                <w:b/>
                <w:u w:val="single"/>
              </w:rPr>
            </w:pPr>
            <w:r w:rsidRPr="002F673D">
              <w:rPr>
                <w:noProof/>
              </w:rPr>
              <w:drawing>
                <wp:anchor distT="0" distB="0" distL="114300" distR="114300" simplePos="0" relativeHeight="251721728" behindDoc="0" locked="0" layoutInCell="1" allowOverlap="1" wp14:anchorId="4D4A617F" wp14:editId="398B3049">
                  <wp:simplePos x="0" y="0"/>
                  <wp:positionH relativeFrom="column">
                    <wp:posOffset>157480</wp:posOffset>
                  </wp:positionH>
                  <wp:positionV relativeFrom="paragraph">
                    <wp:posOffset>-591820</wp:posOffset>
                  </wp:positionV>
                  <wp:extent cx="1579245" cy="565150"/>
                  <wp:effectExtent l="0" t="0" r="1905" b="6350"/>
                  <wp:wrapTopAndBottom/>
                  <wp:docPr id="1617163926" name="Picture 5" descr="NHV Plate Approved Artwork Final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V Plate Approved Artwork Final Hi R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79245" cy="56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3D">
              <w:t xml:space="preserve"> </w:t>
            </w:r>
          </w:p>
        </w:tc>
        <w:tc>
          <w:tcPr>
            <w:tcW w:w="3311" w:type="dxa"/>
            <w:shd w:val="clear" w:color="auto" w:fill="auto"/>
            <w:vAlign w:val="center"/>
          </w:tcPr>
          <w:p w14:paraId="083DF821" w14:textId="77777777" w:rsidR="002F673D" w:rsidRPr="002F673D" w:rsidRDefault="002F673D" w:rsidP="002F673D">
            <w:pPr>
              <w:jc w:val="left"/>
            </w:pPr>
            <w:r w:rsidRPr="002F673D">
              <w:t>100 ± 1.0mm</w:t>
            </w:r>
          </w:p>
          <w:p w14:paraId="4C64C328" w14:textId="77777777" w:rsidR="002F673D" w:rsidRPr="002F673D" w:rsidRDefault="002F673D" w:rsidP="002F673D">
            <w:pPr>
              <w:jc w:val="left"/>
            </w:pPr>
          </w:p>
        </w:tc>
      </w:tr>
      <w:tr w:rsidR="002F673D" w:rsidRPr="002F673D" w14:paraId="0E009D11" w14:textId="77777777" w:rsidTr="00153A04">
        <w:trPr>
          <w:jc w:val="center"/>
        </w:trPr>
        <w:tc>
          <w:tcPr>
            <w:tcW w:w="2093" w:type="dxa"/>
            <w:shd w:val="clear" w:color="auto" w:fill="auto"/>
            <w:vAlign w:val="center"/>
          </w:tcPr>
          <w:p w14:paraId="1C7E9A00" w14:textId="77777777" w:rsidR="002F673D" w:rsidRPr="002F673D" w:rsidRDefault="002F673D" w:rsidP="002F673D">
            <w:pPr>
              <w:jc w:val="left"/>
            </w:pPr>
            <w:r w:rsidRPr="002F673D">
              <w:t>Black Letters and Figures</w:t>
            </w:r>
          </w:p>
        </w:tc>
        <w:tc>
          <w:tcPr>
            <w:tcW w:w="3118" w:type="dxa"/>
            <w:vMerge/>
            <w:shd w:val="clear" w:color="auto" w:fill="auto"/>
            <w:vAlign w:val="center"/>
          </w:tcPr>
          <w:p w14:paraId="3FE6B656" w14:textId="77777777" w:rsidR="002F673D" w:rsidRPr="002F673D" w:rsidRDefault="002F673D" w:rsidP="002F673D">
            <w:pPr>
              <w:jc w:val="left"/>
              <w:rPr>
                <w:b/>
                <w:u w:val="single"/>
              </w:rPr>
            </w:pPr>
          </w:p>
        </w:tc>
        <w:tc>
          <w:tcPr>
            <w:tcW w:w="3311" w:type="dxa"/>
            <w:shd w:val="clear" w:color="auto" w:fill="auto"/>
            <w:vAlign w:val="center"/>
          </w:tcPr>
          <w:p w14:paraId="10EDCDE6" w14:textId="77777777" w:rsidR="002F673D" w:rsidRPr="002F673D" w:rsidRDefault="002F673D" w:rsidP="002F673D">
            <w:pPr>
              <w:jc w:val="left"/>
              <w:rPr>
                <w:b/>
                <w:u w:val="single"/>
              </w:rPr>
            </w:pPr>
            <w:r w:rsidRPr="002F673D">
              <w:t>White Retroreflective Background</w:t>
            </w:r>
          </w:p>
        </w:tc>
      </w:tr>
    </w:tbl>
    <w:p w14:paraId="4896449B" w14:textId="77777777" w:rsidR="002F673D" w:rsidRPr="002F673D" w:rsidRDefault="002F673D" w:rsidP="002F673D">
      <w:pPr>
        <w:ind w:left="426"/>
      </w:pPr>
      <w:r w:rsidRPr="002F673D">
        <w:t>Sash Colour Blue with White slogan and logo—National 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2D6B33EA" w14:textId="77777777" w:rsidTr="00153A04">
        <w:trPr>
          <w:jc w:val="center"/>
        </w:trPr>
        <w:tc>
          <w:tcPr>
            <w:tcW w:w="4261" w:type="dxa"/>
            <w:shd w:val="clear" w:color="auto" w:fill="auto"/>
            <w:vAlign w:val="center"/>
          </w:tcPr>
          <w:p w14:paraId="47D2C753" w14:textId="77777777" w:rsidR="002F673D" w:rsidRPr="002F673D" w:rsidRDefault="002F673D" w:rsidP="002F673D">
            <w:pPr>
              <w:spacing w:before="40" w:after="40"/>
              <w:jc w:val="left"/>
            </w:pPr>
          </w:p>
        </w:tc>
        <w:tc>
          <w:tcPr>
            <w:tcW w:w="4261" w:type="dxa"/>
            <w:shd w:val="clear" w:color="auto" w:fill="auto"/>
            <w:vAlign w:val="center"/>
          </w:tcPr>
          <w:p w14:paraId="7C358CE5" w14:textId="77777777" w:rsidR="002F673D" w:rsidRPr="002F673D" w:rsidRDefault="002F673D" w:rsidP="002F673D">
            <w:pPr>
              <w:spacing w:before="40" w:after="40"/>
              <w:jc w:val="left"/>
              <w:rPr>
                <w:b/>
                <w:bCs/>
              </w:rPr>
            </w:pPr>
            <w:r w:rsidRPr="002F673D">
              <w:rPr>
                <w:b/>
                <w:bCs/>
              </w:rPr>
              <w:t>Motor Vehicles</w:t>
            </w:r>
          </w:p>
        </w:tc>
      </w:tr>
      <w:tr w:rsidR="002F673D" w:rsidRPr="002F673D" w14:paraId="16771BFF" w14:textId="77777777" w:rsidTr="00153A04">
        <w:trPr>
          <w:jc w:val="center"/>
        </w:trPr>
        <w:tc>
          <w:tcPr>
            <w:tcW w:w="4261" w:type="dxa"/>
            <w:shd w:val="clear" w:color="auto" w:fill="auto"/>
            <w:vAlign w:val="center"/>
          </w:tcPr>
          <w:p w14:paraId="04B36244" w14:textId="77777777" w:rsidR="002F673D" w:rsidRPr="002F673D" w:rsidRDefault="002F673D" w:rsidP="002F673D">
            <w:pPr>
              <w:spacing w:before="40" w:after="40"/>
              <w:jc w:val="left"/>
            </w:pPr>
            <w:r w:rsidRPr="002F673D">
              <w:t>Height of figure or letter</w:t>
            </w:r>
          </w:p>
        </w:tc>
        <w:tc>
          <w:tcPr>
            <w:tcW w:w="4261" w:type="dxa"/>
            <w:shd w:val="clear" w:color="auto" w:fill="auto"/>
            <w:vAlign w:val="center"/>
          </w:tcPr>
          <w:p w14:paraId="70CD7E67" w14:textId="77777777" w:rsidR="002F673D" w:rsidRPr="002F673D" w:rsidRDefault="002F673D" w:rsidP="002F673D">
            <w:pPr>
              <w:spacing w:before="40" w:after="40"/>
              <w:jc w:val="left"/>
            </w:pPr>
            <w:r w:rsidRPr="002F673D">
              <w:t>50mm</w:t>
            </w:r>
          </w:p>
        </w:tc>
      </w:tr>
      <w:tr w:rsidR="002F673D" w:rsidRPr="002F673D" w14:paraId="14C5C441" w14:textId="77777777" w:rsidTr="00153A04">
        <w:trPr>
          <w:jc w:val="center"/>
        </w:trPr>
        <w:tc>
          <w:tcPr>
            <w:tcW w:w="4261" w:type="dxa"/>
            <w:shd w:val="clear" w:color="auto" w:fill="auto"/>
            <w:vAlign w:val="center"/>
          </w:tcPr>
          <w:p w14:paraId="7279D2BC"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469672FA" w14:textId="77777777" w:rsidR="002F673D" w:rsidRPr="002F673D" w:rsidRDefault="002F673D" w:rsidP="002F673D">
            <w:pPr>
              <w:spacing w:before="40" w:after="40"/>
              <w:jc w:val="left"/>
            </w:pPr>
            <w:r w:rsidRPr="002F673D">
              <w:t>6mm</w:t>
            </w:r>
          </w:p>
        </w:tc>
      </w:tr>
    </w:tbl>
    <w:p w14:paraId="0206A684" w14:textId="77777777" w:rsidR="002F673D" w:rsidRPr="002F673D" w:rsidRDefault="002F673D" w:rsidP="002F673D">
      <w:pPr>
        <w:spacing w:before="80"/>
        <w:jc w:val="center"/>
        <w:rPr>
          <w:b/>
          <w:bCs/>
        </w:rPr>
      </w:pPr>
      <w:r w:rsidRPr="002F673D">
        <w:rPr>
          <w:b/>
          <w:bCs/>
        </w:rPr>
        <w:t>Class 22—Japanese Number Plates</w:t>
      </w:r>
    </w:p>
    <w:p w14:paraId="542ED292" w14:textId="77777777" w:rsidR="002F673D" w:rsidRPr="002F673D" w:rsidRDefault="002F673D" w:rsidP="002F673D">
      <w:r w:rsidRPr="002F673D">
        <w:t>A Japanese number plate may be issued under an agreement between the Registrar and the applicant.</w:t>
      </w:r>
    </w:p>
    <w:p w14:paraId="235102DC" w14:textId="77777777" w:rsidR="002F673D" w:rsidRPr="002F673D" w:rsidRDefault="002F673D" w:rsidP="002F673D">
      <w:r w:rsidRPr="002F673D">
        <w:t>The plate must be of the type known as metal embossed and must conform to the following additional specifications and design:</w:t>
      </w:r>
    </w:p>
    <w:p w14:paraId="75E777E7" w14:textId="77777777" w:rsidR="002F673D" w:rsidRPr="002F673D" w:rsidRDefault="002F673D" w:rsidP="002F673D">
      <w:pPr>
        <w:ind w:left="426" w:hanging="426"/>
        <w:rPr>
          <w:b/>
        </w:rPr>
      </w:pPr>
      <w:r w:rsidRPr="002F673D">
        <w:rPr>
          <w:b/>
        </w:rPr>
        <w:t>22.1</w:t>
      </w:r>
      <w:r w:rsidRPr="002F673D">
        <w:rPr>
          <w:b/>
        </w:rPr>
        <w:tab/>
        <w:t>Standard</w:t>
      </w:r>
    </w:p>
    <w:p w14:paraId="4BEFCBC8" w14:textId="77777777" w:rsidR="002F673D" w:rsidRPr="002F673D" w:rsidRDefault="002F673D" w:rsidP="002F673D">
      <w:pPr>
        <w:ind w:left="426"/>
      </w:pPr>
      <w:r w:rsidRPr="002F673D">
        <w:t>A Standard Japanese number plate consists of two numbers, followed by three letters.</w:t>
      </w:r>
    </w:p>
    <w:p w14:paraId="2D3BC5F7" w14:textId="77777777" w:rsidR="000E5604" w:rsidRDefault="000E5604">
      <w:pPr>
        <w:spacing w:after="0" w:line="240" w:lineRule="auto"/>
        <w:jc w:val="left"/>
      </w:pPr>
      <w:r>
        <w:br w:type="page"/>
      </w:r>
    </w:p>
    <w:p w14:paraId="4969A307" w14:textId="4437D6E4" w:rsidR="002F673D" w:rsidRPr="002F673D" w:rsidRDefault="002F673D" w:rsidP="002F673D">
      <w:pPr>
        <w:ind w:left="426"/>
      </w:pPr>
      <w:r w:rsidRPr="002F673D">
        <w:lastRenderedPageBreak/>
        <w:t>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093"/>
        <w:gridCol w:w="3118"/>
        <w:gridCol w:w="3311"/>
      </w:tblGrid>
      <w:tr w:rsidR="002F673D" w:rsidRPr="002F673D" w14:paraId="6F75EC98" w14:textId="77777777" w:rsidTr="00153A04">
        <w:trPr>
          <w:jc w:val="center"/>
        </w:trPr>
        <w:tc>
          <w:tcPr>
            <w:tcW w:w="2093" w:type="dxa"/>
            <w:shd w:val="clear" w:color="auto" w:fill="auto"/>
            <w:vAlign w:val="center"/>
          </w:tcPr>
          <w:p w14:paraId="74A0288B" w14:textId="77777777" w:rsidR="002F673D" w:rsidRPr="002F673D" w:rsidRDefault="002F673D" w:rsidP="002F673D">
            <w:pPr>
              <w:jc w:val="left"/>
              <w:rPr>
                <w:b/>
                <w:u w:val="single"/>
              </w:rPr>
            </w:pPr>
          </w:p>
        </w:tc>
        <w:tc>
          <w:tcPr>
            <w:tcW w:w="3118" w:type="dxa"/>
            <w:shd w:val="clear" w:color="auto" w:fill="auto"/>
            <w:vAlign w:val="center"/>
          </w:tcPr>
          <w:p w14:paraId="3F405701" w14:textId="77777777" w:rsidR="002F673D" w:rsidRPr="002F673D" w:rsidRDefault="002F673D" w:rsidP="002F673D">
            <w:pPr>
              <w:jc w:val="center"/>
            </w:pPr>
            <w:r w:rsidRPr="002F673D">
              <w:t>330 ± 1.0mm</w:t>
            </w:r>
          </w:p>
        </w:tc>
        <w:tc>
          <w:tcPr>
            <w:tcW w:w="3311" w:type="dxa"/>
            <w:shd w:val="clear" w:color="auto" w:fill="auto"/>
            <w:vAlign w:val="center"/>
          </w:tcPr>
          <w:p w14:paraId="22569A9B" w14:textId="77777777" w:rsidR="002F673D" w:rsidRPr="002F673D" w:rsidRDefault="002F673D" w:rsidP="002F673D">
            <w:pPr>
              <w:jc w:val="left"/>
              <w:rPr>
                <w:b/>
                <w:u w:val="single"/>
              </w:rPr>
            </w:pPr>
          </w:p>
        </w:tc>
      </w:tr>
      <w:tr w:rsidR="002F673D" w:rsidRPr="002F673D" w14:paraId="1DF026C9" w14:textId="77777777" w:rsidTr="00153A04">
        <w:trPr>
          <w:jc w:val="center"/>
        </w:trPr>
        <w:tc>
          <w:tcPr>
            <w:tcW w:w="2093" w:type="dxa"/>
            <w:shd w:val="clear" w:color="auto" w:fill="auto"/>
            <w:vAlign w:val="center"/>
          </w:tcPr>
          <w:p w14:paraId="1A027D94" w14:textId="77777777" w:rsidR="002F673D" w:rsidRPr="002F673D" w:rsidRDefault="002F673D" w:rsidP="002F673D">
            <w:pPr>
              <w:jc w:val="left"/>
              <w:rPr>
                <w:b/>
                <w:u w:val="single"/>
              </w:rPr>
            </w:pPr>
            <w:r w:rsidRPr="002F673D">
              <w:t>Aluminium Embossed</w:t>
            </w:r>
          </w:p>
        </w:tc>
        <w:tc>
          <w:tcPr>
            <w:tcW w:w="3118" w:type="dxa"/>
            <w:vMerge w:val="restart"/>
            <w:shd w:val="clear" w:color="auto" w:fill="auto"/>
            <w:vAlign w:val="center"/>
          </w:tcPr>
          <w:p w14:paraId="6C986211" w14:textId="77777777" w:rsidR="002F673D" w:rsidRPr="002F673D" w:rsidRDefault="002F673D" w:rsidP="002F673D">
            <w:pPr>
              <w:jc w:val="left"/>
              <w:rPr>
                <w:b/>
                <w:u w:val="single"/>
              </w:rPr>
            </w:pPr>
            <w:r w:rsidRPr="002F673D">
              <w:rPr>
                <w:noProof/>
              </w:rPr>
              <w:drawing>
                <wp:anchor distT="0" distB="0" distL="114300" distR="114300" simplePos="0" relativeHeight="251722752" behindDoc="0" locked="0" layoutInCell="1" allowOverlap="1" wp14:anchorId="2BC8309F" wp14:editId="59BF025C">
                  <wp:simplePos x="0" y="0"/>
                  <wp:positionH relativeFrom="column">
                    <wp:posOffset>-635</wp:posOffset>
                  </wp:positionH>
                  <wp:positionV relativeFrom="paragraph">
                    <wp:posOffset>0</wp:posOffset>
                  </wp:positionV>
                  <wp:extent cx="1834515" cy="914400"/>
                  <wp:effectExtent l="0" t="0" r="0" b="0"/>
                  <wp:wrapTopAndBottom/>
                  <wp:docPr id="832723142" name="Picture 4" descr="A close up of a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23142" name="Picture 4" descr="A close up of a license plate&#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34515"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11" w:type="dxa"/>
            <w:shd w:val="clear" w:color="auto" w:fill="auto"/>
            <w:vAlign w:val="center"/>
          </w:tcPr>
          <w:p w14:paraId="2CF71512" w14:textId="77777777" w:rsidR="002F673D" w:rsidRPr="002F673D" w:rsidRDefault="002F673D" w:rsidP="002F673D">
            <w:pPr>
              <w:jc w:val="left"/>
            </w:pPr>
            <w:r w:rsidRPr="002F673D">
              <w:t>165 ± 1.0mm</w:t>
            </w:r>
          </w:p>
        </w:tc>
      </w:tr>
      <w:tr w:rsidR="002F673D" w:rsidRPr="002F673D" w14:paraId="6101596B" w14:textId="77777777" w:rsidTr="00153A04">
        <w:trPr>
          <w:trHeight w:val="836"/>
          <w:jc w:val="center"/>
        </w:trPr>
        <w:tc>
          <w:tcPr>
            <w:tcW w:w="2093" w:type="dxa"/>
            <w:shd w:val="clear" w:color="auto" w:fill="auto"/>
            <w:vAlign w:val="center"/>
          </w:tcPr>
          <w:p w14:paraId="210CBF4B" w14:textId="77777777" w:rsidR="002F673D" w:rsidRPr="002F673D" w:rsidRDefault="002F673D" w:rsidP="002F673D">
            <w:pPr>
              <w:jc w:val="left"/>
            </w:pPr>
            <w:r w:rsidRPr="002F673D">
              <w:t>Green Letters and Figures</w:t>
            </w:r>
          </w:p>
        </w:tc>
        <w:tc>
          <w:tcPr>
            <w:tcW w:w="3118" w:type="dxa"/>
            <w:vMerge/>
            <w:shd w:val="clear" w:color="auto" w:fill="auto"/>
            <w:vAlign w:val="center"/>
          </w:tcPr>
          <w:p w14:paraId="011364A9" w14:textId="77777777" w:rsidR="002F673D" w:rsidRPr="002F673D" w:rsidRDefault="002F673D" w:rsidP="002F673D">
            <w:pPr>
              <w:jc w:val="left"/>
              <w:rPr>
                <w:b/>
                <w:u w:val="single"/>
              </w:rPr>
            </w:pPr>
          </w:p>
        </w:tc>
        <w:tc>
          <w:tcPr>
            <w:tcW w:w="3311" w:type="dxa"/>
            <w:shd w:val="clear" w:color="auto" w:fill="auto"/>
            <w:vAlign w:val="center"/>
          </w:tcPr>
          <w:p w14:paraId="600954A6" w14:textId="77777777" w:rsidR="002F673D" w:rsidRPr="002F673D" w:rsidRDefault="002F673D" w:rsidP="002F673D">
            <w:pPr>
              <w:jc w:val="left"/>
            </w:pPr>
            <w:r w:rsidRPr="002F673D">
              <w:t>White Retroreflective Background</w:t>
            </w:r>
          </w:p>
        </w:tc>
      </w:tr>
    </w:tbl>
    <w:p w14:paraId="0BD03F82" w14:textId="77777777" w:rsidR="002F673D" w:rsidRPr="002F673D" w:rsidRDefault="002F673D" w:rsidP="002F673D">
      <w:pPr>
        <w:ind w:left="426"/>
      </w:pPr>
      <w:r w:rsidRPr="002F673D">
        <w:t>Japanese text of ‘</w:t>
      </w:r>
      <w:r w:rsidRPr="002F673D">
        <w:rPr>
          <w:rFonts w:ascii="MS Gothic" w:eastAsia="MS Gothic" w:hAnsi="MS Gothic" w:cs="MS Gothic" w:hint="eastAsia"/>
        </w:rPr>
        <w:t>南オーストラリア</w:t>
      </w:r>
      <w:r w:rsidRPr="002F673D">
        <w:t>’, meaning ‘South Australia’ located at the top of the number plate with ‘SA’ located in the bottom centre.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06C7173F" w14:textId="77777777" w:rsidTr="00153A04">
        <w:trPr>
          <w:jc w:val="center"/>
        </w:trPr>
        <w:tc>
          <w:tcPr>
            <w:tcW w:w="4261" w:type="dxa"/>
            <w:shd w:val="clear" w:color="auto" w:fill="auto"/>
            <w:vAlign w:val="center"/>
          </w:tcPr>
          <w:p w14:paraId="4F210557" w14:textId="77777777" w:rsidR="002F673D" w:rsidRPr="002F673D" w:rsidRDefault="002F673D" w:rsidP="002F673D">
            <w:pPr>
              <w:spacing w:before="40" w:after="40"/>
              <w:jc w:val="left"/>
            </w:pPr>
          </w:p>
        </w:tc>
        <w:tc>
          <w:tcPr>
            <w:tcW w:w="4261" w:type="dxa"/>
            <w:shd w:val="clear" w:color="auto" w:fill="auto"/>
            <w:vAlign w:val="center"/>
          </w:tcPr>
          <w:p w14:paraId="40D6AD67" w14:textId="77777777" w:rsidR="002F673D" w:rsidRPr="002F673D" w:rsidRDefault="002F673D" w:rsidP="002F673D">
            <w:pPr>
              <w:spacing w:before="40" w:after="40"/>
              <w:jc w:val="left"/>
              <w:rPr>
                <w:b/>
                <w:bCs/>
              </w:rPr>
            </w:pPr>
            <w:r w:rsidRPr="002F673D">
              <w:rPr>
                <w:b/>
                <w:bCs/>
              </w:rPr>
              <w:t>Motor Vehicles</w:t>
            </w:r>
          </w:p>
        </w:tc>
      </w:tr>
      <w:tr w:rsidR="002F673D" w:rsidRPr="002F673D" w14:paraId="7A686914" w14:textId="77777777" w:rsidTr="00153A04">
        <w:trPr>
          <w:jc w:val="center"/>
        </w:trPr>
        <w:tc>
          <w:tcPr>
            <w:tcW w:w="4261" w:type="dxa"/>
            <w:shd w:val="clear" w:color="auto" w:fill="auto"/>
            <w:vAlign w:val="center"/>
          </w:tcPr>
          <w:p w14:paraId="1ED382A9" w14:textId="77777777" w:rsidR="002F673D" w:rsidRPr="002F673D" w:rsidRDefault="002F673D" w:rsidP="002F673D">
            <w:pPr>
              <w:spacing w:before="40" w:after="40"/>
              <w:jc w:val="left"/>
            </w:pPr>
            <w:r w:rsidRPr="002F673D">
              <w:t>Height of figure or letter</w:t>
            </w:r>
          </w:p>
        </w:tc>
        <w:tc>
          <w:tcPr>
            <w:tcW w:w="4261" w:type="dxa"/>
            <w:shd w:val="clear" w:color="auto" w:fill="auto"/>
            <w:vAlign w:val="center"/>
          </w:tcPr>
          <w:p w14:paraId="33485EC5" w14:textId="77777777" w:rsidR="002F673D" w:rsidRPr="002F673D" w:rsidRDefault="002F673D" w:rsidP="002F673D">
            <w:pPr>
              <w:spacing w:before="40" w:after="40"/>
              <w:jc w:val="left"/>
            </w:pPr>
            <w:r w:rsidRPr="002F673D">
              <w:t>58mm-60mm</w:t>
            </w:r>
          </w:p>
        </w:tc>
      </w:tr>
      <w:tr w:rsidR="002F673D" w:rsidRPr="002F673D" w14:paraId="587AA9FC" w14:textId="77777777" w:rsidTr="00153A04">
        <w:trPr>
          <w:jc w:val="center"/>
        </w:trPr>
        <w:tc>
          <w:tcPr>
            <w:tcW w:w="4261" w:type="dxa"/>
            <w:shd w:val="clear" w:color="auto" w:fill="auto"/>
            <w:vAlign w:val="center"/>
          </w:tcPr>
          <w:p w14:paraId="12942957"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5902B8DC" w14:textId="77777777" w:rsidR="002F673D" w:rsidRPr="002F673D" w:rsidRDefault="002F673D" w:rsidP="002F673D">
            <w:pPr>
              <w:spacing w:before="40" w:after="40"/>
              <w:jc w:val="left"/>
            </w:pPr>
            <w:r w:rsidRPr="002F673D">
              <w:t xml:space="preserve"> 8mm—10mm</w:t>
            </w:r>
          </w:p>
        </w:tc>
      </w:tr>
    </w:tbl>
    <w:p w14:paraId="74D80F1F" w14:textId="77777777" w:rsidR="002F673D" w:rsidRPr="002F673D" w:rsidRDefault="002F673D" w:rsidP="002F673D">
      <w:pPr>
        <w:spacing w:before="80"/>
        <w:ind w:left="426" w:hanging="426"/>
        <w:rPr>
          <w:b/>
        </w:rPr>
      </w:pPr>
      <w:r w:rsidRPr="002F673D">
        <w:rPr>
          <w:b/>
        </w:rPr>
        <w:t>22.2</w:t>
      </w:r>
      <w:r w:rsidRPr="002F673D">
        <w:rPr>
          <w:b/>
        </w:rPr>
        <w:tab/>
        <w:t>Special Edition</w:t>
      </w:r>
    </w:p>
    <w:p w14:paraId="1FC90BA7" w14:textId="77777777" w:rsidR="002F673D" w:rsidRPr="002F673D" w:rsidRDefault="002F673D" w:rsidP="002F673D">
      <w:pPr>
        <w:ind w:left="426"/>
      </w:pPr>
      <w:r w:rsidRPr="002F673D">
        <w:t>A Special Edition Japanese number plate consists of two numbers, followed by three letters ‘JDM’.</w:t>
      </w:r>
    </w:p>
    <w:p w14:paraId="7ED0D503" w14:textId="77777777" w:rsidR="002F673D" w:rsidRPr="002F673D" w:rsidRDefault="002F673D" w:rsidP="002F673D">
      <w:pPr>
        <w:ind w:left="426"/>
      </w:pPr>
      <w:r w:rsidRPr="002F673D">
        <w:t>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093"/>
        <w:gridCol w:w="3118"/>
        <w:gridCol w:w="3311"/>
      </w:tblGrid>
      <w:tr w:rsidR="002F673D" w:rsidRPr="002F673D" w14:paraId="509F21F4" w14:textId="77777777" w:rsidTr="00153A04">
        <w:trPr>
          <w:jc w:val="center"/>
        </w:trPr>
        <w:tc>
          <w:tcPr>
            <w:tcW w:w="2093" w:type="dxa"/>
            <w:shd w:val="clear" w:color="auto" w:fill="auto"/>
            <w:vAlign w:val="center"/>
          </w:tcPr>
          <w:p w14:paraId="2C88E201" w14:textId="77777777" w:rsidR="002F673D" w:rsidRPr="002F673D" w:rsidRDefault="002F673D" w:rsidP="002F673D">
            <w:pPr>
              <w:jc w:val="left"/>
              <w:rPr>
                <w:b/>
                <w:u w:val="single"/>
              </w:rPr>
            </w:pPr>
          </w:p>
        </w:tc>
        <w:tc>
          <w:tcPr>
            <w:tcW w:w="3118" w:type="dxa"/>
            <w:shd w:val="clear" w:color="auto" w:fill="auto"/>
            <w:vAlign w:val="center"/>
          </w:tcPr>
          <w:p w14:paraId="1A531B67" w14:textId="77777777" w:rsidR="002F673D" w:rsidRPr="002F673D" w:rsidRDefault="002F673D" w:rsidP="002F673D">
            <w:pPr>
              <w:jc w:val="center"/>
            </w:pPr>
            <w:r w:rsidRPr="002F673D">
              <w:t>330 ± 1.0mm</w:t>
            </w:r>
          </w:p>
        </w:tc>
        <w:tc>
          <w:tcPr>
            <w:tcW w:w="3311" w:type="dxa"/>
            <w:shd w:val="clear" w:color="auto" w:fill="auto"/>
            <w:vAlign w:val="center"/>
          </w:tcPr>
          <w:p w14:paraId="014F0C7F" w14:textId="77777777" w:rsidR="002F673D" w:rsidRPr="002F673D" w:rsidRDefault="002F673D" w:rsidP="002F673D">
            <w:pPr>
              <w:jc w:val="left"/>
              <w:rPr>
                <w:b/>
                <w:u w:val="single"/>
              </w:rPr>
            </w:pPr>
          </w:p>
        </w:tc>
      </w:tr>
      <w:tr w:rsidR="002F673D" w:rsidRPr="002F673D" w14:paraId="69A02310" w14:textId="77777777" w:rsidTr="00153A04">
        <w:trPr>
          <w:jc w:val="center"/>
        </w:trPr>
        <w:tc>
          <w:tcPr>
            <w:tcW w:w="2093" w:type="dxa"/>
            <w:shd w:val="clear" w:color="auto" w:fill="auto"/>
            <w:vAlign w:val="center"/>
          </w:tcPr>
          <w:p w14:paraId="03E661DD" w14:textId="77777777" w:rsidR="002F673D" w:rsidRPr="002F673D" w:rsidRDefault="002F673D" w:rsidP="002F673D">
            <w:pPr>
              <w:jc w:val="left"/>
            </w:pPr>
            <w:r w:rsidRPr="002F673D">
              <w:t>Aluminium Embossed</w:t>
            </w:r>
          </w:p>
        </w:tc>
        <w:tc>
          <w:tcPr>
            <w:tcW w:w="3118" w:type="dxa"/>
            <w:vMerge w:val="restart"/>
            <w:shd w:val="clear" w:color="auto" w:fill="auto"/>
            <w:vAlign w:val="center"/>
          </w:tcPr>
          <w:p w14:paraId="38452085" w14:textId="77777777" w:rsidR="002F673D" w:rsidRPr="002F673D" w:rsidRDefault="002F673D" w:rsidP="002F673D">
            <w:pPr>
              <w:jc w:val="left"/>
              <w:rPr>
                <w:b/>
                <w:u w:val="single"/>
              </w:rPr>
            </w:pPr>
            <w:r w:rsidRPr="002F673D">
              <w:t xml:space="preserve"> </w:t>
            </w:r>
            <w:r w:rsidRPr="002F673D">
              <w:rPr>
                <w:noProof/>
              </w:rPr>
              <w:drawing>
                <wp:anchor distT="0" distB="0" distL="114300" distR="114300" simplePos="0" relativeHeight="251723776" behindDoc="0" locked="0" layoutInCell="1" allowOverlap="1" wp14:anchorId="60028552" wp14:editId="298E78DA">
                  <wp:simplePos x="0" y="0"/>
                  <wp:positionH relativeFrom="column">
                    <wp:posOffset>-635</wp:posOffset>
                  </wp:positionH>
                  <wp:positionV relativeFrom="paragraph">
                    <wp:posOffset>0</wp:posOffset>
                  </wp:positionV>
                  <wp:extent cx="1828800" cy="914400"/>
                  <wp:effectExtent l="0" t="0" r="0" b="0"/>
                  <wp:wrapTopAndBottom/>
                  <wp:docPr id="1763333688" name="Picture 3" descr="A license plate with green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33688" name="Picture 3" descr="A license plate with green letters and numbers&#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11" w:type="dxa"/>
            <w:shd w:val="clear" w:color="auto" w:fill="auto"/>
            <w:vAlign w:val="center"/>
          </w:tcPr>
          <w:p w14:paraId="4EFD61DC" w14:textId="77777777" w:rsidR="002F673D" w:rsidRPr="002F673D" w:rsidRDefault="002F673D" w:rsidP="002F673D">
            <w:pPr>
              <w:jc w:val="left"/>
            </w:pPr>
            <w:r w:rsidRPr="002F673D">
              <w:t>165 ± 1.0mm</w:t>
            </w:r>
          </w:p>
        </w:tc>
      </w:tr>
      <w:tr w:rsidR="002F673D" w:rsidRPr="002F673D" w14:paraId="4814CDF8" w14:textId="77777777" w:rsidTr="00153A04">
        <w:trPr>
          <w:trHeight w:val="836"/>
          <w:jc w:val="center"/>
        </w:trPr>
        <w:tc>
          <w:tcPr>
            <w:tcW w:w="2093" w:type="dxa"/>
            <w:shd w:val="clear" w:color="auto" w:fill="auto"/>
            <w:vAlign w:val="center"/>
          </w:tcPr>
          <w:p w14:paraId="3F6E1D77" w14:textId="77777777" w:rsidR="002F673D" w:rsidRPr="002F673D" w:rsidRDefault="002F673D" w:rsidP="002F673D">
            <w:pPr>
              <w:jc w:val="left"/>
            </w:pPr>
            <w:r w:rsidRPr="002F673D">
              <w:t>Green Letters and Figures</w:t>
            </w:r>
          </w:p>
        </w:tc>
        <w:tc>
          <w:tcPr>
            <w:tcW w:w="3118" w:type="dxa"/>
            <w:vMerge/>
            <w:shd w:val="clear" w:color="auto" w:fill="auto"/>
            <w:vAlign w:val="center"/>
          </w:tcPr>
          <w:p w14:paraId="7E6D3358" w14:textId="77777777" w:rsidR="002F673D" w:rsidRPr="002F673D" w:rsidRDefault="002F673D" w:rsidP="002F673D">
            <w:pPr>
              <w:jc w:val="left"/>
              <w:rPr>
                <w:b/>
                <w:u w:val="single"/>
              </w:rPr>
            </w:pPr>
          </w:p>
        </w:tc>
        <w:tc>
          <w:tcPr>
            <w:tcW w:w="3311" w:type="dxa"/>
            <w:shd w:val="clear" w:color="auto" w:fill="auto"/>
            <w:vAlign w:val="center"/>
          </w:tcPr>
          <w:p w14:paraId="3E57C45C" w14:textId="77777777" w:rsidR="002F673D" w:rsidRPr="002F673D" w:rsidRDefault="002F673D" w:rsidP="002F673D">
            <w:pPr>
              <w:jc w:val="left"/>
            </w:pPr>
            <w:r w:rsidRPr="002F673D">
              <w:t>White Retroreflective Background</w:t>
            </w:r>
          </w:p>
        </w:tc>
      </w:tr>
    </w:tbl>
    <w:p w14:paraId="612E870C" w14:textId="77777777" w:rsidR="002F673D" w:rsidRPr="002F673D" w:rsidRDefault="002F673D" w:rsidP="002F673D">
      <w:pPr>
        <w:ind w:left="426"/>
      </w:pPr>
      <w:r w:rsidRPr="002F673D">
        <w:t>Japanese text of ‘</w:t>
      </w:r>
      <w:r w:rsidRPr="002F673D">
        <w:rPr>
          <w:rFonts w:ascii="MS Gothic" w:eastAsia="MS Gothic" w:hAnsi="MS Gothic" w:cs="MS Gothic" w:hint="eastAsia"/>
        </w:rPr>
        <w:t>南オーストラリア</w:t>
      </w:r>
      <w:r w:rsidRPr="002F673D">
        <w:t>’, meaning ‘South Australia’ located at the top of the number plate with ‘SA’ located in the bottom centre.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77EBAFA3" w14:textId="77777777" w:rsidTr="00153A04">
        <w:trPr>
          <w:jc w:val="center"/>
        </w:trPr>
        <w:tc>
          <w:tcPr>
            <w:tcW w:w="4261" w:type="dxa"/>
            <w:shd w:val="clear" w:color="auto" w:fill="auto"/>
            <w:vAlign w:val="center"/>
          </w:tcPr>
          <w:p w14:paraId="50FFBD09" w14:textId="77777777" w:rsidR="002F673D" w:rsidRPr="002F673D" w:rsidRDefault="002F673D" w:rsidP="002F673D">
            <w:pPr>
              <w:spacing w:before="40" w:after="40"/>
              <w:jc w:val="left"/>
            </w:pPr>
          </w:p>
        </w:tc>
        <w:tc>
          <w:tcPr>
            <w:tcW w:w="4261" w:type="dxa"/>
            <w:shd w:val="clear" w:color="auto" w:fill="auto"/>
            <w:vAlign w:val="center"/>
          </w:tcPr>
          <w:p w14:paraId="7E03EEC3" w14:textId="77777777" w:rsidR="002F673D" w:rsidRPr="002F673D" w:rsidRDefault="002F673D" w:rsidP="002F673D">
            <w:pPr>
              <w:spacing w:before="40" w:after="40"/>
              <w:jc w:val="left"/>
              <w:rPr>
                <w:b/>
                <w:bCs/>
              </w:rPr>
            </w:pPr>
            <w:r w:rsidRPr="002F673D">
              <w:rPr>
                <w:b/>
                <w:bCs/>
              </w:rPr>
              <w:t>Motor Vehicles</w:t>
            </w:r>
          </w:p>
        </w:tc>
      </w:tr>
      <w:tr w:rsidR="002F673D" w:rsidRPr="002F673D" w14:paraId="21450A33" w14:textId="77777777" w:rsidTr="00153A04">
        <w:trPr>
          <w:jc w:val="center"/>
        </w:trPr>
        <w:tc>
          <w:tcPr>
            <w:tcW w:w="4261" w:type="dxa"/>
            <w:shd w:val="clear" w:color="auto" w:fill="auto"/>
            <w:vAlign w:val="center"/>
          </w:tcPr>
          <w:p w14:paraId="27BE09B6" w14:textId="77777777" w:rsidR="002F673D" w:rsidRPr="002F673D" w:rsidRDefault="002F673D" w:rsidP="002F673D">
            <w:pPr>
              <w:spacing w:before="40" w:after="40"/>
              <w:jc w:val="left"/>
            </w:pPr>
            <w:r w:rsidRPr="002F673D">
              <w:t>Height of figure or letter</w:t>
            </w:r>
          </w:p>
        </w:tc>
        <w:tc>
          <w:tcPr>
            <w:tcW w:w="4261" w:type="dxa"/>
            <w:shd w:val="clear" w:color="auto" w:fill="auto"/>
            <w:vAlign w:val="center"/>
          </w:tcPr>
          <w:p w14:paraId="40874A95" w14:textId="77777777" w:rsidR="002F673D" w:rsidRPr="002F673D" w:rsidRDefault="002F673D" w:rsidP="002F673D">
            <w:pPr>
              <w:spacing w:before="40" w:after="40"/>
              <w:jc w:val="left"/>
            </w:pPr>
            <w:r w:rsidRPr="002F673D">
              <w:t>58mm-60mm</w:t>
            </w:r>
          </w:p>
        </w:tc>
      </w:tr>
      <w:tr w:rsidR="002F673D" w:rsidRPr="002F673D" w14:paraId="3C742BD5" w14:textId="77777777" w:rsidTr="00153A04">
        <w:trPr>
          <w:jc w:val="center"/>
        </w:trPr>
        <w:tc>
          <w:tcPr>
            <w:tcW w:w="4261" w:type="dxa"/>
            <w:shd w:val="clear" w:color="auto" w:fill="auto"/>
            <w:vAlign w:val="center"/>
          </w:tcPr>
          <w:p w14:paraId="70A518B9"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08B25504" w14:textId="77777777" w:rsidR="002F673D" w:rsidRPr="002F673D" w:rsidRDefault="002F673D" w:rsidP="002F673D">
            <w:pPr>
              <w:spacing w:before="40" w:after="40"/>
              <w:jc w:val="left"/>
            </w:pPr>
            <w:r w:rsidRPr="002F673D">
              <w:t>8mm-10mm</w:t>
            </w:r>
          </w:p>
        </w:tc>
      </w:tr>
    </w:tbl>
    <w:p w14:paraId="4FC258C1" w14:textId="77777777" w:rsidR="002F673D" w:rsidRPr="002F673D" w:rsidRDefault="002F673D" w:rsidP="002F673D">
      <w:pPr>
        <w:spacing w:before="80"/>
        <w:ind w:left="425" w:hanging="425"/>
        <w:rPr>
          <w:b/>
        </w:rPr>
      </w:pPr>
      <w:r w:rsidRPr="002F673D">
        <w:rPr>
          <w:b/>
        </w:rPr>
        <w:t>22.3</w:t>
      </w:r>
      <w:r w:rsidRPr="002F673D">
        <w:rPr>
          <w:b/>
        </w:rPr>
        <w:tab/>
      </w:r>
      <w:r w:rsidRPr="002F673D">
        <w:rPr>
          <w:b/>
          <w:bCs/>
        </w:rPr>
        <w:t>Custom</w:t>
      </w:r>
      <w:r w:rsidRPr="002F673D">
        <w:rPr>
          <w:b/>
        </w:rPr>
        <w:t xml:space="preserve"> Japanese</w:t>
      </w:r>
    </w:p>
    <w:p w14:paraId="6DD3BDCD" w14:textId="77777777" w:rsidR="002F673D" w:rsidRPr="002F673D" w:rsidRDefault="002F673D" w:rsidP="002F673D">
      <w:pPr>
        <w:ind w:left="426"/>
      </w:pPr>
      <w:r w:rsidRPr="002F673D">
        <w:t>A Custom Japanese must bear a number nominated by an applicant and approved by the Registrar, which may consist of letters or a combination of letters and figures and issued under an agreement between the Registrar and the applicant authorising the applicant to display the number.</w:t>
      </w:r>
    </w:p>
    <w:p w14:paraId="6F254B92" w14:textId="77777777" w:rsidR="002F673D" w:rsidRPr="002F673D" w:rsidRDefault="002F673D" w:rsidP="002F673D">
      <w:pPr>
        <w:ind w:left="426"/>
      </w:pPr>
      <w:r w:rsidRPr="002F673D">
        <w:t>The plate must be of the type known as metal embossed and must conform to the following additional specifications and design: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4400"/>
        <w:gridCol w:w="3045"/>
      </w:tblGrid>
      <w:tr w:rsidR="002F673D" w:rsidRPr="002F673D" w14:paraId="7733E3F8" w14:textId="77777777" w:rsidTr="00153A04">
        <w:trPr>
          <w:tblHeader/>
          <w:jc w:val="center"/>
        </w:trPr>
        <w:tc>
          <w:tcPr>
            <w:tcW w:w="954" w:type="dxa"/>
            <w:shd w:val="clear" w:color="auto" w:fill="auto"/>
          </w:tcPr>
          <w:p w14:paraId="04D101AD" w14:textId="77777777" w:rsidR="002F673D" w:rsidRPr="002F673D" w:rsidRDefault="002F673D" w:rsidP="002F673D">
            <w:pPr>
              <w:spacing w:before="40" w:after="40"/>
              <w:jc w:val="left"/>
              <w:rPr>
                <w:b/>
                <w:bCs/>
              </w:rPr>
            </w:pPr>
            <w:r w:rsidRPr="002F673D">
              <w:rPr>
                <w:b/>
                <w:bCs/>
              </w:rPr>
              <w:t>Option</w:t>
            </w:r>
          </w:p>
        </w:tc>
        <w:tc>
          <w:tcPr>
            <w:tcW w:w="4400" w:type="dxa"/>
            <w:shd w:val="clear" w:color="auto" w:fill="auto"/>
          </w:tcPr>
          <w:p w14:paraId="6139F109" w14:textId="77777777" w:rsidR="002F673D" w:rsidRPr="002F673D" w:rsidRDefault="002F673D" w:rsidP="002F673D">
            <w:pPr>
              <w:spacing w:before="40" w:after="40"/>
              <w:jc w:val="left"/>
              <w:rPr>
                <w:b/>
                <w:bCs/>
              </w:rPr>
            </w:pPr>
            <w:r w:rsidRPr="002F673D">
              <w:rPr>
                <w:b/>
                <w:bCs/>
              </w:rPr>
              <w:t>Letters and Figures (colour)</w:t>
            </w:r>
          </w:p>
        </w:tc>
        <w:tc>
          <w:tcPr>
            <w:tcW w:w="3045" w:type="dxa"/>
            <w:shd w:val="clear" w:color="auto" w:fill="auto"/>
          </w:tcPr>
          <w:p w14:paraId="06E0C00A" w14:textId="77777777" w:rsidR="002F673D" w:rsidRPr="002F673D" w:rsidRDefault="002F673D" w:rsidP="002F673D">
            <w:pPr>
              <w:spacing w:before="40" w:after="40"/>
              <w:jc w:val="left"/>
              <w:rPr>
                <w:b/>
                <w:bCs/>
              </w:rPr>
            </w:pPr>
            <w:r w:rsidRPr="002F673D">
              <w:rPr>
                <w:b/>
                <w:bCs/>
              </w:rPr>
              <w:t>Background (colour)</w:t>
            </w:r>
          </w:p>
        </w:tc>
      </w:tr>
      <w:tr w:rsidR="002F673D" w:rsidRPr="002F673D" w14:paraId="2F241C05" w14:textId="77777777" w:rsidTr="00153A04">
        <w:trPr>
          <w:jc w:val="center"/>
        </w:trPr>
        <w:tc>
          <w:tcPr>
            <w:tcW w:w="954" w:type="dxa"/>
            <w:shd w:val="clear" w:color="auto" w:fill="auto"/>
          </w:tcPr>
          <w:p w14:paraId="1CBDA4F8" w14:textId="77777777" w:rsidR="002F673D" w:rsidRPr="002F673D" w:rsidRDefault="002F673D" w:rsidP="002F673D">
            <w:pPr>
              <w:spacing w:before="40" w:after="40"/>
              <w:jc w:val="left"/>
            </w:pPr>
            <w:r w:rsidRPr="002F673D">
              <w:t>1</w:t>
            </w:r>
          </w:p>
        </w:tc>
        <w:tc>
          <w:tcPr>
            <w:tcW w:w="4400" w:type="dxa"/>
            <w:shd w:val="clear" w:color="auto" w:fill="auto"/>
          </w:tcPr>
          <w:p w14:paraId="326E8BF2" w14:textId="77777777" w:rsidR="002F673D" w:rsidRPr="002F673D" w:rsidRDefault="002F673D" w:rsidP="002F673D">
            <w:pPr>
              <w:spacing w:before="40" w:after="40"/>
              <w:jc w:val="left"/>
            </w:pPr>
            <w:r w:rsidRPr="002F673D">
              <w:t>Black</w:t>
            </w:r>
          </w:p>
        </w:tc>
        <w:tc>
          <w:tcPr>
            <w:tcW w:w="3045" w:type="dxa"/>
            <w:shd w:val="clear" w:color="auto" w:fill="auto"/>
          </w:tcPr>
          <w:p w14:paraId="55FB9230" w14:textId="77777777" w:rsidR="002F673D" w:rsidRPr="002F673D" w:rsidRDefault="002F673D" w:rsidP="002F673D">
            <w:pPr>
              <w:spacing w:before="40" w:after="40"/>
              <w:jc w:val="left"/>
            </w:pPr>
            <w:r w:rsidRPr="002F673D">
              <w:t>Retroreflective White</w:t>
            </w:r>
          </w:p>
        </w:tc>
      </w:tr>
      <w:tr w:rsidR="002F673D" w:rsidRPr="002F673D" w14:paraId="6A44F5DF" w14:textId="77777777" w:rsidTr="00153A04">
        <w:trPr>
          <w:jc w:val="center"/>
        </w:trPr>
        <w:tc>
          <w:tcPr>
            <w:tcW w:w="954" w:type="dxa"/>
            <w:shd w:val="clear" w:color="auto" w:fill="auto"/>
          </w:tcPr>
          <w:p w14:paraId="1753CAD4" w14:textId="77777777" w:rsidR="002F673D" w:rsidRPr="002F673D" w:rsidRDefault="002F673D" w:rsidP="002F673D">
            <w:pPr>
              <w:spacing w:before="40" w:after="40"/>
              <w:jc w:val="left"/>
            </w:pPr>
            <w:r w:rsidRPr="002F673D">
              <w:t>2</w:t>
            </w:r>
          </w:p>
        </w:tc>
        <w:tc>
          <w:tcPr>
            <w:tcW w:w="4400" w:type="dxa"/>
            <w:shd w:val="clear" w:color="auto" w:fill="auto"/>
          </w:tcPr>
          <w:p w14:paraId="0498E6C9" w14:textId="77777777" w:rsidR="002F673D" w:rsidRPr="002F673D" w:rsidRDefault="002F673D" w:rsidP="002F673D">
            <w:pPr>
              <w:spacing w:before="40" w:after="40"/>
              <w:jc w:val="left"/>
            </w:pPr>
            <w:r w:rsidRPr="002F673D">
              <w:t>Blue</w:t>
            </w:r>
          </w:p>
        </w:tc>
        <w:tc>
          <w:tcPr>
            <w:tcW w:w="3045" w:type="dxa"/>
            <w:shd w:val="clear" w:color="auto" w:fill="auto"/>
          </w:tcPr>
          <w:p w14:paraId="78DA503C" w14:textId="77777777" w:rsidR="002F673D" w:rsidRPr="002F673D" w:rsidRDefault="002F673D" w:rsidP="002F673D">
            <w:pPr>
              <w:spacing w:before="40" w:after="40"/>
              <w:jc w:val="left"/>
            </w:pPr>
            <w:r w:rsidRPr="002F673D">
              <w:t>Retroreflective White</w:t>
            </w:r>
          </w:p>
        </w:tc>
      </w:tr>
      <w:tr w:rsidR="002F673D" w:rsidRPr="002F673D" w14:paraId="18542829" w14:textId="77777777" w:rsidTr="00153A04">
        <w:trPr>
          <w:jc w:val="center"/>
        </w:trPr>
        <w:tc>
          <w:tcPr>
            <w:tcW w:w="954" w:type="dxa"/>
            <w:shd w:val="clear" w:color="auto" w:fill="auto"/>
          </w:tcPr>
          <w:p w14:paraId="72995163" w14:textId="77777777" w:rsidR="002F673D" w:rsidRPr="002F673D" w:rsidRDefault="002F673D" w:rsidP="002F673D">
            <w:pPr>
              <w:spacing w:before="40" w:after="40"/>
              <w:jc w:val="left"/>
            </w:pPr>
            <w:r w:rsidRPr="002F673D">
              <w:t>3</w:t>
            </w:r>
          </w:p>
        </w:tc>
        <w:tc>
          <w:tcPr>
            <w:tcW w:w="4400" w:type="dxa"/>
            <w:shd w:val="clear" w:color="auto" w:fill="auto"/>
          </w:tcPr>
          <w:p w14:paraId="7ED439F3" w14:textId="77777777" w:rsidR="002F673D" w:rsidRPr="002F673D" w:rsidRDefault="002F673D" w:rsidP="002F673D">
            <w:pPr>
              <w:spacing w:before="40" w:after="40"/>
              <w:jc w:val="left"/>
            </w:pPr>
            <w:r w:rsidRPr="002F673D">
              <w:t>Green</w:t>
            </w:r>
          </w:p>
        </w:tc>
        <w:tc>
          <w:tcPr>
            <w:tcW w:w="3045" w:type="dxa"/>
            <w:shd w:val="clear" w:color="auto" w:fill="auto"/>
          </w:tcPr>
          <w:p w14:paraId="2EC00A34" w14:textId="77777777" w:rsidR="002F673D" w:rsidRPr="002F673D" w:rsidRDefault="002F673D" w:rsidP="002F673D">
            <w:pPr>
              <w:spacing w:before="40" w:after="40"/>
              <w:jc w:val="left"/>
            </w:pPr>
            <w:r w:rsidRPr="002F673D">
              <w:t>Retroreflective White</w:t>
            </w:r>
          </w:p>
        </w:tc>
      </w:tr>
      <w:tr w:rsidR="002F673D" w:rsidRPr="002F673D" w14:paraId="1222EBB0" w14:textId="77777777" w:rsidTr="00153A04">
        <w:trPr>
          <w:jc w:val="center"/>
        </w:trPr>
        <w:tc>
          <w:tcPr>
            <w:tcW w:w="954" w:type="dxa"/>
            <w:shd w:val="clear" w:color="auto" w:fill="auto"/>
          </w:tcPr>
          <w:p w14:paraId="6F957A5E" w14:textId="77777777" w:rsidR="002F673D" w:rsidRPr="002F673D" w:rsidRDefault="002F673D" w:rsidP="002F673D">
            <w:pPr>
              <w:spacing w:before="40" w:after="40"/>
              <w:jc w:val="left"/>
            </w:pPr>
            <w:r w:rsidRPr="002F673D">
              <w:t>4</w:t>
            </w:r>
          </w:p>
        </w:tc>
        <w:tc>
          <w:tcPr>
            <w:tcW w:w="4400" w:type="dxa"/>
            <w:shd w:val="clear" w:color="auto" w:fill="auto"/>
          </w:tcPr>
          <w:p w14:paraId="5484614E" w14:textId="77777777" w:rsidR="002F673D" w:rsidRPr="002F673D" w:rsidRDefault="002F673D" w:rsidP="002F673D">
            <w:pPr>
              <w:spacing w:before="40" w:after="40"/>
              <w:jc w:val="left"/>
            </w:pPr>
            <w:r w:rsidRPr="002F673D">
              <w:t>Maroon</w:t>
            </w:r>
          </w:p>
        </w:tc>
        <w:tc>
          <w:tcPr>
            <w:tcW w:w="3045" w:type="dxa"/>
            <w:shd w:val="clear" w:color="auto" w:fill="auto"/>
          </w:tcPr>
          <w:p w14:paraId="7595E299" w14:textId="77777777" w:rsidR="002F673D" w:rsidRPr="002F673D" w:rsidRDefault="002F673D" w:rsidP="002F673D">
            <w:pPr>
              <w:spacing w:before="40" w:after="40"/>
              <w:jc w:val="left"/>
            </w:pPr>
            <w:r w:rsidRPr="002F673D">
              <w:t>Retroreflective White</w:t>
            </w:r>
          </w:p>
        </w:tc>
      </w:tr>
    </w:tbl>
    <w:p w14:paraId="60B88C30" w14:textId="77777777" w:rsidR="002F673D" w:rsidRPr="002F673D" w:rsidRDefault="002F673D" w:rsidP="002F673D">
      <w:pPr>
        <w:spacing w:after="0" w:line="80" w:lineRule="exact"/>
      </w:pPr>
    </w:p>
    <w:tbl>
      <w:tblPr>
        <w:tblW w:w="0" w:type="auto"/>
        <w:jc w:val="center"/>
        <w:tblLook w:val="04A0" w:firstRow="1" w:lastRow="0" w:firstColumn="1" w:lastColumn="0" w:noHBand="0" w:noVBand="1"/>
      </w:tblPr>
      <w:tblGrid>
        <w:gridCol w:w="2062"/>
        <w:gridCol w:w="3883"/>
        <w:gridCol w:w="2577"/>
      </w:tblGrid>
      <w:tr w:rsidR="002F673D" w:rsidRPr="002F673D" w14:paraId="2753C42C" w14:textId="77777777" w:rsidTr="00153A04">
        <w:trPr>
          <w:trHeight w:val="20"/>
          <w:jc w:val="center"/>
        </w:trPr>
        <w:tc>
          <w:tcPr>
            <w:tcW w:w="2062" w:type="dxa"/>
            <w:shd w:val="clear" w:color="auto" w:fill="auto"/>
            <w:vAlign w:val="center"/>
          </w:tcPr>
          <w:p w14:paraId="22E6F1B2" w14:textId="77777777" w:rsidR="002F673D" w:rsidRPr="002F673D" w:rsidRDefault="002F673D" w:rsidP="002F673D">
            <w:pPr>
              <w:jc w:val="left"/>
            </w:pPr>
          </w:p>
        </w:tc>
        <w:tc>
          <w:tcPr>
            <w:tcW w:w="3883" w:type="dxa"/>
            <w:shd w:val="clear" w:color="auto" w:fill="auto"/>
            <w:vAlign w:val="center"/>
          </w:tcPr>
          <w:p w14:paraId="10D2EE7E" w14:textId="77777777" w:rsidR="002F673D" w:rsidRPr="002F673D" w:rsidRDefault="002F673D" w:rsidP="002F673D">
            <w:pPr>
              <w:jc w:val="center"/>
            </w:pPr>
            <w:r w:rsidRPr="002F673D">
              <w:t>330 ± 1.0mm</w:t>
            </w:r>
          </w:p>
        </w:tc>
        <w:tc>
          <w:tcPr>
            <w:tcW w:w="2577" w:type="dxa"/>
            <w:shd w:val="clear" w:color="auto" w:fill="auto"/>
            <w:vAlign w:val="center"/>
          </w:tcPr>
          <w:p w14:paraId="07140D6D" w14:textId="77777777" w:rsidR="002F673D" w:rsidRPr="002F673D" w:rsidRDefault="002F673D" w:rsidP="002F673D">
            <w:pPr>
              <w:jc w:val="left"/>
            </w:pPr>
          </w:p>
        </w:tc>
      </w:tr>
      <w:tr w:rsidR="002F673D" w:rsidRPr="002F673D" w14:paraId="3C42F38B" w14:textId="77777777" w:rsidTr="00153A04">
        <w:trPr>
          <w:jc w:val="center"/>
        </w:trPr>
        <w:tc>
          <w:tcPr>
            <w:tcW w:w="2062" w:type="dxa"/>
            <w:shd w:val="clear" w:color="auto" w:fill="auto"/>
            <w:vAlign w:val="center"/>
          </w:tcPr>
          <w:p w14:paraId="5399A0F4" w14:textId="77777777" w:rsidR="002F673D" w:rsidRPr="002F673D" w:rsidRDefault="002F673D" w:rsidP="002F673D">
            <w:pPr>
              <w:jc w:val="left"/>
              <w:rPr>
                <w:b/>
                <w:u w:val="single"/>
              </w:rPr>
            </w:pPr>
            <w:r w:rsidRPr="002F673D">
              <w:t>Aluminium Embossed</w:t>
            </w:r>
          </w:p>
        </w:tc>
        <w:tc>
          <w:tcPr>
            <w:tcW w:w="3883" w:type="dxa"/>
            <w:shd w:val="clear" w:color="auto" w:fill="auto"/>
            <w:vAlign w:val="center"/>
          </w:tcPr>
          <w:p w14:paraId="47C089BB" w14:textId="77777777" w:rsidR="002F673D" w:rsidRPr="002F673D" w:rsidRDefault="002F673D" w:rsidP="002F673D">
            <w:pPr>
              <w:jc w:val="left"/>
              <w:rPr>
                <w:b/>
                <w:u w:val="single"/>
              </w:rPr>
            </w:pPr>
            <w:r w:rsidRPr="002F673D">
              <w:rPr>
                <w:noProof/>
              </w:rPr>
              <w:drawing>
                <wp:anchor distT="0" distB="0" distL="114300" distR="114300" simplePos="0" relativeHeight="251724800" behindDoc="0" locked="0" layoutInCell="1" allowOverlap="1" wp14:anchorId="2A1999D7" wp14:editId="157E4E4C">
                  <wp:simplePos x="0" y="0"/>
                  <wp:positionH relativeFrom="column">
                    <wp:posOffset>304165</wp:posOffset>
                  </wp:positionH>
                  <wp:positionV relativeFrom="paragraph">
                    <wp:posOffset>-1270635</wp:posOffset>
                  </wp:positionV>
                  <wp:extent cx="1790065" cy="881380"/>
                  <wp:effectExtent l="0" t="0" r="635" b="0"/>
                  <wp:wrapTopAndBottom/>
                  <wp:docPr id="1204039155"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39155" name="Picture 2" descr="A close up of a sign&#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90065" cy="881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77" w:type="dxa"/>
            <w:shd w:val="clear" w:color="auto" w:fill="auto"/>
            <w:vAlign w:val="center"/>
          </w:tcPr>
          <w:p w14:paraId="4070A3A6" w14:textId="77777777" w:rsidR="002F673D" w:rsidRPr="002F673D" w:rsidRDefault="002F673D" w:rsidP="002F673D">
            <w:pPr>
              <w:jc w:val="left"/>
            </w:pPr>
            <w:r w:rsidRPr="002F673D">
              <w:t>165 ± 1.0mm</w:t>
            </w:r>
          </w:p>
        </w:tc>
      </w:tr>
    </w:tbl>
    <w:p w14:paraId="33B7F7A5" w14:textId="77777777" w:rsidR="00EB4AD9" w:rsidRDefault="00EB4AD9" w:rsidP="002F673D">
      <w:pPr>
        <w:ind w:left="426"/>
      </w:pPr>
    </w:p>
    <w:p w14:paraId="3ECBB5B9" w14:textId="77777777" w:rsidR="00EB4AD9" w:rsidRDefault="00EB4AD9">
      <w:pPr>
        <w:spacing w:after="0" w:line="240" w:lineRule="auto"/>
        <w:jc w:val="left"/>
      </w:pPr>
      <w:r>
        <w:br w:type="page"/>
      </w:r>
    </w:p>
    <w:p w14:paraId="6F85E5F9" w14:textId="33A43D2D" w:rsidR="000E5604" w:rsidRDefault="002F673D" w:rsidP="002F673D">
      <w:pPr>
        <w:ind w:left="426"/>
      </w:pPr>
      <w:r w:rsidRPr="002F673D">
        <w:lastRenderedPageBreak/>
        <w:t>Japanese text of ‘</w:t>
      </w:r>
      <w:r w:rsidRPr="002F673D">
        <w:rPr>
          <w:rFonts w:ascii="MS Gothic" w:eastAsia="MS Gothic" w:hAnsi="MS Gothic" w:cs="MS Gothic" w:hint="eastAsia"/>
        </w:rPr>
        <w:t>南オーストラリア</w:t>
      </w:r>
      <w:r w:rsidRPr="002F673D">
        <w:t>’, meaning ‘South Australia’ located at the top of the number plate with ‘</w:t>
      </w:r>
      <w:r w:rsidRPr="002F673D">
        <w:rPr>
          <w:rFonts w:ascii="MS Gothic" w:eastAsia="MS Gothic" w:hAnsi="MS Gothic" w:cs="MS Gothic" w:hint="eastAsia"/>
        </w:rPr>
        <w:t>車</w:t>
      </w:r>
      <w:r w:rsidRPr="002F673D">
        <w:t>’, meaning ‘car’, located in the bottom centre of the plate. ‘SA’ written vertically in the centre left of the number 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453EDCA9" w14:textId="77777777" w:rsidTr="00153A04">
        <w:trPr>
          <w:jc w:val="center"/>
        </w:trPr>
        <w:tc>
          <w:tcPr>
            <w:tcW w:w="4261" w:type="dxa"/>
            <w:shd w:val="clear" w:color="auto" w:fill="auto"/>
            <w:vAlign w:val="center"/>
          </w:tcPr>
          <w:p w14:paraId="7ED4706C" w14:textId="77777777" w:rsidR="002F673D" w:rsidRPr="002F673D" w:rsidRDefault="002F673D" w:rsidP="002F673D">
            <w:pPr>
              <w:spacing w:before="40" w:after="40"/>
              <w:jc w:val="left"/>
            </w:pPr>
          </w:p>
        </w:tc>
        <w:tc>
          <w:tcPr>
            <w:tcW w:w="4261" w:type="dxa"/>
            <w:shd w:val="clear" w:color="auto" w:fill="auto"/>
            <w:vAlign w:val="center"/>
          </w:tcPr>
          <w:p w14:paraId="36E9DFE3" w14:textId="77777777" w:rsidR="002F673D" w:rsidRPr="002F673D" w:rsidRDefault="002F673D" w:rsidP="002F673D">
            <w:pPr>
              <w:spacing w:before="40" w:after="40"/>
              <w:jc w:val="left"/>
              <w:rPr>
                <w:b/>
                <w:bCs/>
              </w:rPr>
            </w:pPr>
            <w:r w:rsidRPr="002F673D">
              <w:rPr>
                <w:b/>
                <w:bCs/>
              </w:rPr>
              <w:t>Motor Vehicles</w:t>
            </w:r>
          </w:p>
        </w:tc>
      </w:tr>
      <w:tr w:rsidR="002F673D" w:rsidRPr="002F673D" w14:paraId="5F3B258D" w14:textId="77777777" w:rsidTr="00153A04">
        <w:trPr>
          <w:jc w:val="center"/>
        </w:trPr>
        <w:tc>
          <w:tcPr>
            <w:tcW w:w="4261" w:type="dxa"/>
            <w:shd w:val="clear" w:color="auto" w:fill="auto"/>
            <w:vAlign w:val="center"/>
          </w:tcPr>
          <w:p w14:paraId="17A40707" w14:textId="77777777" w:rsidR="002F673D" w:rsidRPr="002F673D" w:rsidRDefault="002F673D" w:rsidP="002F673D">
            <w:pPr>
              <w:spacing w:before="40" w:after="40"/>
              <w:jc w:val="left"/>
            </w:pPr>
            <w:r w:rsidRPr="002F673D">
              <w:t>Height of figure or letter</w:t>
            </w:r>
          </w:p>
        </w:tc>
        <w:tc>
          <w:tcPr>
            <w:tcW w:w="4261" w:type="dxa"/>
            <w:shd w:val="clear" w:color="auto" w:fill="auto"/>
            <w:vAlign w:val="center"/>
          </w:tcPr>
          <w:p w14:paraId="0AAE63E6" w14:textId="77777777" w:rsidR="002F673D" w:rsidRPr="002F673D" w:rsidRDefault="002F673D" w:rsidP="002F673D">
            <w:pPr>
              <w:spacing w:before="40" w:after="40"/>
              <w:jc w:val="left"/>
            </w:pPr>
            <w:r w:rsidRPr="002F673D">
              <w:t>58mm-60mm</w:t>
            </w:r>
          </w:p>
        </w:tc>
      </w:tr>
      <w:tr w:rsidR="002F673D" w:rsidRPr="002F673D" w14:paraId="6C85DF49" w14:textId="77777777" w:rsidTr="00153A04">
        <w:trPr>
          <w:jc w:val="center"/>
        </w:trPr>
        <w:tc>
          <w:tcPr>
            <w:tcW w:w="4261" w:type="dxa"/>
            <w:shd w:val="clear" w:color="auto" w:fill="auto"/>
            <w:vAlign w:val="center"/>
          </w:tcPr>
          <w:p w14:paraId="7B1C787F"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0E479E05" w14:textId="77777777" w:rsidR="002F673D" w:rsidRPr="002F673D" w:rsidRDefault="002F673D" w:rsidP="002F673D">
            <w:pPr>
              <w:spacing w:before="40" w:after="40"/>
              <w:jc w:val="left"/>
            </w:pPr>
            <w:r w:rsidRPr="002F673D">
              <w:t>8mm-10mm</w:t>
            </w:r>
          </w:p>
        </w:tc>
      </w:tr>
    </w:tbl>
    <w:p w14:paraId="684E9F29" w14:textId="707C69DC" w:rsidR="002F673D" w:rsidRPr="002F673D" w:rsidRDefault="002F673D" w:rsidP="002F673D">
      <w:pPr>
        <w:spacing w:before="80"/>
        <w:jc w:val="center"/>
        <w:rPr>
          <w:b/>
          <w:bCs/>
        </w:rPr>
      </w:pPr>
      <w:r w:rsidRPr="002F673D">
        <w:rPr>
          <w:b/>
          <w:bCs/>
        </w:rPr>
        <w:t>Class 23—Adelaide 500</w:t>
      </w:r>
    </w:p>
    <w:p w14:paraId="2B3CE207" w14:textId="77777777" w:rsidR="002F673D" w:rsidRPr="002F673D" w:rsidRDefault="002F673D" w:rsidP="002F673D">
      <w:pPr>
        <w:ind w:left="426" w:hanging="426"/>
        <w:rPr>
          <w:b/>
          <w:bCs/>
        </w:rPr>
      </w:pPr>
      <w:r w:rsidRPr="002F673D">
        <w:rPr>
          <w:b/>
          <w:bCs/>
        </w:rPr>
        <w:t>23.1</w:t>
      </w:r>
      <w:r w:rsidRPr="002F673D">
        <w:rPr>
          <w:b/>
          <w:bCs/>
        </w:rPr>
        <w:tab/>
        <w:t>Adelaide 500 Special Edition Series</w:t>
      </w:r>
    </w:p>
    <w:p w14:paraId="59B8033A" w14:textId="77777777" w:rsidR="002F673D" w:rsidRPr="002F673D" w:rsidRDefault="002F673D" w:rsidP="002F673D">
      <w:pPr>
        <w:ind w:left="426"/>
      </w:pPr>
      <w:r w:rsidRPr="002F673D">
        <w:t>A special edition Adelaide 500 series of number plates displaying the Adelaide 500 25-year anniversary logo before the SA, preceded by the number sequence 1ADL—25ADL.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127"/>
        <w:gridCol w:w="3827"/>
        <w:gridCol w:w="2622"/>
      </w:tblGrid>
      <w:tr w:rsidR="002F673D" w:rsidRPr="002F673D" w14:paraId="50D404BA" w14:textId="77777777" w:rsidTr="00153A04">
        <w:trPr>
          <w:jc w:val="center"/>
        </w:trPr>
        <w:tc>
          <w:tcPr>
            <w:tcW w:w="2127" w:type="dxa"/>
            <w:shd w:val="clear" w:color="auto" w:fill="auto"/>
            <w:vAlign w:val="center"/>
          </w:tcPr>
          <w:p w14:paraId="0360BC5D" w14:textId="77777777" w:rsidR="002F673D" w:rsidRPr="002F673D" w:rsidRDefault="002F673D" w:rsidP="002F673D">
            <w:pPr>
              <w:jc w:val="left"/>
              <w:rPr>
                <w:b/>
                <w:u w:val="single"/>
              </w:rPr>
            </w:pPr>
          </w:p>
        </w:tc>
        <w:tc>
          <w:tcPr>
            <w:tcW w:w="3827" w:type="dxa"/>
            <w:shd w:val="clear" w:color="auto" w:fill="auto"/>
            <w:vAlign w:val="center"/>
          </w:tcPr>
          <w:p w14:paraId="3126EBAA" w14:textId="77777777" w:rsidR="002F673D" w:rsidRPr="002F673D" w:rsidRDefault="002F673D" w:rsidP="002F673D">
            <w:pPr>
              <w:jc w:val="center"/>
            </w:pPr>
            <w:r w:rsidRPr="002F673D">
              <w:t>371 ± 1.0mm</w:t>
            </w:r>
          </w:p>
        </w:tc>
        <w:tc>
          <w:tcPr>
            <w:tcW w:w="2622" w:type="dxa"/>
            <w:shd w:val="clear" w:color="auto" w:fill="auto"/>
            <w:vAlign w:val="center"/>
          </w:tcPr>
          <w:p w14:paraId="3D2BB538" w14:textId="77777777" w:rsidR="002F673D" w:rsidRPr="002F673D" w:rsidRDefault="002F673D" w:rsidP="002F673D">
            <w:pPr>
              <w:jc w:val="left"/>
              <w:rPr>
                <w:b/>
                <w:u w:val="single"/>
              </w:rPr>
            </w:pPr>
          </w:p>
        </w:tc>
      </w:tr>
      <w:tr w:rsidR="002F673D" w:rsidRPr="002F673D" w14:paraId="38F4AE52" w14:textId="77777777" w:rsidTr="00153A04">
        <w:trPr>
          <w:jc w:val="center"/>
        </w:trPr>
        <w:tc>
          <w:tcPr>
            <w:tcW w:w="2127" w:type="dxa"/>
            <w:shd w:val="clear" w:color="auto" w:fill="auto"/>
            <w:vAlign w:val="center"/>
          </w:tcPr>
          <w:p w14:paraId="70C6362C" w14:textId="77777777" w:rsidR="002F673D" w:rsidRPr="002F673D" w:rsidRDefault="002F673D" w:rsidP="002F673D">
            <w:pPr>
              <w:jc w:val="left"/>
            </w:pPr>
            <w:r w:rsidRPr="002F673D">
              <w:t>Aluminium Embossed</w:t>
            </w:r>
          </w:p>
        </w:tc>
        <w:tc>
          <w:tcPr>
            <w:tcW w:w="3827" w:type="dxa"/>
            <w:vMerge w:val="restart"/>
            <w:shd w:val="clear" w:color="auto" w:fill="auto"/>
            <w:vAlign w:val="center"/>
          </w:tcPr>
          <w:p w14:paraId="7F1937AF" w14:textId="77777777" w:rsidR="002F673D" w:rsidRPr="002F673D" w:rsidRDefault="002F673D" w:rsidP="002F673D">
            <w:pPr>
              <w:jc w:val="left"/>
              <w:rPr>
                <w:b/>
                <w:u w:val="single"/>
              </w:rPr>
            </w:pPr>
            <w:r w:rsidRPr="002F673D">
              <w:rPr>
                <w:noProof/>
              </w:rPr>
              <w:drawing>
                <wp:anchor distT="0" distB="0" distL="114300" distR="114300" simplePos="0" relativeHeight="251725824" behindDoc="0" locked="0" layoutInCell="1" allowOverlap="1" wp14:anchorId="430DE727" wp14:editId="1FA4EF55">
                  <wp:simplePos x="0" y="0"/>
                  <wp:positionH relativeFrom="column">
                    <wp:posOffset>166370</wp:posOffset>
                  </wp:positionH>
                  <wp:positionV relativeFrom="paragraph">
                    <wp:posOffset>-752475</wp:posOffset>
                  </wp:positionV>
                  <wp:extent cx="2050415" cy="748030"/>
                  <wp:effectExtent l="0" t="0" r="6985" b="0"/>
                  <wp:wrapTopAndBottom/>
                  <wp:docPr id="2125968308" name="Picture 1" descr="A black and white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68308" name="Picture 1" descr="A black and white sign with white letters&#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50415" cy="748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22" w:type="dxa"/>
            <w:shd w:val="clear" w:color="auto" w:fill="auto"/>
            <w:vAlign w:val="bottom"/>
          </w:tcPr>
          <w:p w14:paraId="057A1E9A" w14:textId="77777777" w:rsidR="002F673D" w:rsidRPr="002F673D" w:rsidRDefault="002F673D" w:rsidP="002F673D">
            <w:pPr>
              <w:jc w:val="left"/>
            </w:pPr>
            <w:r w:rsidRPr="002F673D">
              <w:t>133 ± 1.0mm</w:t>
            </w:r>
          </w:p>
        </w:tc>
      </w:tr>
      <w:tr w:rsidR="002F673D" w:rsidRPr="002F673D" w14:paraId="64E6704C" w14:textId="77777777" w:rsidTr="00153A04">
        <w:trPr>
          <w:trHeight w:val="836"/>
          <w:jc w:val="center"/>
        </w:trPr>
        <w:tc>
          <w:tcPr>
            <w:tcW w:w="2127" w:type="dxa"/>
            <w:shd w:val="clear" w:color="auto" w:fill="auto"/>
            <w:vAlign w:val="center"/>
          </w:tcPr>
          <w:p w14:paraId="1DD0585B" w14:textId="77777777" w:rsidR="002F673D" w:rsidRPr="002F673D" w:rsidRDefault="002F673D" w:rsidP="002F673D">
            <w:pPr>
              <w:jc w:val="left"/>
            </w:pPr>
            <w:r w:rsidRPr="002F673D">
              <w:t>White Letters and Figures. Adelaide 500 25</w:t>
            </w:r>
            <w:r w:rsidRPr="002F673D">
              <w:rPr>
                <w:vertAlign w:val="superscript"/>
              </w:rPr>
              <w:t>th</w:t>
            </w:r>
            <w:r w:rsidRPr="002F673D">
              <w:t xml:space="preserve"> anniversary logo</w:t>
            </w:r>
          </w:p>
        </w:tc>
        <w:tc>
          <w:tcPr>
            <w:tcW w:w="3827" w:type="dxa"/>
            <w:vMerge/>
            <w:shd w:val="clear" w:color="auto" w:fill="auto"/>
            <w:vAlign w:val="center"/>
          </w:tcPr>
          <w:p w14:paraId="5CDA695B" w14:textId="77777777" w:rsidR="002F673D" w:rsidRPr="002F673D" w:rsidRDefault="002F673D" w:rsidP="002F673D">
            <w:pPr>
              <w:jc w:val="left"/>
              <w:rPr>
                <w:b/>
                <w:u w:val="single"/>
              </w:rPr>
            </w:pPr>
          </w:p>
        </w:tc>
        <w:tc>
          <w:tcPr>
            <w:tcW w:w="2622" w:type="dxa"/>
            <w:shd w:val="clear" w:color="auto" w:fill="auto"/>
            <w:vAlign w:val="center"/>
          </w:tcPr>
          <w:p w14:paraId="4208C125" w14:textId="77777777" w:rsidR="002F673D" w:rsidRPr="002F673D" w:rsidRDefault="002F673D" w:rsidP="002F673D">
            <w:pPr>
              <w:jc w:val="left"/>
            </w:pPr>
            <w:r w:rsidRPr="002F673D">
              <w:t>Black Retroreflective Background</w:t>
            </w:r>
          </w:p>
        </w:tc>
      </w:tr>
    </w:tbl>
    <w:p w14:paraId="776EF4DD" w14:textId="77777777" w:rsidR="002F673D" w:rsidRPr="002F673D" w:rsidRDefault="002F673D" w:rsidP="002F673D">
      <w:pPr>
        <w:ind w:left="426"/>
      </w:pPr>
      <w:r w:rsidRPr="002F673D">
        <w:t>An Adelaide 500 25</w:t>
      </w:r>
      <w:r w:rsidRPr="002F673D">
        <w:rPr>
          <w:vertAlign w:val="superscript"/>
        </w:rPr>
        <w:t>th</w:t>
      </w:r>
      <w:r w:rsidRPr="002F673D">
        <w:t xml:space="preserve"> anniversary logo in a green wreath is located to left of the number plate. ‘SA’ written vertically in the centre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35289ADE" w14:textId="77777777" w:rsidTr="00153A04">
        <w:trPr>
          <w:jc w:val="center"/>
        </w:trPr>
        <w:tc>
          <w:tcPr>
            <w:tcW w:w="4261" w:type="dxa"/>
            <w:shd w:val="clear" w:color="auto" w:fill="auto"/>
            <w:vAlign w:val="center"/>
          </w:tcPr>
          <w:p w14:paraId="76B4B9A5" w14:textId="77777777" w:rsidR="002F673D" w:rsidRPr="002F673D" w:rsidRDefault="002F673D" w:rsidP="002F673D">
            <w:pPr>
              <w:spacing w:before="40" w:after="40"/>
              <w:jc w:val="left"/>
              <w:rPr>
                <w:b/>
                <w:bCs/>
              </w:rPr>
            </w:pPr>
          </w:p>
        </w:tc>
        <w:tc>
          <w:tcPr>
            <w:tcW w:w="4261" w:type="dxa"/>
            <w:shd w:val="clear" w:color="auto" w:fill="auto"/>
            <w:vAlign w:val="center"/>
          </w:tcPr>
          <w:p w14:paraId="0E42D66C" w14:textId="77777777" w:rsidR="002F673D" w:rsidRPr="002F673D" w:rsidRDefault="002F673D" w:rsidP="002F673D">
            <w:pPr>
              <w:spacing w:before="40" w:after="40"/>
              <w:jc w:val="left"/>
              <w:rPr>
                <w:b/>
                <w:bCs/>
              </w:rPr>
            </w:pPr>
            <w:r w:rsidRPr="002F673D">
              <w:rPr>
                <w:b/>
                <w:bCs/>
              </w:rPr>
              <w:t>Motor Vehicles</w:t>
            </w:r>
          </w:p>
        </w:tc>
      </w:tr>
      <w:tr w:rsidR="002F673D" w:rsidRPr="002F673D" w14:paraId="1A481F6B" w14:textId="77777777" w:rsidTr="00153A04">
        <w:trPr>
          <w:jc w:val="center"/>
        </w:trPr>
        <w:tc>
          <w:tcPr>
            <w:tcW w:w="4261" w:type="dxa"/>
            <w:shd w:val="clear" w:color="auto" w:fill="auto"/>
            <w:vAlign w:val="center"/>
          </w:tcPr>
          <w:p w14:paraId="71CA01E0" w14:textId="77777777" w:rsidR="002F673D" w:rsidRPr="002F673D" w:rsidRDefault="002F673D" w:rsidP="002F673D">
            <w:pPr>
              <w:spacing w:before="40" w:after="40"/>
              <w:jc w:val="left"/>
            </w:pPr>
            <w:r w:rsidRPr="002F673D">
              <w:t>Height of figure or letter</w:t>
            </w:r>
          </w:p>
        </w:tc>
        <w:tc>
          <w:tcPr>
            <w:tcW w:w="4261" w:type="dxa"/>
            <w:shd w:val="clear" w:color="auto" w:fill="auto"/>
            <w:vAlign w:val="center"/>
          </w:tcPr>
          <w:p w14:paraId="6DB6D64C" w14:textId="77777777" w:rsidR="002F673D" w:rsidRPr="002F673D" w:rsidRDefault="002F673D" w:rsidP="002F673D">
            <w:pPr>
              <w:spacing w:before="40" w:after="40"/>
              <w:jc w:val="left"/>
            </w:pPr>
            <w:r w:rsidRPr="002F673D">
              <w:t>70mm</w:t>
            </w:r>
          </w:p>
        </w:tc>
      </w:tr>
      <w:tr w:rsidR="002F673D" w:rsidRPr="002F673D" w14:paraId="572CC810" w14:textId="77777777" w:rsidTr="00153A04">
        <w:trPr>
          <w:jc w:val="center"/>
        </w:trPr>
        <w:tc>
          <w:tcPr>
            <w:tcW w:w="4261" w:type="dxa"/>
            <w:shd w:val="clear" w:color="auto" w:fill="auto"/>
            <w:vAlign w:val="center"/>
          </w:tcPr>
          <w:p w14:paraId="5BE9FE72" w14:textId="77777777" w:rsidR="002F673D" w:rsidRPr="002F673D" w:rsidRDefault="002F673D" w:rsidP="002F673D">
            <w:pPr>
              <w:spacing w:before="40" w:after="40"/>
              <w:jc w:val="left"/>
            </w:pPr>
            <w:r w:rsidRPr="002F673D">
              <w:t>Width of every line in each figure or letter</w:t>
            </w:r>
          </w:p>
        </w:tc>
        <w:tc>
          <w:tcPr>
            <w:tcW w:w="4261" w:type="dxa"/>
            <w:shd w:val="clear" w:color="auto" w:fill="auto"/>
            <w:vAlign w:val="center"/>
          </w:tcPr>
          <w:p w14:paraId="3AD34C8E" w14:textId="77777777" w:rsidR="002F673D" w:rsidRPr="002F673D" w:rsidRDefault="002F673D" w:rsidP="002F673D">
            <w:pPr>
              <w:spacing w:before="40" w:after="40"/>
              <w:jc w:val="left"/>
            </w:pPr>
            <w:r w:rsidRPr="002F673D">
              <w:t>10mm</w:t>
            </w:r>
          </w:p>
        </w:tc>
      </w:tr>
    </w:tbl>
    <w:p w14:paraId="6C03FDE7" w14:textId="77777777" w:rsidR="002F673D" w:rsidRPr="002F673D" w:rsidRDefault="002F673D" w:rsidP="002F673D">
      <w:pPr>
        <w:spacing w:before="80"/>
        <w:jc w:val="center"/>
        <w:rPr>
          <w:b/>
          <w:bCs/>
        </w:rPr>
      </w:pPr>
      <w:r w:rsidRPr="002F673D">
        <w:rPr>
          <w:b/>
          <w:bCs/>
        </w:rPr>
        <w:t>General Specifications and Design</w:t>
      </w:r>
    </w:p>
    <w:p w14:paraId="70307CED" w14:textId="77777777" w:rsidR="002F673D" w:rsidRPr="002F673D" w:rsidRDefault="002F673D" w:rsidP="002F673D">
      <w:pPr>
        <w:ind w:left="426" w:hanging="284"/>
      </w:pPr>
      <w:r w:rsidRPr="002F673D">
        <w:t>1.</w:t>
      </w:r>
      <w:r w:rsidRPr="002F673D">
        <w:tab/>
        <w:t>The dimensions of the letters or words ‘SA’, ‘SOUTH AUSTRALIA’, ‘THE FESTIVAL STATE’ or any other slogan approved by the Registrar whether preceding the number or appearing in a central position above or below the registration number on which they are permitted, unless otherwise prescribed, must be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984"/>
        <w:gridCol w:w="1559"/>
        <w:gridCol w:w="1723"/>
      </w:tblGrid>
      <w:tr w:rsidR="002F673D" w:rsidRPr="002F673D" w14:paraId="272F6D14" w14:textId="77777777" w:rsidTr="00153A04">
        <w:trPr>
          <w:jc w:val="center"/>
        </w:trPr>
        <w:tc>
          <w:tcPr>
            <w:tcW w:w="3256" w:type="dxa"/>
            <w:shd w:val="clear" w:color="auto" w:fill="auto"/>
            <w:vAlign w:val="center"/>
          </w:tcPr>
          <w:p w14:paraId="0F35939A" w14:textId="77777777" w:rsidR="002F673D" w:rsidRPr="002F673D" w:rsidRDefault="002F673D" w:rsidP="002F673D">
            <w:pPr>
              <w:spacing w:before="40" w:after="40"/>
              <w:jc w:val="left"/>
            </w:pPr>
          </w:p>
        </w:tc>
        <w:tc>
          <w:tcPr>
            <w:tcW w:w="1984" w:type="dxa"/>
            <w:shd w:val="clear" w:color="auto" w:fill="auto"/>
            <w:vAlign w:val="center"/>
          </w:tcPr>
          <w:p w14:paraId="156C2608" w14:textId="77777777" w:rsidR="002F673D" w:rsidRPr="002F673D" w:rsidRDefault="002F673D" w:rsidP="002F673D">
            <w:pPr>
              <w:spacing w:before="40" w:after="40"/>
              <w:jc w:val="left"/>
              <w:rPr>
                <w:b/>
                <w:bCs/>
              </w:rPr>
            </w:pPr>
            <w:r w:rsidRPr="002F673D">
              <w:rPr>
                <w:b/>
                <w:bCs/>
              </w:rPr>
              <w:t>Motor Bikes</w:t>
            </w:r>
            <w:r w:rsidRPr="002F673D">
              <w:rPr>
                <w:b/>
                <w:bCs/>
              </w:rPr>
              <w:br/>
              <w:t>(except Class 12)</w:t>
            </w:r>
          </w:p>
        </w:tc>
        <w:tc>
          <w:tcPr>
            <w:tcW w:w="1559" w:type="dxa"/>
            <w:shd w:val="clear" w:color="auto" w:fill="auto"/>
          </w:tcPr>
          <w:p w14:paraId="70FBC563" w14:textId="77777777" w:rsidR="002F673D" w:rsidRPr="002F673D" w:rsidRDefault="002F673D" w:rsidP="002F673D">
            <w:pPr>
              <w:spacing w:before="40" w:after="40"/>
              <w:jc w:val="left"/>
              <w:rPr>
                <w:b/>
                <w:bCs/>
              </w:rPr>
            </w:pPr>
            <w:r w:rsidRPr="002F673D">
              <w:rPr>
                <w:b/>
                <w:bCs/>
              </w:rPr>
              <w:t>Motor Bikes</w:t>
            </w:r>
            <w:r w:rsidRPr="002F673D">
              <w:rPr>
                <w:b/>
                <w:bCs/>
              </w:rPr>
              <w:br/>
              <w:t>Class 12</w:t>
            </w:r>
          </w:p>
        </w:tc>
        <w:tc>
          <w:tcPr>
            <w:tcW w:w="1723" w:type="dxa"/>
            <w:shd w:val="clear" w:color="auto" w:fill="auto"/>
          </w:tcPr>
          <w:p w14:paraId="05D067EC" w14:textId="77777777" w:rsidR="002F673D" w:rsidRPr="002F673D" w:rsidRDefault="002F673D" w:rsidP="002F673D">
            <w:pPr>
              <w:spacing w:before="40" w:after="40"/>
              <w:jc w:val="left"/>
              <w:rPr>
                <w:b/>
                <w:bCs/>
              </w:rPr>
            </w:pPr>
            <w:r w:rsidRPr="002F673D">
              <w:rPr>
                <w:b/>
                <w:bCs/>
              </w:rPr>
              <w:t>All Other Classes</w:t>
            </w:r>
          </w:p>
        </w:tc>
      </w:tr>
      <w:tr w:rsidR="002F673D" w:rsidRPr="002F673D" w14:paraId="058CCFE7" w14:textId="77777777" w:rsidTr="00153A04">
        <w:trPr>
          <w:jc w:val="center"/>
        </w:trPr>
        <w:tc>
          <w:tcPr>
            <w:tcW w:w="3256" w:type="dxa"/>
            <w:shd w:val="clear" w:color="auto" w:fill="auto"/>
            <w:vAlign w:val="center"/>
          </w:tcPr>
          <w:p w14:paraId="61784F69" w14:textId="77777777" w:rsidR="002F673D" w:rsidRPr="002F673D" w:rsidRDefault="002F673D" w:rsidP="002F673D">
            <w:pPr>
              <w:spacing w:before="40" w:after="40"/>
              <w:jc w:val="left"/>
            </w:pPr>
            <w:r w:rsidRPr="002F673D">
              <w:t>Height of figure or letter</w:t>
            </w:r>
          </w:p>
        </w:tc>
        <w:tc>
          <w:tcPr>
            <w:tcW w:w="1984" w:type="dxa"/>
            <w:shd w:val="clear" w:color="auto" w:fill="auto"/>
            <w:vAlign w:val="center"/>
          </w:tcPr>
          <w:p w14:paraId="5F8B635B" w14:textId="77777777" w:rsidR="002F673D" w:rsidRPr="002F673D" w:rsidRDefault="002F673D" w:rsidP="002F673D">
            <w:pPr>
              <w:spacing w:before="40" w:after="40"/>
              <w:jc w:val="left"/>
            </w:pPr>
            <w:r w:rsidRPr="002F673D">
              <w:t>10mm</w:t>
            </w:r>
          </w:p>
        </w:tc>
        <w:tc>
          <w:tcPr>
            <w:tcW w:w="1559" w:type="dxa"/>
            <w:shd w:val="clear" w:color="auto" w:fill="auto"/>
          </w:tcPr>
          <w:p w14:paraId="016F8FB3" w14:textId="77777777" w:rsidR="002F673D" w:rsidRPr="002F673D" w:rsidRDefault="002F673D" w:rsidP="002F673D">
            <w:pPr>
              <w:spacing w:before="40" w:after="40"/>
              <w:jc w:val="left"/>
            </w:pPr>
            <w:r w:rsidRPr="002F673D">
              <w:t>8mm</w:t>
            </w:r>
          </w:p>
        </w:tc>
        <w:tc>
          <w:tcPr>
            <w:tcW w:w="1723" w:type="dxa"/>
            <w:shd w:val="clear" w:color="auto" w:fill="auto"/>
          </w:tcPr>
          <w:p w14:paraId="2FE8803F" w14:textId="77777777" w:rsidR="002F673D" w:rsidRPr="002F673D" w:rsidRDefault="002F673D" w:rsidP="002F673D">
            <w:pPr>
              <w:spacing w:before="40" w:after="40"/>
              <w:jc w:val="left"/>
            </w:pPr>
            <w:r w:rsidRPr="002F673D">
              <w:t>8-20mm</w:t>
            </w:r>
          </w:p>
        </w:tc>
      </w:tr>
      <w:tr w:rsidR="002F673D" w:rsidRPr="002F673D" w14:paraId="6702D6D2" w14:textId="77777777" w:rsidTr="00153A04">
        <w:trPr>
          <w:jc w:val="center"/>
        </w:trPr>
        <w:tc>
          <w:tcPr>
            <w:tcW w:w="3256" w:type="dxa"/>
            <w:shd w:val="clear" w:color="auto" w:fill="auto"/>
            <w:vAlign w:val="center"/>
          </w:tcPr>
          <w:p w14:paraId="061075D3" w14:textId="77777777" w:rsidR="002F673D" w:rsidRPr="002F673D" w:rsidRDefault="002F673D" w:rsidP="002F673D">
            <w:pPr>
              <w:spacing w:before="40" w:after="40"/>
              <w:jc w:val="left"/>
            </w:pPr>
            <w:r w:rsidRPr="002F673D">
              <w:t>Width of every line in all parts thereof</w:t>
            </w:r>
          </w:p>
        </w:tc>
        <w:tc>
          <w:tcPr>
            <w:tcW w:w="1984" w:type="dxa"/>
            <w:shd w:val="clear" w:color="auto" w:fill="auto"/>
            <w:vAlign w:val="center"/>
          </w:tcPr>
          <w:p w14:paraId="4084D184" w14:textId="77777777" w:rsidR="002F673D" w:rsidRPr="002F673D" w:rsidRDefault="002F673D" w:rsidP="002F673D">
            <w:pPr>
              <w:spacing w:before="40" w:after="40"/>
              <w:jc w:val="left"/>
            </w:pPr>
            <w:r w:rsidRPr="002F673D">
              <w:t>2mm</w:t>
            </w:r>
          </w:p>
        </w:tc>
        <w:tc>
          <w:tcPr>
            <w:tcW w:w="1559" w:type="dxa"/>
            <w:shd w:val="clear" w:color="auto" w:fill="auto"/>
          </w:tcPr>
          <w:p w14:paraId="42669D71" w14:textId="77777777" w:rsidR="002F673D" w:rsidRPr="002F673D" w:rsidRDefault="002F673D" w:rsidP="002F673D">
            <w:pPr>
              <w:spacing w:before="40" w:after="40"/>
              <w:jc w:val="left"/>
            </w:pPr>
            <w:r w:rsidRPr="002F673D">
              <w:t>1-2mm</w:t>
            </w:r>
          </w:p>
        </w:tc>
        <w:tc>
          <w:tcPr>
            <w:tcW w:w="1723" w:type="dxa"/>
            <w:shd w:val="clear" w:color="auto" w:fill="auto"/>
          </w:tcPr>
          <w:p w14:paraId="75B2CA2B" w14:textId="77777777" w:rsidR="002F673D" w:rsidRPr="002F673D" w:rsidRDefault="002F673D" w:rsidP="002F673D">
            <w:pPr>
              <w:spacing w:before="40" w:after="40"/>
              <w:jc w:val="left"/>
            </w:pPr>
            <w:r w:rsidRPr="002F673D">
              <w:t>1-3mm</w:t>
            </w:r>
          </w:p>
        </w:tc>
      </w:tr>
    </w:tbl>
    <w:p w14:paraId="72F81239" w14:textId="77777777" w:rsidR="002F673D" w:rsidRPr="002F673D" w:rsidRDefault="002F673D" w:rsidP="002F673D">
      <w:pPr>
        <w:spacing w:before="80"/>
        <w:ind w:left="425"/>
      </w:pPr>
      <w:r w:rsidRPr="002F673D">
        <w:t>(Except Corporate Number Plates which may vary at the discretion of the Registrar).</w:t>
      </w:r>
    </w:p>
    <w:p w14:paraId="31E0100A" w14:textId="77777777" w:rsidR="002F673D" w:rsidRPr="002F673D" w:rsidRDefault="002F673D" w:rsidP="002F673D">
      <w:pPr>
        <w:ind w:left="426" w:hanging="284"/>
      </w:pPr>
      <w:r w:rsidRPr="002F673D">
        <w:t>2.</w:t>
      </w:r>
      <w:r w:rsidRPr="002F673D">
        <w:tab/>
        <w:t>The dimensions of the State Badge (Piping Shrike) appearing on the number plates on which they are permitted, must be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2366"/>
        <w:gridCol w:w="1934"/>
        <w:gridCol w:w="1934"/>
      </w:tblGrid>
      <w:tr w:rsidR="002F673D" w:rsidRPr="002F673D" w14:paraId="005FF251" w14:textId="77777777" w:rsidTr="00153A04">
        <w:trPr>
          <w:jc w:val="center"/>
        </w:trPr>
        <w:tc>
          <w:tcPr>
            <w:tcW w:w="2288" w:type="dxa"/>
            <w:shd w:val="clear" w:color="auto" w:fill="auto"/>
            <w:vAlign w:val="center"/>
          </w:tcPr>
          <w:p w14:paraId="7BD428DE" w14:textId="77777777" w:rsidR="002F673D" w:rsidRPr="002F673D" w:rsidRDefault="002F673D" w:rsidP="002F673D">
            <w:pPr>
              <w:spacing w:before="40" w:after="40"/>
              <w:jc w:val="left"/>
            </w:pPr>
          </w:p>
        </w:tc>
        <w:tc>
          <w:tcPr>
            <w:tcW w:w="2366" w:type="dxa"/>
            <w:shd w:val="clear" w:color="auto" w:fill="auto"/>
            <w:vAlign w:val="center"/>
          </w:tcPr>
          <w:p w14:paraId="1530D9AB" w14:textId="77777777" w:rsidR="002F673D" w:rsidRPr="002F673D" w:rsidRDefault="002F673D" w:rsidP="002F673D">
            <w:pPr>
              <w:spacing w:before="40" w:after="40"/>
              <w:jc w:val="left"/>
              <w:rPr>
                <w:b/>
                <w:bCs/>
              </w:rPr>
            </w:pPr>
            <w:r w:rsidRPr="002F673D">
              <w:rPr>
                <w:b/>
                <w:bCs/>
              </w:rPr>
              <w:t>Class 3</w:t>
            </w:r>
          </w:p>
        </w:tc>
        <w:tc>
          <w:tcPr>
            <w:tcW w:w="1934" w:type="dxa"/>
            <w:shd w:val="clear" w:color="auto" w:fill="auto"/>
          </w:tcPr>
          <w:p w14:paraId="0E1B22E8" w14:textId="77777777" w:rsidR="002F673D" w:rsidRPr="002F673D" w:rsidRDefault="002F673D" w:rsidP="002F673D">
            <w:pPr>
              <w:spacing w:before="40" w:after="40"/>
              <w:jc w:val="left"/>
              <w:rPr>
                <w:b/>
                <w:bCs/>
              </w:rPr>
            </w:pPr>
            <w:r w:rsidRPr="002F673D">
              <w:rPr>
                <w:b/>
                <w:bCs/>
              </w:rPr>
              <w:t>Class 4</w:t>
            </w:r>
          </w:p>
        </w:tc>
        <w:tc>
          <w:tcPr>
            <w:tcW w:w="1934" w:type="dxa"/>
            <w:shd w:val="clear" w:color="auto" w:fill="auto"/>
          </w:tcPr>
          <w:p w14:paraId="4216D115" w14:textId="77777777" w:rsidR="002F673D" w:rsidRPr="002F673D" w:rsidRDefault="002F673D" w:rsidP="002F673D">
            <w:pPr>
              <w:spacing w:before="40" w:after="40"/>
              <w:jc w:val="left"/>
              <w:rPr>
                <w:b/>
                <w:bCs/>
              </w:rPr>
            </w:pPr>
            <w:r w:rsidRPr="002F673D">
              <w:rPr>
                <w:b/>
                <w:bCs/>
              </w:rPr>
              <w:t>Class 4 Motor Bike</w:t>
            </w:r>
          </w:p>
        </w:tc>
      </w:tr>
      <w:tr w:rsidR="002F673D" w:rsidRPr="002F673D" w14:paraId="0BA037B4" w14:textId="77777777" w:rsidTr="00153A04">
        <w:trPr>
          <w:jc w:val="center"/>
        </w:trPr>
        <w:tc>
          <w:tcPr>
            <w:tcW w:w="2288" w:type="dxa"/>
            <w:shd w:val="clear" w:color="auto" w:fill="auto"/>
            <w:vAlign w:val="center"/>
          </w:tcPr>
          <w:p w14:paraId="7BDFBF2D" w14:textId="77777777" w:rsidR="002F673D" w:rsidRPr="002F673D" w:rsidRDefault="002F673D" w:rsidP="002F673D">
            <w:pPr>
              <w:spacing w:before="40" w:after="40"/>
              <w:jc w:val="left"/>
            </w:pPr>
            <w:r w:rsidRPr="002F673D">
              <w:t>Diameter</w:t>
            </w:r>
          </w:p>
        </w:tc>
        <w:tc>
          <w:tcPr>
            <w:tcW w:w="2366" w:type="dxa"/>
            <w:shd w:val="clear" w:color="auto" w:fill="auto"/>
            <w:vAlign w:val="center"/>
          </w:tcPr>
          <w:p w14:paraId="51B61291" w14:textId="77777777" w:rsidR="002F673D" w:rsidRPr="002F673D" w:rsidRDefault="002F673D" w:rsidP="002F673D">
            <w:pPr>
              <w:spacing w:before="40" w:after="40"/>
              <w:jc w:val="left"/>
            </w:pPr>
            <w:r w:rsidRPr="002F673D">
              <w:t>24-30mm</w:t>
            </w:r>
          </w:p>
        </w:tc>
        <w:tc>
          <w:tcPr>
            <w:tcW w:w="1934" w:type="dxa"/>
            <w:shd w:val="clear" w:color="auto" w:fill="auto"/>
          </w:tcPr>
          <w:p w14:paraId="50F31838" w14:textId="77777777" w:rsidR="002F673D" w:rsidRPr="002F673D" w:rsidRDefault="002F673D" w:rsidP="002F673D">
            <w:pPr>
              <w:spacing w:before="40" w:after="40"/>
              <w:jc w:val="left"/>
            </w:pPr>
            <w:r w:rsidRPr="002F673D">
              <w:t>50mm</w:t>
            </w:r>
          </w:p>
        </w:tc>
        <w:tc>
          <w:tcPr>
            <w:tcW w:w="1934" w:type="dxa"/>
            <w:shd w:val="clear" w:color="auto" w:fill="auto"/>
          </w:tcPr>
          <w:p w14:paraId="18F50A7E" w14:textId="77777777" w:rsidR="002F673D" w:rsidRPr="002F673D" w:rsidRDefault="002F673D" w:rsidP="002F673D">
            <w:pPr>
              <w:spacing w:before="40" w:after="40"/>
              <w:jc w:val="left"/>
            </w:pPr>
            <w:r w:rsidRPr="002F673D">
              <w:t>27mm</w:t>
            </w:r>
          </w:p>
        </w:tc>
      </w:tr>
    </w:tbl>
    <w:p w14:paraId="1C85A326" w14:textId="77777777" w:rsidR="002F673D" w:rsidRPr="002F673D" w:rsidRDefault="002F673D" w:rsidP="002F673D">
      <w:pPr>
        <w:spacing w:before="80"/>
        <w:ind w:left="426" w:hanging="284"/>
      </w:pPr>
      <w:r w:rsidRPr="002F673D">
        <w:t>3.</w:t>
      </w:r>
      <w:r w:rsidRPr="002F673D">
        <w:tab/>
        <w:t>The dimensions of the slogan “SA Cycle instead” appearing on the Bike Rack number plate must be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2F673D" w:rsidRPr="002F673D" w14:paraId="44213629" w14:textId="77777777" w:rsidTr="00153A04">
        <w:trPr>
          <w:jc w:val="center"/>
        </w:trPr>
        <w:tc>
          <w:tcPr>
            <w:tcW w:w="4261" w:type="dxa"/>
            <w:shd w:val="clear" w:color="auto" w:fill="auto"/>
            <w:vAlign w:val="center"/>
          </w:tcPr>
          <w:p w14:paraId="4DD0A978" w14:textId="77777777" w:rsidR="002F673D" w:rsidRPr="002F673D" w:rsidRDefault="002F673D" w:rsidP="002F673D">
            <w:pPr>
              <w:rPr>
                <w:b/>
                <w:bCs/>
              </w:rPr>
            </w:pPr>
          </w:p>
        </w:tc>
        <w:tc>
          <w:tcPr>
            <w:tcW w:w="4261" w:type="dxa"/>
            <w:shd w:val="clear" w:color="auto" w:fill="auto"/>
            <w:vAlign w:val="center"/>
          </w:tcPr>
          <w:p w14:paraId="59023111" w14:textId="77777777" w:rsidR="002F673D" w:rsidRPr="002F673D" w:rsidRDefault="002F673D" w:rsidP="002F673D">
            <w:pPr>
              <w:rPr>
                <w:b/>
                <w:bCs/>
              </w:rPr>
            </w:pPr>
            <w:r w:rsidRPr="002F673D">
              <w:rPr>
                <w:b/>
                <w:bCs/>
              </w:rPr>
              <w:t>Class 16</w:t>
            </w:r>
          </w:p>
        </w:tc>
      </w:tr>
      <w:tr w:rsidR="002F673D" w:rsidRPr="002F673D" w14:paraId="617F8331" w14:textId="77777777" w:rsidTr="00153A04">
        <w:trPr>
          <w:jc w:val="center"/>
        </w:trPr>
        <w:tc>
          <w:tcPr>
            <w:tcW w:w="4261" w:type="dxa"/>
            <w:shd w:val="clear" w:color="auto" w:fill="auto"/>
            <w:vAlign w:val="center"/>
          </w:tcPr>
          <w:p w14:paraId="4927ACB1" w14:textId="77777777" w:rsidR="002F673D" w:rsidRPr="002F673D" w:rsidRDefault="002F673D" w:rsidP="002F673D">
            <w:r w:rsidRPr="002F673D">
              <w:t>Height of figure or letter</w:t>
            </w:r>
          </w:p>
        </w:tc>
        <w:tc>
          <w:tcPr>
            <w:tcW w:w="4261" w:type="dxa"/>
            <w:shd w:val="clear" w:color="auto" w:fill="auto"/>
            <w:vAlign w:val="center"/>
          </w:tcPr>
          <w:p w14:paraId="1218EE6D" w14:textId="77777777" w:rsidR="002F673D" w:rsidRPr="002F673D" w:rsidRDefault="002F673D" w:rsidP="002F673D">
            <w:r w:rsidRPr="002F673D">
              <w:t>13mm</w:t>
            </w:r>
          </w:p>
        </w:tc>
      </w:tr>
      <w:tr w:rsidR="002F673D" w:rsidRPr="002F673D" w14:paraId="2EFFCA20" w14:textId="77777777" w:rsidTr="00153A04">
        <w:trPr>
          <w:jc w:val="center"/>
        </w:trPr>
        <w:tc>
          <w:tcPr>
            <w:tcW w:w="4261" w:type="dxa"/>
            <w:shd w:val="clear" w:color="auto" w:fill="auto"/>
            <w:vAlign w:val="center"/>
          </w:tcPr>
          <w:p w14:paraId="73D8E675" w14:textId="77777777" w:rsidR="002F673D" w:rsidRPr="002F673D" w:rsidRDefault="002F673D" w:rsidP="002F673D">
            <w:r w:rsidRPr="002F673D">
              <w:t>Width of every line in all parts thereof</w:t>
            </w:r>
          </w:p>
        </w:tc>
        <w:tc>
          <w:tcPr>
            <w:tcW w:w="4261" w:type="dxa"/>
            <w:shd w:val="clear" w:color="auto" w:fill="auto"/>
            <w:vAlign w:val="center"/>
          </w:tcPr>
          <w:p w14:paraId="630E19C7" w14:textId="77777777" w:rsidR="002F673D" w:rsidRPr="002F673D" w:rsidRDefault="002F673D" w:rsidP="002F673D">
            <w:r w:rsidRPr="002F673D">
              <w:t>2mm</w:t>
            </w:r>
          </w:p>
        </w:tc>
      </w:tr>
    </w:tbl>
    <w:p w14:paraId="25F9F782" w14:textId="77777777" w:rsidR="002F673D" w:rsidRPr="002F673D" w:rsidRDefault="002F673D" w:rsidP="002F673D">
      <w:pPr>
        <w:spacing w:before="80"/>
        <w:ind w:left="426" w:hanging="284"/>
      </w:pPr>
      <w:r w:rsidRPr="002F673D">
        <w:t>4.</w:t>
      </w:r>
      <w:r w:rsidRPr="002F673D">
        <w:tab/>
        <w:t>A number plate will be taken to comply with the requirements of this notice relating to the size of the plate and the size of letters and figures on the plate if the size of the plate or of any figure or letter on the plate:</w:t>
      </w:r>
    </w:p>
    <w:p w14:paraId="0198ED74" w14:textId="77777777" w:rsidR="002F673D" w:rsidRPr="002F673D" w:rsidRDefault="002F673D" w:rsidP="002F673D">
      <w:pPr>
        <w:ind w:left="709" w:hanging="283"/>
      </w:pPr>
      <w:r w:rsidRPr="002F673D">
        <w:t>(a)</w:t>
      </w:r>
      <w:r w:rsidRPr="002F673D">
        <w:tab/>
        <w:t>does not exceed the size prescribed by this notice by more than 1.0mm; or</w:t>
      </w:r>
    </w:p>
    <w:p w14:paraId="62DA2998" w14:textId="77777777" w:rsidR="002F673D" w:rsidRPr="002F673D" w:rsidRDefault="002F673D" w:rsidP="002F673D">
      <w:pPr>
        <w:ind w:left="709" w:hanging="283"/>
      </w:pPr>
      <w:r w:rsidRPr="002F673D">
        <w:t>(b)</w:t>
      </w:r>
      <w:r w:rsidRPr="002F673D">
        <w:tab/>
        <w:t>is not more than 1.0mm less than the size prescribed by this notice.</w:t>
      </w:r>
    </w:p>
    <w:p w14:paraId="667A9DBC" w14:textId="77777777" w:rsidR="002F673D" w:rsidRPr="002F673D" w:rsidRDefault="002F673D" w:rsidP="002F673D">
      <w:pPr>
        <w:ind w:left="426" w:hanging="284"/>
      </w:pPr>
      <w:r w:rsidRPr="002F673D">
        <w:t>5.</w:t>
      </w:r>
      <w:r w:rsidRPr="002F673D">
        <w:tab/>
        <w:t xml:space="preserve">Notwithstanding the prescribed design and specifications for number plates, a number plate (other than a trailer or bike rack plate) may bear a plate and/or label that complies with the relevant Australian Standard, if the vehicle to which the number plate is affixed, is equipped to be Electric, Hydrogen or uses LP Gas/Natural Gas (as detailed in the </w:t>
      </w:r>
      <w:r w:rsidRPr="002F673D">
        <w:rPr>
          <w:i/>
          <w:iCs/>
        </w:rPr>
        <w:t>Road Traffic (Light Vehicle Standards) Rules 2018</w:t>
      </w:r>
      <w:r w:rsidRPr="002F673D">
        <w:t xml:space="preserve"> or the Heavy Vehicle (Vehicle Standards) National Regulation (as applicable). However, the plate and label on the number plate must be placed in such a position so as not to obscure any letter, figure, logo or slogan appearing on the number plate.</w:t>
      </w:r>
    </w:p>
    <w:p w14:paraId="090221B9" w14:textId="77777777" w:rsidR="002F673D" w:rsidRPr="002F673D" w:rsidRDefault="002F673D" w:rsidP="002F673D">
      <w:pPr>
        <w:jc w:val="center"/>
        <w:rPr>
          <w:b/>
          <w:bCs/>
        </w:rPr>
      </w:pPr>
      <w:r w:rsidRPr="002F673D">
        <w:rPr>
          <w:b/>
          <w:bCs/>
        </w:rPr>
        <w:t>Transitional Provision</w:t>
      </w:r>
    </w:p>
    <w:p w14:paraId="31D46351" w14:textId="77777777" w:rsidR="002F673D" w:rsidRPr="002F673D" w:rsidRDefault="002F673D" w:rsidP="002F673D">
      <w:r w:rsidRPr="002F673D">
        <w:t>A number plate that was manufactured before the date of this notice will be taken to comply with this notice if it complies with the notice under Section 47A of the Act published in the Gazette</w:t>
      </w:r>
      <w:r w:rsidRPr="002F673D">
        <w:rPr>
          <w:i/>
          <w:iCs/>
        </w:rPr>
        <w:t xml:space="preserve"> </w:t>
      </w:r>
      <w:r w:rsidRPr="002F673D">
        <w:t xml:space="preserve">on 20 July 2023 (see </w:t>
      </w:r>
      <w:r w:rsidRPr="002F673D">
        <w:rPr>
          <w:iCs/>
        </w:rPr>
        <w:t>Gazette</w:t>
      </w:r>
      <w:r w:rsidRPr="002F673D">
        <w:rPr>
          <w:i/>
          <w:iCs/>
        </w:rPr>
        <w:t xml:space="preserve"> </w:t>
      </w:r>
      <w:r w:rsidRPr="002F673D">
        <w:t>No. 57, pages 2266-2283).</w:t>
      </w:r>
    </w:p>
    <w:p w14:paraId="0CF7F566" w14:textId="77777777" w:rsidR="000E5604" w:rsidRDefault="000E5604">
      <w:pPr>
        <w:spacing w:after="0" w:line="240" w:lineRule="auto"/>
        <w:jc w:val="left"/>
        <w:rPr>
          <w:smallCaps/>
          <w:szCs w:val="17"/>
        </w:rPr>
      </w:pPr>
      <w:r>
        <w:rPr>
          <w:smallCaps/>
          <w:szCs w:val="17"/>
        </w:rPr>
        <w:br w:type="page"/>
      </w:r>
    </w:p>
    <w:p w14:paraId="6ED19191" w14:textId="485C0350" w:rsidR="002F673D" w:rsidRPr="002F673D" w:rsidRDefault="002F673D" w:rsidP="002F673D">
      <w:pPr>
        <w:jc w:val="center"/>
        <w:rPr>
          <w:smallCaps/>
          <w:szCs w:val="17"/>
        </w:rPr>
      </w:pPr>
      <w:r w:rsidRPr="002F673D">
        <w:rPr>
          <w:smallCaps/>
          <w:szCs w:val="17"/>
        </w:rPr>
        <w:lastRenderedPageBreak/>
        <w:t>Schedule 3</w:t>
      </w:r>
    </w:p>
    <w:p w14:paraId="78CA62C8" w14:textId="77777777" w:rsidR="002F673D" w:rsidRPr="002F673D" w:rsidRDefault="002F673D" w:rsidP="002F673D">
      <w:pPr>
        <w:jc w:val="center"/>
        <w:rPr>
          <w:i/>
          <w:szCs w:val="17"/>
        </w:rPr>
      </w:pPr>
      <w:r w:rsidRPr="002F673D">
        <w:rPr>
          <w:i/>
          <w:szCs w:val="17"/>
        </w:rPr>
        <w:t xml:space="preserve">Classes of Number Plates Which may be Displayed </w:t>
      </w:r>
      <w:r w:rsidRPr="002F673D">
        <w:rPr>
          <w:i/>
          <w:szCs w:val="17"/>
        </w:rPr>
        <w:br/>
        <w:t>Pursuant to an Agreement under Section 47A(4) of the Act</w:t>
      </w:r>
    </w:p>
    <w:p w14:paraId="073C7D48" w14:textId="77777777" w:rsidR="002F673D" w:rsidRPr="002F673D" w:rsidRDefault="002F673D" w:rsidP="002F673D">
      <w:pPr>
        <w:ind w:left="142"/>
      </w:pPr>
      <w:r w:rsidRPr="002F673D">
        <w:t>Class 1—Numeric</w:t>
      </w:r>
    </w:p>
    <w:p w14:paraId="369EF8EA" w14:textId="77777777" w:rsidR="002F673D" w:rsidRPr="002F673D" w:rsidRDefault="002F673D" w:rsidP="002F673D">
      <w:pPr>
        <w:ind w:left="142"/>
      </w:pPr>
      <w:r w:rsidRPr="002F673D">
        <w:t>Class 2—Alpha Numeric (Non-slogan)</w:t>
      </w:r>
    </w:p>
    <w:p w14:paraId="0BC006F9" w14:textId="77777777" w:rsidR="002F673D" w:rsidRPr="002F673D" w:rsidRDefault="002F673D" w:rsidP="002F673D">
      <w:pPr>
        <w:ind w:left="142"/>
      </w:pPr>
      <w:r w:rsidRPr="002F673D">
        <w:t>Class 3—Slogan</w:t>
      </w:r>
    </w:p>
    <w:p w14:paraId="60D82964" w14:textId="77777777" w:rsidR="002F673D" w:rsidRPr="002F673D" w:rsidRDefault="002F673D" w:rsidP="002F673D">
      <w:pPr>
        <w:ind w:left="142"/>
      </w:pPr>
      <w:r w:rsidRPr="002F673D">
        <w:t>Class 4—Personalised</w:t>
      </w:r>
    </w:p>
    <w:p w14:paraId="5FB8BE3D" w14:textId="77777777" w:rsidR="002F673D" w:rsidRPr="002F673D" w:rsidRDefault="002F673D" w:rsidP="002F673D">
      <w:pPr>
        <w:ind w:left="142"/>
      </w:pPr>
      <w:r w:rsidRPr="002F673D">
        <w:t>Class 5—Jubilee</w:t>
      </w:r>
    </w:p>
    <w:p w14:paraId="4D670CFD" w14:textId="77777777" w:rsidR="002F673D" w:rsidRPr="002F673D" w:rsidRDefault="002F673D" w:rsidP="002F673D">
      <w:pPr>
        <w:ind w:left="142"/>
      </w:pPr>
      <w:r w:rsidRPr="002F673D">
        <w:t>Class 6—Australian Grand Prix</w:t>
      </w:r>
    </w:p>
    <w:p w14:paraId="056A3628" w14:textId="77777777" w:rsidR="002F673D" w:rsidRPr="002F673D" w:rsidRDefault="002F673D" w:rsidP="002F673D">
      <w:pPr>
        <w:ind w:left="142"/>
      </w:pPr>
      <w:r w:rsidRPr="002F673D">
        <w:t>Class 9—Name Plates</w:t>
      </w:r>
    </w:p>
    <w:p w14:paraId="56AC53C1" w14:textId="77777777" w:rsidR="002F673D" w:rsidRPr="002F673D" w:rsidRDefault="002F673D" w:rsidP="002F673D">
      <w:pPr>
        <w:ind w:left="142"/>
      </w:pPr>
      <w:r w:rsidRPr="002F673D">
        <w:t>Class 10—Custom</w:t>
      </w:r>
    </w:p>
    <w:p w14:paraId="2C15E7EF" w14:textId="77777777" w:rsidR="002F673D" w:rsidRPr="002F673D" w:rsidRDefault="002F673D" w:rsidP="002F673D">
      <w:pPr>
        <w:ind w:left="142"/>
      </w:pPr>
      <w:r w:rsidRPr="002F673D">
        <w:t>Class 15—Premium</w:t>
      </w:r>
    </w:p>
    <w:p w14:paraId="5F6F86FA" w14:textId="77777777" w:rsidR="002F673D" w:rsidRPr="002F673D" w:rsidRDefault="002F673D" w:rsidP="002F673D">
      <w:pPr>
        <w:ind w:left="142"/>
      </w:pPr>
      <w:r w:rsidRPr="002F673D">
        <w:t>Class 17—Centenary of Federation</w:t>
      </w:r>
    </w:p>
    <w:p w14:paraId="549A05C7" w14:textId="77777777" w:rsidR="002F673D" w:rsidRPr="002F673D" w:rsidRDefault="002F673D" w:rsidP="002F673D">
      <w:pPr>
        <w:ind w:left="142"/>
      </w:pPr>
      <w:r w:rsidRPr="002F673D">
        <w:t>Class 20—Euro</w:t>
      </w:r>
    </w:p>
    <w:p w14:paraId="33DC7EC8" w14:textId="77777777" w:rsidR="002F673D" w:rsidRPr="002F673D" w:rsidRDefault="002F673D" w:rsidP="002F673D">
      <w:pPr>
        <w:ind w:left="142"/>
      </w:pPr>
      <w:r w:rsidRPr="002F673D">
        <w:t>Class 22—Japanese</w:t>
      </w:r>
    </w:p>
    <w:p w14:paraId="2CF8902E" w14:textId="77777777" w:rsidR="002F673D" w:rsidRPr="002F673D" w:rsidRDefault="002F673D" w:rsidP="002F673D">
      <w:pPr>
        <w:ind w:left="142"/>
      </w:pPr>
      <w:r w:rsidRPr="002F673D">
        <w:t>Class 23—Adelaide 500</w:t>
      </w:r>
    </w:p>
    <w:p w14:paraId="56C0002A" w14:textId="77777777" w:rsidR="002F673D" w:rsidRPr="002F673D" w:rsidRDefault="002F673D" w:rsidP="002F673D">
      <w:pPr>
        <w:spacing w:after="0"/>
        <w:rPr>
          <w:rFonts w:eastAsia="Times New Roman"/>
          <w:szCs w:val="17"/>
        </w:rPr>
      </w:pPr>
      <w:r w:rsidRPr="002F673D">
        <w:rPr>
          <w:rFonts w:eastAsia="Times New Roman"/>
          <w:szCs w:val="17"/>
        </w:rPr>
        <w:t>Dated: 3 October 2024</w:t>
      </w:r>
    </w:p>
    <w:p w14:paraId="1ED321BA" w14:textId="77777777" w:rsidR="002F673D" w:rsidRPr="002F673D" w:rsidRDefault="002F673D" w:rsidP="002F673D">
      <w:pPr>
        <w:spacing w:after="0"/>
        <w:jc w:val="center"/>
      </w:pPr>
      <w:r w:rsidRPr="002F673D">
        <w:t>Approved by</w:t>
      </w:r>
    </w:p>
    <w:p w14:paraId="24C1A793" w14:textId="77777777" w:rsidR="002F673D" w:rsidRPr="002F673D" w:rsidRDefault="002F673D" w:rsidP="002F673D">
      <w:pPr>
        <w:spacing w:after="0"/>
        <w:jc w:val="right"/>
        <w:rPr>
          <w:rFonts w:eastAsia="Times New Roman"/>
          <w:smallCaps/>
          <w:szCs w:val="20"/>
        </w:rPr>
      </w:pPr>
      <w:r w:rsidRPr="002F673D">
        <w:rPr>
          <w:rFonts w:eastAsia="Times New Roman"/>
          <w:smallCaps/>
          <w:szCs w:val="20"/>
        </w:rPr>
        <w:t>E. Kokar</w:t>
      </w:r>
    </w:p>
    <w:p w14:paraId="3446856D" w14:textId="77777777" w:rsidR="002F673D" w:rsidRPr="002F673D" w:rsidRDefault="002F673D" w:rsidP="002F673D">
      <w:pPr>
        <w:spacing w:after="0"/>
        <w:jc w:val="right"/>
        <w:rPr>
          <w:rFonts w:eastAsia="Times New Roman"/>
          <w:szCs w:val="17"/>
        </w:rPr>
      </w:pPr>
      <w:r w:rsidRPr="002F673D">
        <w:rPr>
          <w:rFonts w:eastAsia="Times New Roman"/>
          <w:szCs w:val="17"/>
        </w:rPr>
        <w:t>Registrar of Motor Vehicles</w:t>
      </w:r>
    </w:p>
    <w:p w14:paraId="107963F8" w14:textId="77777777" w:rsidR="002F673D" w:rsidRPr="002F673D" w:rsidRDefault="002F673D" w:rsidP="002F673D">
      <w:pPr>
        <w:pBdr>
          <w:bottom w:val="single" w:sz="4" w:space="1" w:color="auto"/>
        </w:pBdr>
        <w:spacing w:after="0" w:line="52" w:lineRule="exact"/>
        <w:jc w:val="center"/>
        <w:rPr>
          <w:rFonts w:eastAsia="Times New Roman"/>
          <w:szCs w:val="17"/>
        </w:rPr>
      </w:pPr>
    </w:p>
    <w:p w14:paraId="1BFCCB81" w14:textId="77777777" w:rsidR="002F673D" w:rsidRPr="002F673D" w:rsidRDefault="002F673D" w:rsidP="002F673D">
      <w:pPr>
        <w:pBdr>
          <w:top w:val="single" w:sz="4" w:space="1" w:color="auto"/>
        </w:pBdr>
        <w:spacing w:before="34" w:after="0" w:line="14" w:lineRule="exact"/>
        <w:jc w:val="center"/>
        <w:rPr>
          <w:rFonts w:eastAsia="Times New Roman"/>
          <w:szCs w:val="17"/>
        </w:rPr>
      </w:pPr>
    </w:p>
    <w:p w14:paraId="45569539" w14:textId="1F8DFBA9" w:rsidR="00385D1B" w:rsidRDefault="00385D1B" w:rsidP="000E5604">
      <w:pPr>
        <w:pStyle w:val="GG-body"/>
        <w:spacing w:after="0"/>
        <w:rPr>
          <w:lang w:val="en-US"/>
        </w:rPr>
      </w:pPr>
      <w:bookmarkStart w:id="15" w:name="_Toc179447535"/>
    </w:p>
    <w:p w14:paraId="7FFCDD17" w14:textId="7460EC4F" w:rsidR="008927C6" w:rsidRDefault="008927C6" w:rsidP="0002042C">
      <w:pPr>
        <w:pStyle w:val="Heading2"/>
      </w:pPr>
      <w:r>
        <w:t>National Parks and Wildlife (Mamungari Conservation Park) Regulations 2019</w:t>
      </w:r>
      <w:bookmarkEnd w:id="15"/>
    </w:p>
    <w:p w14:paraId="22BAB484" w14:textId="77777777" w:rsidR="008927C6" w:rsidRDefault="008927C6" w:rsidP="008927C6">
      <w:pPr>
        <w:pStyle w:val="GG-Title3"/>
      </w:pPr>
      <w:r>
        <w:t>Mamungari Conservation Park—Fire Restrictions</w:t>
      </w:r>
    </w:p>
    <w:p w14:paraId="6FABFADA" w14:textId="77777777" w:rsidR="008927C6" w:rsidRDefault="008927C6" w:rsidP="008927C6">
      <w:r w:rsidRPr="00AB28BD">
        <w:rPr>
          <w:spacing w:val="-2"/>
        </w:rPr>
        <w:t xml:space="preserve">Pursuant to Regulation 14 of the </w:t>
      </w:r>
      <w:r w:rsidRPr="00AB28BD">
        <w:rPr>
          <w:i/>
          <w:iCs/>
          <w:spacing w:val="-2"/>
        </w:rPr>
        <w:t>National Parks and Wildlife (Mamungari Conservation Park) Regulations 2019</w:t>
      </w:r>
      <w:r w:rsidRPr="00AB28BD">
        <w:rPr>
          <w:spacing w:val="-2"/>
        </w:rPr>
        <w:t xml:space="preserve">, the Mamungari Conservation </w:t>
      </w:r>
      <w:r>
        <w:t>Park Co-management Board imposes fire restrictions for Mamungari Conservation Park as follows:</w:t>
      </w:r>
    </w:p>
    <w:p w14:paraId="33C3614D" w14:textId="77777777" w:rsidR="008927C6" w:rsidRDefault="008927C6" w:rsidP="008927C6">
      <w:pPr>
        <w:ind w:left="142"/>
      </w:pPr>
      <w:r>
        <w:t>All wood fires or solid fuel fires are prohibited from 16 October 2024 to 31 March 2025. Gas fires or liquid fuel fires are permitted other than on days of total fire ban.</w:t>
      </w:r>
    </w:p>
    <w:p w14:paraId="69789439" w14:textId="77777777" w:rsidR="008927C6" w:rsidRDefault="008927C6" w:rsidP="008927C6">
      <w:r>
        <w:t>The purpose of these fire restrictions is to ensure the safety of visitors using the reserve, and in the interests of protecting the reserve and neighbouring properties.</w:t>
      </w:r>
    </w:p>
    <w:p w14:paraId="51DB32F6" w14:textId="77777777" w:rsidR="008927C6" w:rsidRDefault="008927C6" w:rsidP="008927C6">
      <w:r w:rsidRPr="00AB28BD">
        <w:rPr>
          <w:spacing w:val="-2"/>
        </w:rPr>
        <w:t xml:space="preserve">For further information, please refer to the DEW website </w:t>
      </w:r>
      <w:hyperlink r:id="rId73" w:history="1">
        <w:r w:rsidRPr="00AB28BD">
          <w:rPr>
            <w:rStyle w:val="Hyperlink"/>
            <w:spacing w:val="-2"/>
          </w:rPr>
          <w:t>www.environment.sa.gov.au</w:t>
        </w:r>
      </w:hyperlink>
      <w:r w:rsidRPr="00AB28BD">
        <w:rPr>
          <w:spacing w:val="-2"/>
        </w:rPr>
        <w:t xml:space="preserve"> or contact the DEW Information Line (08) 8204 1910</w:t>
      </w:r>
      <w:r>
        <w:t xml:space="preserve"> or CFS Fire Bans Hotline 1800 362 361.</w:t>
      </w:r>
    </w:p>
    <w:p w14:paraId="613EE28E" w14:textId="77777777" w:rsidR="008927C6" w:rsidRDefault="008927C6" w:rsidP="008927C6">
      <w:pPr>
        <w:pStyle w:val="GG-SDated"/>
      </w:pPr>
      <w:r>
        <w:t>Dated: 27 September 2024</w:t>
      </w:r>
    </w:p>
    <w:p w14:paraId="44863D99" w14:textId="77777777" w:rsidR="008927C6" w:rsidRDefault="008927C6" w:rsidP="008927C6">
      <w:pPr>
        <w:pStyle w:val="GG-SName"/>
      </w:pPr>
      <w:r>
        <w:t>J. Lebois</w:t>
      </w:r>
    </w:p>
    <w:p w14:paraId="01B5A2C3" w14:textId="5E77F823" w:rsidR="008927C6" w:rsidRDefault="008927C6" w:rsidP="008927C6">
      <w:pPr>
        <w:pStyle w:val="GG-Signature"/>
      </w:pPr>
      <w:r>
        <w:t>Board Chairperson</w:t>
      </w:r>
    </w:p>
    <w:p w14:paraId="66CDC669" w14:textId="77777777" w:rsidR="008927C6" w:rsidRDefault="008927C6" w:rsidP="008927C6">
      <w:pPr>
        <w:pStyle w:val="GG-Signature"/>
        <w:pBdr>
          <w:bottom w:val="single" w:sz="4" w:space="1" w:color="auto"/>
        </w:pBdr>
        <w:spacing w:line="52" w:lineRule="exact"/>
        <w:jc w:val="center"/>
      </w:pPr>
    </w:p>
    <w:p w14:paraId="130902D6" w14:textId="77777777" w:rsidR="008927C6" w:rsidRDefault="008927C6" w:rsidP="008927C6">
      <w:pPr>
        <w:pStyle w:val="GG-Signature"/>
        <w:pBdr>
          <w:top w:val="single" w:sz="4" w:space="1" w:color="auto"/>
        </w:pBdr>
        <w:spacing w:before="34" w:line="14" w:lineRule="exact"/>
        <w:jc w:val="center"/>
      </w:pPr>
    </w:p>
    <w:p w14:paraId="39AFB026" w14:textId="77777777" w:rsidR="008927C6" w:rsidRPr="007D2F27" w:rsidRDefault="008927C6" w:rsidP="008927C6">
      <w:pPr>
        <w:pStyle w:val="NoSpacing"/>
      </w:pPr>
    </w:p>
    <w:p w14:paraId="6BFFDD79" w14:textId="77777777" w:rsidR="008927C6" w:rsidRDefault="008927C6" w:rsidP="0002042C">
      <w:pPr>
        <w:pStyle w:val="Heading2"/>
      </w:pPr>
      <w:bookmarkStart w:id="16" w:name="_Toc179447536"/>
      <w:r>
        <w:t>National Parks and Wildlife (National Parks) Regulations 2016</w:t>
      </w:r>
      <w:bookmarkEnd w:id="16"/>
    </w:p>
    <w:p w14:paraId="51E05E45" w14:textId="77777777" w:rsidR="008927C6" w:rsidRDefault="008927C6" w:rsidP="008927C6">
      <w:pPr>
        <w:pStyle w:val="GG-Title3"/>
      </w:pPr>
      <w:r>
        <w:t>National Parks and Wildlife Reserves—Fire Restrictions</w:t>
      </w:r>
    </w:p>
    <w:p w14:paraId="278D6BE3" w14:textId="77777777" w:rsidR="008927C6" w:rsidRDefault="008927C6" w:rsidP="008927C6">
      <w:r>
        <w:t xml:space="preserve">Pursuant to Regulation 15 of the </w:t>
      </w:r>
      <w:r w:rsidRPr="00482C3C">
        <w:rPr>
          <w:i/>
          <w:iCs/>
        </w:rPr>
        <w:t>National Parks and Wildlife (National Parks) Regulations 2016</w:t>
      </w:r>
      <w:r>
        <w:t>, I, Michael Joseph Williams, Director of National Parks and Wildlife and authorised delegate of the Witjira National Park Co-management Board and Lake Gairdner National Park Co-management Board, in my capacity as Executive Director, National Parks and Wildlife Service, impose fire restrictions for National Parks and Wildlife Reserves located in the South Australian Country Fire Service Fire Ban Districts as listed in Schedule 1 below.</w:t>
      </w:r>
    </w:p>
    <w:p w14:paraId="7770AFBD" w14:textId="77777777" w:rsidR="008927C6" w:rsidRDefault="008927C6" w:rsidP="008927C6">
      <w:r>
        <w:t>The purpose of these fire restrictions is to ensure the safety of visitors using the Reserves, and in the interests of protecting the Reserves and neighbouring properties.</w:t>
      </w:r>
    </w:p>
    <w:p w14:paraId="3912E26B" w14:textId="77777777" w:rsidR="008927C6" w:rsidRDefault="008927C6" w:rsidP="008927C6">
      <w:pPr>
        <w:pStyle w:val="GG-SDated"/>
      </w:pPr>
      <w:r>
        <w:t>Dated: 4 October 2024</w:t>
      </w:r>
    </w:p>
    <w:p w14:paraId="2484E6FC" w14:textId="77777777" w:rsidR="008927C6" w:rsidRDefault="008927C6" w:rsidP="008927C6">
      <w:pPr>
        <w:pStyle w:val="GG-SName"/>
      </w:pPr>
      <w:r>
        <w:t>M. J. Williams</w:t>
      </w:r>
    </w:p>
    <w:p w14:paraId="199E094C" w14:textId="77777777" w:rsidR="008927C6" w:rsidRDefault="008927C6" w:rsidP="008927C6">
      <w:pPr>
        <w:pStyle w:val="GG-Signature"/>
      </w:pPr>
      <w:r>
        <w:t>Director of National Parks and Wildlife</w:t>
      </w:r>
    </w:p>
    <w:p w14:paraId="5ED7617A" w14:textId="77777777" w:rsidR="008927C6" w:rsidRDefault="008927C6" w:rsidP="008927C6">
      <w:pPr>
        <w:pStyle w:val="GG-Signature"/>
      </w:pPr>
      <w:r>
        <w:t>Executive Director, National Parks and Wildlife Service</w:t>
      </w:r>
    </w:p>
    <w:p w14:paraId="07C3805B" w14:textId="77777777" w:rsidR="008927C6" w:rsidRDefault="008927C6" w:rsidP="008927C6">
      <w:pPr>
        <w:pBdr>
          <w:top w:val="single" w:sz="4" w:space="1" w:color="auto"/>
        </w:pBdr>
        <w:spacing w:before="100" w:line="14" w:lineRule="exact"/>
        <w:ind w:left="1077" w:right="1077"/>
        <w:jc w:val="center"/>
      </w:pPr>
    </w:p>
    <w:p w14:paraId="721FE046" w14:textId="77777777" w:rsidR="008927C6" w:rsidRDefault="008927C6" w:rsidP="008927C6">
      <w:pPr>
        <w:pStyle w:val="GG-Title2"/>
      </w:pPr>
      <w:r>
        <w:t>Schedule 1</w:t>
      </w:r>
    </w:p>
    <w:p w14:paraId="4BEBC6A1" w14:textId="77777777" w:rsidR="008927C6" w:rsidRPr="00482C3C" w:rsidRDefault="008927C6" w:rsidP="008927C6">
      <w:pPr>
        <w:ind w:left="284" w:hanging="284"/>
        <w:rPr>
          <w:b/>
          <w:bCs/>
        </w:rPr>
      </w:pPr>
      <w:r w:rsidRPr="00482C3C">
        <w:rPr>
          <w:b/>
          <w:bCs/>
        </w:rPr>
        <w:t>1.</w:t>
      </w:r>
      <w:r w:rsidRPr="00482C3C">
        <w:rPr>
          <w:b/>
          <w:bCs/>
        </w:rPr>
        <w:tab/>
        <w:t>Adelaide Metropolitan</w:t>
      </w:r>
    </w:p>
    <w:p w14:paraId="2F2FE93A" w14:textId="77777777" w:rsidR="008927C6" w:rsidRDefault="008927C6" w:rsidP="008927C6">
      <w:pPr>
        <w:ind w:left="284"/>
      </w:pPr>
      <w:r>
        <w:t>All Reserves:</w:t>
      </w:r>
    </w:p>
    <w:p w14:paraId="5C132EA2" w14:textId="77777777" w:rsidR="008927C6" w:rsidRDefault="008927C6" w:rsidP="008927C6">
      <w:pPr>
        <w:ind w:left="426"/>
      </w:pPr>
      <w:r>
        <w:t>All wood fires, solid fuel fires, gas fires and liquid fuel fires are prohibited throughout the year.</w:t>
      </w:r>
    </w:p>
    <w:p w14:paraId="66F0F183" w14:textId="77777777" w:rsidR="008927C6" w:rsidRDefault="008927C6" w:rsidP="008927C6">
      <w:pPr>
        <w:ind w:left="284"/>
      </w:pPr>
      <w:r>
        <w:t>Exception:</w:t>
      </w:r>
    </w:p>
    <w:p w14:paraId="446E27AD" w14:textId="77777777" w:rsidR="008927C6" w:rsidRDefault="008927C6" w:rsidP="008927C6">
      <w:pPr>
        <w:ind w:left="426"/>
      </w:pPr>
      <w:r>
        <w:t>Cobbler Creek Recreation Park and Glenthorne National Park-Ityamaiitpinna Yarta:</w:t>
      </w:r>
    </w:p>
    <w:p w14:paraId="50F4DFB4" w14:textId="77777777" w:rsidR="008927C6" w:rsidRDefault="008927C6" w:rsidP="008927C6">
      <w:pPr>
        <w:ind w:left="567"/>
      </w:pPr>
      <w:r>
        <w:t>All wood fires and solid fuel fires are prohibited throughout the year. Gas fires and liquid fuel fires are permitted in designated areas only, other than on days of total fire ban.</w:t>
      </w:r>
    </w:p>
    <w:p w14:paraId="5D36DDA5" w14:textId="77777777" w:rsidR="008927C6" w:rsidRDefault="008927C6" w:rsidP="008927C6">
      <w:pPr>
        <w:ind w:left="284"/>
      </w:pPr>
      <w:r>
        <w:t xml:space="preserve">For further information, please refer to the DEW website </w:t>
      </w:r>
      <w:hyperlink r:id="rId74" w:history="1">
        <w:r w:rsidRPr="009174D9">
          <w:rPr>
            <w:rStyle w:val="Hyperlink"/>
          </w:rPr>
          <w:t>www.environment.sa.gov.au</w:t>
        </w:r>
      </w:hyperlink>
      <w:r>
        <w:t xml:space="preserve"> or contact the Adelaide and Mount Lofty Ranges regional office (08) 8336 0901 or CFS Information Hotline 1800 362 361</w:t>
      </w:r>
    </w:p>
    <w:p w14:paraId="0D9AB127" w14:textId="77777777" w:rsidR="00933532" w:rsidRDefault="00933532">
      <w:pPr>
        <w:spacing w:after="0" w:line="240" w:lineRule="auto"/>
        <w:jc w:val="left"/>
        <w:rPr>
          <w:b/>
          <w:bCs/>
        </w:rPr>
      </w:pPr>
      <w:r>
        <w:rPr>
          <w:b/>
          <w:bCs/>
        </w:rPr>
        <w:br w:type="page"/>
      </w:r>
    </w:p>
    <w:p w14:paraId="1CE1FA4E" w14:textId="0CC8C783" w:rsidR="008927C6" w:rsidRPr="00F54712" w:rsidRDefault="008927C6" w:rsidP="008927C6">
      <w:pPr>
        <w:ind w:left="284" w:hanging="284"/>
        <w:rPr>
          <w:b/>
          <w:bCs/>
        </w:rPr>
      </w:pPr>
      <w:r w:rsidRPr="00F54712">
        <w:rPr>
          <w:b/>
          <w:bCs/>
        </w:rPr>
        <w:lastRenderedPageBreak/>
        <w:t>2.</w:t>
      </w:r>
      <w:r w:rsidRPr="00F54712">
        <w:rPr>
          <w:b/>
          <w:bCs/>
        </w:rPr>
        <w:tab/>
        <w:t>Mount Lofty Ranges</w:t>
      </w:r>
    </w:p>
    <w:p w14:paraId="244C4360" w14:textId="77777777" w:rsidR="008927C6" w:rsidRDefault="008927C6" w:rsidP="008927C6">
      <w:pPr>
        <w:ind w:left="284"/>
      </w:pPr>
      <w:r>
        <w:t>Belair National Park:</w:t>
      </w:r>
    </w:p>
    <w:p w14:paraId="1CC186D4" w14:textId="77777777" w:rsidR="008927C6" w:rsidRDefault="008927C6" w:rsidP="008927C6">
      <w:pPr>
        <w:ind w:left="426"/>
      </w:pPr>
      <w:r>
        <w:t>All wood fires and solid fuel fires are prohibited throughout the year. Gas fires and liquid fuel fires are permitted in designated areas only, other than on days of total fire ban.</w:t>
      </w:r>
    </w:p>
    <w:p w14:paraId="475E3B65" w14:textId="77777777" w:rsidR="008927C6" w:rsidRDefault="008927C6" w:rsidP="008927C6">
      <w:pPr>
        <w:ind w:left="426"/>
      </w:pPr>
      <w:r>
        <w:t>Exception:</w:t>
      </w:r>
    </w:p>
    <w:p w14:paraId="05197D5E" w14:textId="77777777" w:rsidR="008927C6" w:rsidRDefault="008927C6" w:rsidP="008927C6">
      <w:pPr>
        <w:ind w:left="567"/>
      </w:pPr>
      <w:r>
        <w:t xml:space="preserve">Designated fixed gas barbeques may be used on days of total fire ban other than when the Director has formally closed the Reserve in accordance with Regulation 7(3)(b) of the </w:t>
      </w:r>
      <w:r w:rsidRPr="00727236">
        <w:rPr>
          <w:i/>
          <w:iCs/>
        </w:rPr>
        <w:t>National Parks and Wildlife (National Parks) Regulations 2016</w:t>
      </w:r>
      <w:r>
        <w:t>.</w:t>
      </w:r>
    </w:p>
    <w:p w14:paraId="3DEB334D" w14:textId="127C4E69" w:rsidR="008927C6" w:rsidRDefault="008927C6" w:rsidP="008927C6">
      <w:pPr>
        <w:ind w:left="284"/>
      </w:pPr>
      <w:r>
        <w:t>Anstey Hill Recreation Park, Ballaparudda Creek Recreation Park, Black Hill Conservation Park, Brownhill Creek Recreation Park, Cleland National Park, Kaiserstuhl Conservation Park, Morialta Conservation Park, Mount George Conservation Park, Newland Head Conservation Park, Sandy Creek Conservation Park, Shepherds Hill Recreation Park, Sturt Gorge Recreation Park, The Pages Conservation Park:</w:t>
      </w:r>
    </w:p>
    <w:p w14:paraId="031BD4A3" w14:textId="77777777" w:rsidR="008927C6" w:rsidRDefault="008927C6" w:rsidP="008927C6">
      <w:pPr>
        <w:ind w:left="426"/>
      </w:pPr>
      <w:r>
        <w:t>All wood fires and solid fuel fires are prohibited throughout the year. Gas fires and liquid fuel fires are permitted in designated areas only other than on days of total fire ban.</w:t>
      </w:r>
    </w:p>
    <w:p w14:paraId="5DB92583" w14:textId="77777777" w:rsidR="008927C6" w:rsidRDefault="008927C6" w:rsidP="008927C6">
      <w:pPr>
        <w:ind w:left="284"/>
      </w:pPr>
      <w:r>
        <w:t xml:space="preserve">Aldinga Conservation Park, Angove Conservation Park, Blackwood Forest Recreation Park, Bullock Hill Conservation Park, </w:t>
      </w:r>
      <w:r w:rsidRPr="00F54B11">
        <w:rPr>
          <w:spacing w:val="-2"/>
        </w:rPr>
        <w:t xml:space="preserve">Charleston Conservation Park, Cox Scrub Conservation Park, Cox Scrub Conservation Reserve, Cromer Conservation Park, Cudlee Creek </w:t>
      </w:r>
      <w:r>
        <w:t xml:space="preserve">Conservation Park, Eric Bonython Conservation Park, Finniss Conservation Park, Giles Conservation Park, Greenhill Recreation Park, Gum Tree Gully Conservation Park, Hale Conservation Park, Hesperilla Conservation Park, Hindmarsh Valley National Park, </w:t>
      </w:r>
      <w:r w:rsidRPr="009151B7">
        <w:rPr>
          <w:spacing w:val="-2"/>
        </w:rPr>
        <w:t>Horsnell Gully Conservation Park, Kenneth Stirling Conservation Park, Kyeema Conservation Park, Mark Oliphant Conservation Park,</w:t>
      </w:r>
      <w:r>
        <w:t xml:space="preserve"> </w:t>
      </w:r>
      <w:r w:rsidRPr="009151B7">
        <w:rPr>
          <w:spacing w:val="-2"/>
        </w:rPr>
        <w:t>Moana Sands Conservation Park, Montacute Conservation Park, Mount Billy Conservation Park, Mount Magnificent Conservation Park,</w:t>
      </w:r>
      <w:r>
        <w:t xml:space="preserve"> Mylor Conservation Park, Myponga Conservation Park, Nixon—Skinner Conservation Park, Onkaparinga River Recreation Park, </w:t>
      </w:r>
      <w:r w:rsidRPr="009151B7">
        <w:rPr>
          <w:spacing w:val="-2"/>
        </w:rPr>
        <w:t>Porter Scrub Conservation Park, Pullen Island Conservation Park, Scott Conservation Park, Scott Creek Conservation Park, Spring Mount</w:t>
      </w:r>
      <w:r>
        <w:t xml:space="preserve"> Conservation Park, Stipiturus Conservation Park, Talisker Conservation Park, The Knoll Conservation Park, Totness Recreation Park, Waitpinga Conservation Park, Warren Conservation Park, West Island Conservation Park, Wiljani Conservation Park and Yulte Conservation Park:</w:t>
      </w:r>
    </w:p>
    <w:p w14:paraId="22E10A8E" w14:textId="77777777" w:rsidR="008927C6" w:rsidRDefault="008927C6" w:rsidP="008927C6">
      <w:pPr>
        <w:ind w:left="426"/>
      </w:pPr>
      <w:r>
        <w:t>All wood fires, solid fuel fires, liquid fuel and gas fires are prohibited throughout the year.</w:t>
      </w:r>
    </w:p>
    <w:p w14:paraId="2E5EACA6" w14:textId="79765325" w:rsidR="008927C6" w:rsidRDefault="008927C6" w:rsidP="008927C6">
      <w:pPr>
        <w:ind w:left="284"/>
      </w:pPr>
      <w:r>
        <w:t>Deep Creek National Park:</w:t>
      </w:r>
    </w:p>
    <w:p w14:paraId="262403CE" w14:textId="4289424F" w:rsidR="001E2F6C" w:rsidRDefault="008927C6" w:rsidP="001E2F6C">
      <w:pPr>
        <w:ind w:left="426"/>
      </w:pPr>
      <w:r>
        <w:t>All wood fires and solid fuel fires are prohibited from 1 December 2024 to 15 April 2025. Gas fires and liquid fuel fires are permitted other than on days of total fire ban.</w:t>
      </w:r>
    </w:p>
    <w:p w14:paraId="3038B7B2" w14:textId="75ED27FD" w:rsidR="008927C6" w:rsidRDefault="008927C6" w:rsidP="008927C6">
      <w:pPr>
        <w:ind w:left="284"/>
      </w:pPr>
      <w:r>
        <w:t>Onkaparinga River National Park and Para Wirra Conservation Park:</w:t>
      </w:r>
    </w:p>
    <w:p w14:paraId="0AEBF718" w14:textId="77777777" w:rsidR="008927C6" w:rsidRDefault="008927C6" w:rsidP="008927C6">
      <w:pPr>
        <w:ind w:left="426"/>
      </w:pPr>
      <w:r>
        <w:t>All wood fires and solid fuel fires are prohibited from 1 December 2024 to 15 April 2025. Gas fires and liquid fuel fires are permitted in designated areas other than on days of total fire ban.</w:t>
      </w:r>
    </w:p>
    <w:p w14:paraId="19730104" w14:textId="77777777" w:rsidR="008927C6" w:rsidRDefault="008927C6" w:rsidP="008927C6">
      <w:pPr>
        <w:ind w:left="284"/>
      </w:pPr>
      <w:r>
        <w:t>Coorong National Park:</w:t>
      </w:r>
    </w:p>
    <w:p w14:paraId="6BFAB581" w14:textId="77777777" w:rsidR="008927C6" w:rsidRDefault="008927C6" w:rsidP="008927C6">
      <w:pPr>
        <w:ind w:left="426"/>
      </w:pPr>
      <w:r>
        <w:t>All wood fires and solid fuel fires are prohibited from 1 December 2024 to 15 April 2025. Gas fires and liquid fuel fires are permitted other than on days of total fire ban.</w:t>
      </w:r>
    </w:p>
    <w:p w14:paraId="0C11FD28" w14:textId="77777777" w:rsidR="008927C6" w:rsidRDefault="008927C6" w:rsidP="008927C6">
      <w:pPr>
        <w:ind w:left="284"/>
      </w:pPr>
      <w:r>
        <w:t>Exceptions:</w:t>
      </w:r>
    </w:p>
    <w:p w14:paraId="292996F6" w14:textId="77777777" w:rsidR="008927C6" w:rsidRDefault="008927C6" w:rsidP="008927C6">
      <w:pPr>
        <w:ind w:left="426"/>
      </w:pPr>
      <w:r>
        <w:t>Ocean beach foreshore—Wood fires and solid fuel fires are permitted between high water mark and low water mark throughout the year other than on days of total fire ban. 42 Mile Crossing campground—Wood fires and solid fuel fires are permitted only in designated locations except from 1 December 2024 to 15 April 2025 inclusive and on days of total fire ban.</w:t>
      </w:r>
    </w:p>
    <w:p w14:paraId="3B913462" w14:textId="77777777" w:rsidR="008927C6" w:rsidRDefault="008927C6" w:rsidP="008927C6">
      <w:pPr>
        <w:ind w:left="284"/>
      </w:pPr>
      <w:r>
        <w:t xml:space="preserve">For further information, please refer to the DEW website </w:t>
      </w:r>
      <w:hyperlink r:id="rId75" w:history="1">
        <w:r w:rsidRPr="009174D9">
          <w:rPr>
            <w:rStyle w:val="Hyperlink"/>
          </w:rPr>
          <w:t>www.environment.sa.gov.au</w:t>
        </w:r>
      </w:hyperlink>
      <w:r>
        <w:t xml:space="preserve"> or contact the Adelaide and Mount Lofty Ranges regional office (08) 8336 0901 or CFS Information Hotline 1800 362 361.</w:t>
      </w:r>
    </w:p>
    <w:p w14:paraId="4C936559" w14:textId="77777777" w:rsidR="008927C6" w:rsidRPr="00F54712" w:rsidRDefault="008927C6" w:rsidP="008927C6">
      <w:pPr>
        <w:ind w:left="284" w:hanging="284"/>
        <w:rPr>
          <w:b/>
          <w:bCs/>
        </w:rPr>
      </w:pPr>
      <w:r w:rsidRPr="00F54712">
        <w:rPr>
          <w:b/>
          <w:bCs/>
        </w:rPr>
        <w:t>3.</w:t>
      </w:r>
      <w:r w:rsidRPr="00F54712">
        <w:rPr>
          <w:b/>
          <w:bCs/>
        </w:rPr>
        <w:tab/>
        <w:t>Kangaroo Island</w:t>
      </w:r>
    </w:p>
    <w:p w14:paraId="4DA3E7B0" w14:textId="77777777" w:rsidR="008927C6" w:rsidRDefault="008927C6" w:rsidP="008927C6">
      <w:pPr>
        <w:ind w:left="284"/>
      </w:pPr>
      <w:r>
        <w:t>Cape Gantheaume Conservation Park:</w:t>
      </w:r>
    </w:p>
    <w:p w14:paraId="23FC3B68" w14:textId="77777777" w:rsidR="008927C6" w:rsidRDefault="008927C6" w:rsidP="008927C6">
      <w:pPr>
        <w:ind w:left="426"/>
      </w:pPr>
      <w:r>
        <w:t>All wood fires and solid fuel fires are prohibited throughout the year. Gas fires and liquid fuel fires are permitted other than on days of total fire ban.</w:t>
      </w:r>
    </w:p>
    <w:p w14:paraId="1E7FD0E9" w14:textId="77777777" w:rsidR="008927C6" w:rsidRDefault="008927C6" w:rsidP="008927C6">
      <w:pPr>
        <w:ind w:left="426"/>
      </w:pPr>
      <w:r>
        <w:t>Exception:</w:t>
      </w:r>
    </w:p>
    <w:p w14:paraId="287E431A" w14:textId="77777777" w:rsidR="008927C6" w:rsidRDefault="008927C6" w:rsidP="008927C6">
      <w:pPr>
        <w:ind w:left="567"/>
      </w:pPr>
      <w:r>
        <w:t>Sewer Beach carpark, Murray Lagoon, D’Estrees Bay, Tea Trees, and Wheaton Beach Campgrounds—All wood fires and solid fuel fires are prohibited from 1 December 2024 to 15 April 2025, fires are permitted outside of these dates in designated areas only. Gas fires and liquid fuel fires are permitted other than on days of total fire ban.</w:t>
      </w:r>
    </w:p>
    <w:p w14:paraId="0EE108BA" w14:textId="77777777" w:rsidR="008927C6" w:rsidRDefault="008927C6" w:rsidP="008927C6">
      <w:pPr>
        <w:ind w:left="284"/>
      </w:pPr>
      <w:r>
        <w:t>Flinders Chase National Park:</w:t>
      </w:r>
    </w:p>
    <w:p w14:paraId="6A187799" w14:textId="77777777" w:rsidR="008927C6" w:rsidRDefault="008927C6" w:rsidP="008927C6">
      <w:pPr>
        <w:ind w:left="426"/>
      </w:pPr>
      <w:r>
        <w:t>All wood fires and solid fuel fires are prohibited throughout the year. Gas fires and liquid fuel fires are permitted other than on days of total fire ban.</w:t>
      </w:r>
    </w:p>
    <w:p w14:paraId="47B112FB" w14:textId="77777777" w:rsidR="008927C6" w:rsidRDefault="008927C6" w:rsidP="008927C6">
      <w:pPr>
        <w:ind w:left="426"/>
      </w:pPr>
      <w:r>
        <w:t>Exception:</w:t>
      </w:r>
    </w:p>
    <w:p w14:paraId="6F31FE53" w14:textId="77777777" w:rsidR="008927C6" w:rsidRDefault="008927C6" w:rsidP="008927C6">
      <w:pPr>
        <w:ind w:left="567"/>
      </w:pPr>
      <w:r>
        <w:t xml:space="preserve">Rocky River, West Bay, Snake Lagoon, Cupgum, Hakea, Banksia, and Harvey’s Return Campgrounds, and May’s Homestead, </w:t>
      </w:r>
      <w:r w:rsidRPr="00D3147E">
        <w:rPr>
          <w:spacing w:val="-2"/>
        </w:rPr>
        <w:t>Postman’s Cottage, Cape du Couedic Lighthouse Cottages—All wood fires and solid fuel fires are prohibited from 1 December 2024</w:t>
      </w:r>
      <w:r>
        <w:t xml:space="preserve"> to 15 April 2025, fires are permitted outside of these dates in designated areas only. Gas fires and liquid fuel fires are permitted other than on days of total fire ban.</w:t>
      </w:r>
    </w:p>
    <w:p w14:paraId="6BF69981" w14:textId="77777777" w:rsidR="008927C6" w:rsidRDefault="008927C6" w:rsidP="008927C6">
      <w:pPr>
        <w:ind w:left="284"/>
      </w:pPr>
      <w:r>
        <w:t>Kelly Hill Conservation Park:</w:t>
      </w:r>
    </w:p>
    <w:p w14:paraId="6E6BE4AB" w14:textId="77777777" w:rsidR="008927C6" w:rsidRDefault="008927C6" w:rsidP="008927C6">
      <w:pPr>
        <w:ind w:left="426"/>
      </w:pPr>
      <w:r>
        <w:t>All wood fires and solid fuel fires are prohibited throughout the year. Gas fires and liquid fuel fires are permitted other than on days of total fire ban.</w:t>
      </w:r>
    </w:p>
    <w:p w14:paraId="3C30693C" w14:textId="77777777" w:rsidR="008927C6" w:rsidRDefault="008927C6" w:rsidP="008927C6">
      <w:pPr>
        <w:ind w:left="426"/>
      </w:pPr>
      <w:r>
        <w:t>Exception:</w:t>
      </w:r>
    </w:p>
    <w:p w14:paraId="113A122B" w14:textId="4FC60A8B" w:rsidR="00933532" w:rsidRDefault="008927C6" w:rsidP="00215118">
      <w:pPr>
        <w:ind w:left="567"/>
      </w:pPr>
      <w:r>
        <w:t>Tea Tree Campsite, Grassdale—All wood fires and solid fuel fires are prohibited from 1 December 2024 to 15 April 2025, fires are permitted outside of these dates in designated areas only. Gas fires and liquid fuel fires are permitted other than on days of total fire ban.</w:t>
      </w:r>
      <w:r w:rsidR="00933532">
        <w:br w:type="page"/>
      </w:r>
    </w:p>
    <w:p w14:paraId="05FBD119" w14:textId="24CE164B" w:rsidR="008927C6" w:rsidRDefault="008927C6" w:rsidP="008927C6">
      <w:pPr>
        <w:ind w:left="284"/>
      </w:pPr>
      <w:r>
        <w:lastRenderedPageBreak/>
        <w:t>Lashmar Conservation Park:</w:t>
      </w:r>
    </w:p>
    <w:p w14:paraId="2891651B" w14:textId="77777777" w:rsidR="008927C6" w:rsidRDefault="008927C6" w:rsidP="008927C6">
      <w:pPr>
        <w:ind w:left="426"/>
      </w:pPr>
      <w:r>
        <w:t>All wood fires and solid fuel fires are prohibited throughout the year. Gas fires and liquid fuel fires are permitted other than on days of total fire ban.</w:t>
      </w:r>
    </w:p>
    <w:p w14:paraId="6CE0790C" w14:textId="77777777" w:rsidR="008927C6" w:rsidRDefault="008927C6" w:rsidP="008927C6">
      <w:pPr>
        <w:ind w:left="426"/>
      </w:pPr>
      <w:r>
        <w:t>Exception:</w:t>
      </w:r>
    </w:p>
    <w:p w14:paraId="7A90C30F" w14:textId="77777777" w:rsidR="008927C6" w:rsidRDefault="008927C6" w:rsidP="008927C6">
      <w:pPr>
        <w:ind w:left="567"/>
      </w:pPr>
      <w:r>
        <w:t>Antechamber Bay and Chapman River Campgrounds—All wood fires and solid fuel fires are prohibited from 1 December 2024 to 15 April 2025, fires are permitted outside of these dates in designated areas only. Gas fires and liquid fuel fires are permitted other than on days of total fire ban.</w:t>
      </w:r>
    </w:p>
    <w:p w14:paraId="1E98007A" w14:textId="2AAEB914" w:rsidR="008927C6" w:rsidRDefault="008927C6" w:rsidP="008927C6">
      <w:pPr>
        <w:ind w:left="284"/>
      </w:pPr>
      <w:r>
        <w:t>All other Reserves:</w:t>
      </w:r>
    </w:p>
    <w:p w14:paraId="4856FCB2" w14:textId="77777777" w:rsidR="008927C6" w:rsidRDefault="008927C6" w:rsidP="008927C6">
      <w:pPr>
        <w:ind w:left="426"/>
      </w:pPr>
      <w:r>
        <w:t>All wood fires and solid fuel fires are prohibited throughout the year. Gas fires and liquid fuel fires are permitted other than on days of total fire ban.</w:t>
      </w:r>
    </w:p>
    <w:p w14:paraId="4C29113B" w14:textId="77777777" w:rsidR="008927C6" w:rsidRDefault="008927C6" w:rsidP="008927C6">
      <w:pPr>
        <w:ind w:left="284"/>
      </w:pPr>
      <w:r>
        <w:t xml:space="preserve">For further information, please refer to the DEW website </w:t>
      </w:r>
      <w:hyperlink r:id="rId76" w:history="1">
        <w:r w:rsidRPr="009174D9">
          <w:rPr>
            <w:rStyle w:val="Hyperlink"/>
          </w:rPr>
          <w:t>www.environment.sa.gov.au</w:t>
        </w:r>
      </w:hyperlink>
      <w:r>
        <w:t xml:space="preserve"> or contact the Kangaroo Island regional office (08) 8553 4409 or CFS Information Hotline 1800 362 361.</w:t>
      </w:r>
    </w:p>
    <w:p w14:paraId="5E86D2BB" w14:textId="5FB45973" w:rsidR="008927C6" w:rsidRPr="00F54712" w:rsidRDefault="008927C6" w:rsidP="008927C6">
      <w:pPr>
        <w:ind w:left="284" w:hanging="284"/>
        <w:rPr>
          <w:b/>
          <w:bCs/>
        </w:rPr>
      </w:pPr>
      <w:r w:rsidRPr="00F54712">
        <w:rPr>
          <w:b/>
          <w:bCs/>
        </w:rPr>
        <w:t>4.</w:t>
      </w:r>
      <w:r w:rsidRPr="00F54712">
        <w:rPr>
          <w:b/>
          <w:bCs/>
        </w:rPr>
        <w:tab/>
        <w:t>Mid North</w:t>
      </w:r>
    </w:p>
    <w:p w14:paraId="754F4904" w14:textId="77777777" w:rsidR="008927C6" w:rsidRDefault="008927C6" w:rsidP="008927C6">
      <w:pPr>
        <w:ind w:left="284"/>
      </w:pPr>
      <w:r>
        <w:t>Clements Gap Conservation Park, Mimbara Conservation Park and Mokota Conservation Park:</w:t>
      </w:r>
    </w:p>
    <w:p w14:paraId="7DB10CAB" w14:textId="77777777" w:rsidR="008927C6" w:rsidRDefault="008927C6" w:rsidP="008927C6">
      <w:pPr>
        <w:ind w:left="426"/>
      </w:pPr>
      <w:r>
        <w:t>All wood fires, solid fuel fires, gas fires and liquid fuel fires are prohibited throughout the year.</w:t>
      </w:r>
    </w:p>
    <w:p w14:paraId="0C4003D2" w14:textId="77777777" w:rsidR="008927C6" w:rsidRDefault="008927C6" w:rsidP="008927C6">
      <w:pPr>
        <w:ind w:left="284"/>
      </w:pPr>
      <w:r>
        <w:t>Adelaide International Bird Sanctuary National Park—Winaityiatyi Pangkara:</w:t>
      </w:r>
    </w:p>
    <w:p w14:paraId="0EDF40F8" w14:textId="77777777" w:rsidR="008927C6" w:rsidRDefault="008927C6" w:rsidP="008927C6">
      <w:pPr>
        <w:ind w:left="426"/>
      </w:pPr>
      <w:r>
        <w:t>All wood fires and solid fuel fires are prohibited throughout the year. Gas fires and liquid fuel fires are permitted other than on days of total fire ban.</w:t>
      </w:r>
    </w:p>
    <w:p w14:paraId="25CC2DFB" w14:textId="77777777" w:rsidR="008927C6" w:rsidRDefault="008927C6" w:rsidP="008927C6">
      <w:pPr>
        <w:ind w:left="426"/>
      </w:pPr>
      <w:r>
        <w:t>Exception:</w:t>
      </w:r>
    </w:p>
    <w:p w14:paraId="250CBF64" w14:textId="77777777" w:rsidR="008927C6" w:rsidRDefault="008927C6" w:rsidP="008927C6">
      <w:pPr>
        <w:ind w:left="567"/>
      </w:pPr>
      <w:r>
        <w:t>Ocean beach foreshores—Wood fires and solid fuel fires are permitted between high water mark and low water mark, throughout the year other than on days of total fire ban.</w:t>
      </w:r>
    </w:p>
    <w:p w14:paraId="7517248F" w14:textId="56874323" w:rsidR="008927C6" w:rsidRDefault="008927C6" w:rsidP="008927C6">
      <w:pPr>
        <w:ind w:left="284"/>
      </w:pPr>
      <w:r>
        <w:t>All other Reserves:</w:t>
      </w:r>
    </w:p>
    <w:p w14:paraId="13E27BDC" w14:textId="77777777" w:rsidR="008927C6" w:rsidRDefault="008927C6" w:rsidP="008927C6">
      <w:pPr>
        <w:ind w:left="426"/>
      </w:pPr>
      <w:r>
        <w:t>All wood fires and solid fuel fires are prohibited throughout the year. Gas fires and liquid fuel fires are permitted other than on days of total fire ban.</w:t>
      </w:r>
    </w:p>
    <w:p w14:paraId="3BD8FCE7" w14:textId="40E799E4" w:rsidR="001E2F6C" w:rsidRPr="001E2F6C" w:rsidRDefault="008927C6" w:rsidP="001E2F6C">
      <w:pPr>
        <w:ind w:left="284"/>
      </w:pPr>
      <w:r w:rsidRPr="00CD1D9B">
        <w:rPr>
          <w:spacing w:val="-2"/>
        </w:rPr>
        <w:t xml:space="preserve">For further information, please refer to the DEW website </w:t>
      </w:r>
      <w:hyperlink r:id="rId77" w:history="1">
        <w:r w:rsidRPr="00CD1D9B">
          <w:rPr>
            <w:rStyle w:val="Hyperlink"/>
            <w:spacing w:val="-2"/>
          </w:rPr>
          <w:t>www.environment.sa.gov.au</w:t>
        </w:r>
      </w:hyperlink>
      <w:r w:rsidRPr="00CD1D9B">
        <w:rPr>
          <w:spacing w:val="-2"/>
        </w:rPr>
        <w:t xml:space="preserve"> or contact the Yorke and Mid North regional office</w:t>
      </w:r>
      <w:r>
        <w:t xml:space="preserve"> (08) 8841 3400 or CFS Information Hotline 1800 362 361.</w:t>
      </w:r>
    </w:p>
    <w:p w14:paraId="5BC4A98C" w14:textId="54E74F67" w:rsidR="008927C6" w:rsidRPr="00F54712" w:rsidRDefault="008927C6" w:rsidP="008927C6">
      <w:pPr>
        <w:ind w:left="284" w:hanging="284"/>
        <w:rPr>
          <w:b/>
          <w:bCs/>
        </w:rPr>
      </w:pPr>
      <w:r w:rsidRPr="00F54712">
        <w:rPr>
          <w:b/>
          <w:bCs/>
        </w:rPr>
        <w:t>5.</w:t>
      </w:r>
      <w:r w:rsidRPr="00F54712">
        <w:rPr>
          <w:b/>
          <w:bCs/>
        </w:rPr>
        <w:tab/>
        <w:t>Yorke Peninsula</w:t>
      </w:r>
    </w:p>
    <w:p w14:paraId="22A9575F" w14:textId="77777777" w:rsidR="008927C6" w:rsidRDefault="008927C6" w:rsidP="008927C6">
      <w:pPr>
        <w:ind w:left="284"/>
      </w:pPr>
      <w:r>
        <w:t>Dhilba Guuranda-Innes National Park:</w:t>
      </w:r>
    </w:p>
    <w:p w14:paraId="5589A67C" w14:textId="77777777" w:rsidR="008927C6" w:rsidRDefault="008927C6" w:rsidP="008927C6">
      <w:pPr>
        <w:ind w:left="426"/>
      </w:pPr>
      <w:r>
        <w:t>All wood fires and solid fuel fires are prohibited from 1 November 2024 to 15 April 2025, fires are permitted outside of these dates in designated areas only. Gas fires and liquid fuel fires are permitted other than on days of total fire ban.</w:t>
      </w:r>
    </w:p>
    <w:p w14:paraId="1CC4CE1F" w14:textId="77777777" w:rsidR="008927C6" w:rsidRDefault="008927C6" w:rsidP="008927C6">
      <w:pPr>
        <w:ind w:left="284"/>
      </w:pPr>
      <w:r>
        <w:t>All other Reserves:</w:t>
      </w:r>
    </w:p>
    <w:p w14:paraId="45244464" w14:textId="77777777" w:rsidR="008927C6" w:rsidRDefault="008927C6" w:rsidP="008927C6">
      <w:pPr>
        <w:ind w:left="426"/>
      </w:pPr>
      <w:r>
        <w:t>All wood fires and solid fuel fires are prohibited throughout the year. Gas fires and liquid fuel fires are permitted other than on days of total fire ban.</w:t>
      </w:r>
    </w:p>
    <w:p w14:paraId="1B6094F6" w14:textId="77777777" w:rsidR="008927C6" w:rsidRDefault="008927C6" w:rsidP="008927C6">
      <w:pPr>
        <w:ind w:left="284"/>
      </w:pPr>
      <w:r w:rsidRPr="005F2A3E">
        <w:rPr>
          <w:spacing w:val="-2"/>
        </w:rPr>
        <w:t xml:space="preserve">For further information, please refer to the DEW website </w:t>
      </w:r>
      <w:hyperlink r:id="rId78" w:history="1">
        <w:r w:rsidRPr="005F2A3E">
          <w:rPr>
            <w:rStyle w:val="Hyperlink"/>
            <w:spacing w:val="-2"/>
          </w:rPr>
          <w:t>www.environment.sa.gov.au</w:t>
        </w:r>
      </w:hyperlink>
      <w:r w:rsidRPr="005F2A3E">
        <w:rPr>
          <w:spacing w:val="-2"/>
        </w:rPr>
        <w:t xml:space="preserve"> or contact the Yorke and Mid North regional office</w:t>
      </w:r>
      <w:r>
        <w:t xml:space="preserve"> (08) 8841 3400 or CFS Information Hotline 1800 362 361.</w:t>
      </w:r>
    </w:p>
    <w:p w14:paraId="633F52AB" w14:textId="77777777" w:rsidR="008927C6" w:rsidRPr="00F54712" w:rsidRDefault="008927C6" w:rsidP="008927C6">
      <w:pPr>
        <w:ind w:left="284" w:hanging="284"/>
        <w:rPr>
          <w:b/>
          <w:bCs/>
        </w:rPr>
      </w:pPr>
      <w:r w:rsidRPr="00F54712">
        <w:rPr>
          <w:b/>
          <w:bCs/>
        </w:rPr>
        <w:t>6.</w:t>
      </w:r>
      <w:r w:rsidRPr="00F54712">
        <w:rPr>
          <w:b/>
          <w:bCs/>
        </w:rPr>
        <w:tab/>
        <w:t>Murraylands</w:t>
      </w:r>
    </w:p>
    <w:p w14:paraId="0F5357E5" w14:textId="77777777" w:rsidR="008927C6" w:rsidRDefault="008927C6" w:rsidP="008927C6">
      <w:pPr>
        <w:ind w:left="284"/>
      </w:pPr>
      <w:r w:rsidRPr="00983E17">
        <w:rPr>
          <w:spacing w:val="-2"/>
        </w:rPr>
        <w:t xml:space="preserve">Bakara Conservation Park, Bandon Conservation Park, Billiatt Conservation Park, Carcuma Conservation Park, Ettrick Conservation Park, </w:t>
      </w:r>
      <w:r>
        <w:t>Karte Conservation Park, Lawari Conservation Park, Lowan Conservation Park, Mantung Conservation Park, Marne Valley Conservation Park, Ngarkat Conservation Park, Peebinga Conservation Park, Ridley Conservation Park, Roonka Conservation Park, Swan Reach Conservation Park, Tolderol Game Reserve:</w:t>
      </w:r>
    </w:p>
    <w:p w14:paraId="0B5FA3A4" w14:textId="77777777" w:rsidR="008927C6" w:rsidRDefault="008927C6" w:rsidP="008927C6">
      <w:pPr>
        <w:ind w:left="426"/>
      </w:pPr>
      <w:r w:rsidRPr="00983E17">
        <w:rPr>
          <w:spacing w:val="-2"/>
        </w:rPr>
        <w:t>All wood fires and solid fuel fires are prohibited from 1 November 2024 to 15 April 2025. Gas fires and liquid fuel fires are permitted</w:t>
      </w:r>
      <w:r>
        <w:t xml:space="preserve"> other than on days of total fire ban.</w:t>
      </w:r>
    </w:p>
    <w:p w14:paraId="6F158DF0" w14:textId="77777777" w:rsidR="008927C6" w:rsidRDefault="008927C6" w:rsidP="008927C6">
      <w:pPr>
        <w:ind w:left="426"/>
      </w:pPr>
      <w:r>
        <w:t>Exception:</w:t>
      </w:r>
    </w:p>
    <w:p w14:paraId="28F31558" w14:textId="77777777" w:rsidR="008927C6" w:rsidRDefault="008927C6" w:rsidP="008927C6">
      <w:pPr>
        <w:ind w:left="567"/>
      </w:pPr>
      <w:r>
        <w:t>Roonka Conservation Park—Fires for cultural purposes are permitted throughout the year other than on days of total fire ban.</w:t>
      </w:r>
    </w:p>
    <w:p w14:paraId="10868CD7" w14:textId="77777777" w:rsidR="008927C6" w:rsidRDefault="008927C6" w:rsidP="008927C6">
      <w:pPr>
        <w:ind w:left="284"/>
      </w:pPr>
      <w:r>
        <w:t>Brookfield Conservation Park:</w:t>
      </w:r>
    </w:p>
    <w:p w14:paraId="14D5CC9B" w14:textId="77777777" w:rsidR="008927C6" w:rsidRDefault="008927C6" w:rsidP="008927C6">
      <w:pPr>
        <w:ind w:left="426"/>
      </w:pPr>
      <w:r>
        <w:t>All wood fires and solid fuel fires are prohibited throughout the year. Gas fires and liquid fuel fires are permitted for cooking purposes only, other than on days of total fire ban.</w:t>
      </w:r>
    </w:p>
    <w:p w14:paraId="69170822" w14:textId="77777777" w:rsidR="008927C6" w:rsidRDefault="008927C6" w:rsidP="008927C6">
      <w:pPr>
        <w:ind w:left="426"/>
      </w:pPr>
      <w:r>
        <w:t>Exception:</w:t>
      </w:r>
    </w:p>
    <w:p w14:paraId="339FF88A" w14:textId="77777777" w:rsidR="008927C6" w:rsidRDefault="008927C6" w:rsidP="008927C6">
      <w:pPr>
        <w:ind w:left="567"/>
      </w:pPr>
      <w:r>
        <w:t>Scientific Camp—All wood fires and solid fuel fires are prohibited 1 November 2024 to 15 April 2025. Gas fires and liquid fuel fires are permitted other than on days of total fire ban.</w:t>
      </w:r>
    </w:p>
    <w:p w14:paraId="1B0E8719" w14:textId="77777777" w:rsidR="008927C6" w:rsidRDefault="008927C6" w:rsidP="008927C6">
      <w:pPr>
        <w:ind w:left="284"/>
      </w:pPr>
      <w:r>
        <w:t>Kinchina Conservation Park, Monarto Woodlands Conservaiton Park:</w:t>
      </w:r>
    </w:p>
    <w:p w14:paraId="17619011" w14:textId="77777777" w:rsidR="008927C6" w:rsidRDefault="008927C6" w:rsidP="008927C6">
      <w:pPr>
        <w:ind w:left="426"/>
      </w:pPr>
      <w:r>
        <w:t>Fires may be permitted for an event through a permit or other agreement.</w:t>
      </w:r>
    </w:p>
    <w:p w14:paraId="14E0A8AE" w14:textId="77777777" w:rsidR="008927C6" w:rsidRDefault="008927C6" w:rsidP="008927C6">
      <w:pPr>
        <w:ind w:left="284"/>
      </w:pPr>
      <w:r>
        <w:t>Ngaut Ngaut Conservation Park:</w:t>
      </w:r>
    </w:p>
    <w:p w14:paraId="09B3E026" w14:textId="77777777" w:rsidR="008927C6" w:rsidRDefault="008927C6" w:rsidP="008927C6">
      <w:pPr>
        <w:ind w:left="426"/>
      </w:pPr>
      <w:r>
        <w:t>Please refer to separate notice published by the Ngaut Ngaut Conservation Park Co-management Board.</w:t>
      </w:r>
    </w:p>
    <w:p w14:paraId="54AAC97A" w14:textId="77777777" w:rsidR="008927C6" w:rsidRDefault="008927C6" w:rsidP="008927C6">
      <w:pPr>
        <w:ind w:left="284"/>
      </w:pPr>
      <w:r>
        <w:t>All other Reserves:</w:t>
      </w:r>
    </w:p>
    <w:p w14:paraId="37002596" w14:textId="77777777" w:rsidR="008927C6" w:rsidRDefault="008927C6" w:rsidP="008927C6">
      <w:pPr>
        <w:ind w:left="426"/>
      </w:pPr>
      <w:r>
        <w:t>All wood fires, solid fuel fires, gas fires and liquid fuel fires are prohibited throughout the year.</w:t>
      </w:r>
    </w:p>
    <w:p w14:paraId="1BAEC449" w14:textId="77777777" w:rsidR="008927C6" w:rsidRDefault="008927C6" w:rsidP="008927C6">
      <w:pPr>
        <w:ind w:left="284"/>
      </w:pPr>
      <w:r>
        <w:t xml:space="preserve">For further information, please refer to the DEW website </w:t>
      </w:r>
      <w:hyperlink r:id="rId79" w:history="1">
        <w:r w:rsidRPr="009174D9">
          <w:rPr>
            <w:rStyle w:val="Hyperlink"/>
          </w:rPr>
          <w:t>www.environment.sa.gov.au</w:t>
        </w:r>
      </w:hyperlink>
      <w:r>
        <w:t xml:space="preserve"> or contact the Riverland and Murraylands regional office (08) 8595 2111 or CFS Information Hotline 1800 362 361.</w:t>
      </w:r>
    </w:p>
    <w:p w14:paraId="5C2EB317" w14:textId="77777777" w:rsidR="002107DD" w:rsidRDefault="002107DD">
      <w:pPr>
        <w:spacing w:after="0" w:line="240" w:lineRule="auto"/>
        <w:jc w:val="left"/>
        <w:rPr>
          <w:b/>
          <w:bCs/>
        </w:rPr>
      </w:pPr>
      <w:r>
        <w:rPr>
          <w:b/>
          <w:bCs/>
        </w:rPr>
        <w:br w:type="page"/>
      </w:r>
    </w:p>
    <w:p w14:paraId="1AACE15D" w14:textId="217337C1" w:rsidR="008927C6" w:rsidRPr="00F54712" w:rsidRDefault="008927C6" w:rsidP="008927C6">
      <w:pPr>
        <w:ind w:left="284" w:hanging="284"/>
        <w:rPr>
          <w:b/>
          <w:bCs/>
        </w:rPr>
      </w:pPr>
      <w:r w:rsidRPr="00F54712">
        <w:rPr>
          <w:b/>
          <w:bCs/>
        </w:rPr>
        <w:lastRenderedPageBreak/>
        <w:t>7.</w:t>
      </w:r>
      <w:r w:rsidRPr="00F54712">
        <w:rPr>
          <w:b/>
          <w:bCs/>
        </w:rPr>
        <w:tab/>
        <w:t>Riverland</w:t>
      </w:r>
    </w:p>
    <w:p w14:paraId="754E7324" w14:textId="77777777" w:rsidR="008927C6" w:rsidRDefault="008927C6" w:rsidP="008927C6">
      <w:pPr>
        <w:ind w:left="284"/>
      </w:pPr>
      <w:r>
        <w:t>Cooltong Conservation Park, Hogwash Bend Conservation Park, Kapunda Island Conservation Park, Media Island Conservation Park, Murray River National Park, Rilli Island Conservation Park, White Dam Conservation Park:</w:t>
      </w:r>
    </w:p>
    <w:p w14:paraId="5DA41B6C" w14:textId="77777777" w:rsidR="008927C6" w:rsidRDefault="008927C6" w:rsidP="008927C6">
      <w:pPr>
        <w:ind w:left="426"/>
      </w:pPr>
      <w:r>
        <w:t>All wood fires and solid fuel fires are prohibited throughout the year. Gas fires and liquid fuel fires are permitted other than on days of total fire ban.</w:t>
      </w:r>
    </w:p>
    <w:p w14:paraId="7BBCD513" w14:textId="77777777" w:rsidR="008927C6" w:rsidRDefault="008927C6" w:rsidP="008927C6">
      <w:pPr>
        <w:ind w:left="284"/>
      </w:pPr>
      <w:r>
        <w:t>All other Reserves:</w:t>
      </w:r>
    </w:p>
    <w:p w14:paraId="164727C0" w14:textId="77777777" w:rsidR="008927C6" w:rsidRDefault="008927C6" w:rsidP="008927C6">
      <w:pPr>
        <w:ind w:left="426"/>
      </w:pPr>
      <w:r>
        <w:t>All wood fires and solid fuel fires are prohibited from 1 November 2024 to 15 April 2025. Gas fires and liquid fuel fires are permitted other than on days of total fire ban.</w:t>
      </w:r>
    </w:p>
    <w:p w14:paraId="42CCAF51" w14:textId="77777777" w:rsidR="008927C6" w:rsidRDefault="008927C6" w:rsidP="008927C6">
      <w:pPr>
        <w:ind w:left="284"/>
      </w:pPr>
      <w:r>
        <w:t xml:space="preserve">For further information, please refer to the DEW website </w:t>
      </w:r>
      <w:hyperlink r:id="rId80" w:history="1">
        <w:r w:rsidRPr="009174D9">
          <w:rPr>
            <w:rStyle w:val="Hyperlink"/>
          </w:rPr>
          <w:t>www.environment.sa.gov.au</w:t>
        </w:r>
      </w:hyperlink>
      <w:r>
        <w:t xml:space="preserve"> or contact either the Riverland and Murraylands regional office (08) 8595 2111 or CFS Information Hotline 1800 362 361.</w:t>
      </w:r>
    </w:p>
    <w:p w14:paraId="416E839A" w14:textId="77777777" w:rsidR="008927C6" w:rsidRPr="00F54712" w:rsidRDefault="008927C6" w:rsidP="008927C6">
      <w:pPr>
        <w:ind w:left="284" w:hanging="284"/>
        <w:rPr>
          <w:b/>
          <w:bCs/>
        </w:rPr>
      </w:pPr>
      <w:r w:rsidRPr="00F54712">
        <w:rPr>
          <w:b/>
          <w:bCs/>
        </w:rPr>
        <w:t>8.</w:t>
      </w:r>
      <w:r w:rsidRPr="00F54712">
        <w:rPr>
          <w:b/>
          <w:bCs/>
        </w:rPr>
        <w:tab/>
        <w:t>Upper South East</w:t>
      </w:r>
    </w:p>
    <w:p w14:paraId="47BB883B" w14:textId="77777777" w:rsidR="008927C6" w:rsidRDefault="008927C6" w:rsidP="008927C6">
      <w:pPr>
        <w:ind w:left="284"/>
      </w:pPr>
      <w:r w:rsidRPr="003A4AC6">
        <w:rPr>
          <w:spacing w:val="-4"/>
        </w:rPr>
        <w:t>Aberdour Conservation Park, Bunbury Conservation Reserve, Hardings Springs Conservation Reserve, Mount Boothby Conservation Park,</w:t>
      </w:r>
      <w:r>
        <w:t xml:space="preserve"> Mount Monster Conservation Park, and Poocher Swamp Game Reserve:</w:t>
      </w:r>
    </w:p>
    <w:p w14:paraId="38EFB9B6" w14:textId="29CF9745" w:rsidR="006E38FF" w:rsidRDefault="008927C6" w:rsidP="006E38FF">
      <w:pPr>
        <w:ind w:left="426"/>
      </w:pPr>
      <w:r>
        <w:t>All wood fires and solid fuel fires are prohibited throughout the year. Gas fires and liquid fuel fires are permitted other than on days of total fire ban.</w:t>
      </w:r>
    </w:p>
    <w:p w14:paraId="68B63AA9" w14:textId="75BEEF50" w:rsidR="008927C6" w:rsidRDefault="008927C6" w:rsidP="008927C6">
      <w:pPr>
        <w:ind w:left="284"/>
      </w:pPr>
      <w:r>
        <w:t>Coorong National Park:</w:t>
      </w:r>
    </w:p>
    <w:p w14:paraId="31F544DB" w14:textId="77777777" w:rsidR="008927C6" w:rsidRDefault="008927C6" w:rsidP="008927C6">
      <w:pPr>
        <w:ind w:left="426"/>
      </w:pPr>
      <w:r w:rsidRPr="001A5BC8">
        <w:rPr>
          <w:spacing w:val="-2"/>
        </w:rPr>
        <w:t>All wood fires and solid fuel fires are prohibited from 1 November 2024 to 15 April 2025. Gas fires and liquid fuel fires are permitted</w:t>
      </w:r>
      <w:r>
        <w:t xml:space="preserve"> other than on days of total fire ban.</w:t>
      </w:r>
    </w:p>
    <w:p w14:paraId="295F5728" w14:textId="77777777" w:rsidR="008927C6" w:rsidRDefault="008927C6" w:rsidP="008927C6">
      <w:pPr>
        <w:ind w:left="426"/>
      </w:pPr>
      <w:r>
        <w:t>Exceptions:</w:t>
      </w:r>
    </w:p>
    <w:p w14:paraId="499F6BF4" w14:textId="77777777" w:rsidR="008927C6" w:rsidRDefault="008927C6" w:rsidP="008927C6">
      <w:pPr>
        <w:ind w:left="567"/>
      </w:pPr>
      <w:r>
        <w:t>Ocean beach foreshore—Wood fires and solid fuel fires are permitted between high water mark and low water mark throughout the year other than on days of total fire ban. 42 Mile Crossing campground—Wood fires and solid fuel fires are permitted only in designated locations except from 1 November 2024 to 15 April 2025 inclusive and on days of total fire ban.</w:t>
      </w:r>
    </w:p>
    <w:p w14:paraId="03FD41FE" w14:textId="6BE675A0" w:rsidR="008927C6" w:rsidRDefault="008927C6" w:rsidP="008927C6">
      <w:pPr>
        <w:ind w:left="284"/>
      </w:pPr>
      <w:r>
        <w:t>All other Reserves:</w:t>
      </w:r>
    </w:p>
    <w:p w14:paraId="25D9524A" w14:textId="77777777" w:rsidR="008927C6" w:rsidRDefault="008927C6" w:rsidP="008927C6">
      <w:pPr>
        <w:ind w:left="426"/>
      </w:pPr>
      <w:r>
        <w:t>All wood fires and solid fuel fires are prohibited from 1 November 2024 to 15 April 2024. Gas fires and liquid fuel fires are permitted other than on days of total fire ban.</w:t>
      </w:r>
    </w:p>
    <w:p w14:paraId="37A40A7E" w14:textId="10078823" w:rsidR="001E2F6C" w:rsidRPr="001E2F6C" w:rsidRDefault="008927C6" w:rsidP="001E2F6C">
      <w:pPr>
        <w:ind w:left="284"/>
      </w:pPr>
      <w:r>
        <w:t xml:space="preserve">For further information, please refer to the DEW website </w:t>
      </w:r>
      <w:hyperlink r:id="rId81" w:history="1">
        <w:r w:rsidRPr="009174D9">
          <w:rPr>
            <w:rStyle w:val="Hyperlink"/>
          </w:rPr>
          <w:t>www.environment.sa.gov.au</w:t>
        </w:r>
      </w:hyperlink>
      <w:r>
        <w:t xml:space="preserve"> or contact the Limestone Coast regional office (08) 8735 1177 or CFS Information Hotline 1800 362 361.</w:t>
      </w:r>
    </w:p>
    <w:p w14:paraId="56196EBA" w14:textId="2144A36D" w:rsidR="008927C6" w:rsidRPr="00F54712" w:rsidRDefault="008927C6" w:rsidP="0057298F">
      <w:pPr>
        <w:spacing w:after="60"/>
        <w:ind w:left="284" w:hanging="284"/>
        <w:rPr>
          <w:b/>
          <w:bCs/>
        </w:rPr>
      </w:pPr>
      <w:r w:rsidRPr="00F54712">
        <w:rPr>
          <w:b/>
          <w:bCs/>
        </w:rPr>
        <w:t>9.</w:t>
      </w:r>
      <w:r w:rsidRPr="00F54712">
        <w:rPr>
          <w:b/>
          <w:bCs/>
        </w:rPr>
        <w:tab/>
        <w:t>Lower South East</w:t>
      </w:r>
    </w:p>
    <w:p w14:paraId="28B9A838" w14:textId="77777777" w:rsidR="008927C6" w:rsidRDefault="008927C6" w:rsidP="0057298F">
      <w:pPr>
        <w:spacing w:after="60"/>
        <w:ind w:left="284"/>
      </w:pPr>
      <w:r w:rsidRPr="001A5BC8">
        <w:rPr>
          <w:spacing w:val="-2"/>
        </w:rPr>
        <w:t>Baudin Rocks Conservation Park, Belt Hill Conservation Park, Bernouilli Conservation Reserve, Bool Lagoon Game Reserve, Bucks Lake</w:t>
      </w:r>
      <w:r>
        <w:t xml:space="preserve"> </w:t>
      </w:r>
      <w:r w:rsidRPr="001A5BC8">
        <w:rPr>
          <w:spacing w:val="-4"/>
        </w:rPr>
        <w:t>Conservation Park, Butcher Gap Conservation Park, Carpenter Rocks Conservation Park, Desert Camp Conservation Reserve, Ewens Ponds</w:t>
      </w:r>
      <w:r>
        <w:t xml:space="preserve"> </w:t>
      </w:r>
      <w:r w:rsidRPr="001A5BC8">
        <w:rPr>
          <w:spacing w:val="-4"/>
        </w:rPr>
        <w:t>Conservation Park, Furner Conservation Park, Hacks Lagoon Conservation Park, Lake Frome Conservation Park, Lake Robe Game Reserve,</w:t>
      </w:r>
      <w:r>
        <w:t xml:space="preserve"> Lower Glenelg River Conservation Park, and Paranki Lagoon Conservation Park:</w:t>
      </w:r>
    </w:p>
    <w:p w14:paraId="75772D3B" w14:textId="77777777" w:rsidR="008927C6" w:rsidRDefault="008927C6" w:rsidP="0057298F">
      <w:pPr>
        <w:spacing w:after="60"/>
        <w:ind w:left="426"/>
      </w:pPr>
      <w:r>
        <w:t>All wood fires and solid fuel fires are prohibited throughout the year. Gas fires and liquid fuel fires are permitted other than on days of total fire ban.</w:t>
      </w:r>
    </w:p>
    <w:p w14:paraId="780F15CF" w14:textId="77777777" w:rsidR="008927C6" w:rsidRDefault="008927C6" w:rsidP="0057298F">
      <w:pPr>
        <w:spacing w:after="60"/>
        <w:ind w:left="284"/>
      </w:pPr>
      <w:r>
        <w:t>Coorong National Park:</w:t>
      </w:r>
    </w:p>
    <w:p w14:paraId="75C49D42" w14:textId="77777777" w:rsidR="008927C6" w:rsidRDefault="008927C6" w:rsidP="0057298F">
      <w:pPr>
        <w:spacing w:after="60"/>
        <w:ind w:left="426"/>
      </w:pPr>
      <w:r>
        <w:t>All wood fires and solid fuel fires are prohibited from 1 November 2024 to 15 April 2025. Gas fires and liquid fuel fires are permitted other than on days of total fire ban.</w:t>
      </w:r>
    </w:p>
    <w:p w14:paraId="12D1DEF2" w14:textId="77777777" w:rsidR="008927C6" w:rsidRDefault="008927C6" w:rsidP="0057298F">
      <w:pPr>
        <w:spacing w:after="60"/>
        <w:ind w:left="426"/>
      </w:pPr>
      <w:r>
        <w:t>Exceptions:</w:t>
      </w:r>
    </w:p>
    <w:p w14:paraId="1862A808" w14:textId="77777777" w:rsidR="008927C6" w:rsidRDefault="008927C6" w:rsidP="0057298F">
      <w:pPr>
        <w:spacing w:after="60"/>
        <w:ind w:left="567"/>
      </w:pPr>
      <w:r w:rsidRPr="00E24317">
        <w:rPr>
          <w:spacing w:val="-2"/>
        </w:rPr>
        <w:t xml:space="preserve">Wood fires and solid fuel fires are permitted between high water mark and low water mark throughout the year on the Ocean Beach </w:t>
      </w:r>
      <w:r w:rsidRPr="00D86A6A">
        <w:rPr>
          <w:spacing w:val="-4"/>
        </w:rPr>
        <w:t>foreshore other than on days of total fire ban. Wood fires and solid fuel fires are permitted only in designated locations within campgrounds</w:t>
      </w:r>
      <w:r>
        <w:t xml:space="preserve"> except from 1 November 2024 to 15 April 2025 inclusive and on days of total fire ban.</w:t>
      </w:r>
    </w:p>
    <w:p w14:paraId="1BD504A3" w14:textId="77777777" w:rsidR="008927C6" w:rsidRDefault="008927C6" w:rsidP="0057298F">
      <w:pPr>
        <w:spacing w:after="60"/>
        <w:ind w:left="284"/>
      </w:pPr>
      <w:r>
        <w:t>Little Dip Conservation Park:</w:t>
      </w:r>
    </w:p>
    <w:p w14:paraId="561FB0DD" w14:textId="77777777" w:rsidR="008927C6" w:rsidRDefault="008927C6" w:rsidP="0057298F">
      <w:pPr>
        <w:spacing w:after="60"/>
        <w:ind w:left="426"/>
      </w:pPr>
      <w:r>
        <w:t>All wood fires and solid fuel fires are prohibited from 1 November 2024 to 15 April 2025. Gas fires and liquid fuel fires are permitted other than on days of total fire ban.</w:t>
      </w:r>
    </w:p>
    <w:p w14:paraId="18D0EB59" w14:textId="77777777" w:rsidR="008927C6" w:rsidRDefault="008927C6" w:rsidP="0057298F">
      <w:pPr>
        <w:spacing w:after="60"/>
        <w:ind w:left="426"/>
      </w:pPr>
      <w:r>
        <w:t>Exception:</w:t>
      </w:r>
    </w:p>
    <w:p w14:paraId="21E17FBD" w14:textId="77777777" w:rsidR="008927C6" w:rsidRDefault="008927C6" w:rsidP="0057298F">
      <w:pPr>
        <w:spacing w:after="60"/>
        <w:ind w:left="567"/>
      </w:pPr>
      <w:r>
        <w:t>Old Man Lake Campground—All wood fires and solid fuel fires are prohibited throughout the year. Gas fires and liquid fuel fires are permitted other than on days of total fire ban.</w:t>
      </w:r>
    </w:p>
    <w:p w14:paraId="62EE374C" w14:textId="77777777" w:rsidR="008927C6" w:rsidRDefault="008927C6" w:rsidP="0057298F">
      <w:pPr>
        <w:spacing w:after="60"/>
        <w:ind w:left="284"/>
      </w:pPr>
      <w:r>
        <w:t>Piccaninnie Ponds Conservation Park:</w:t>
      </w:r>
    </w:p>
    <w:p w14:paraId="67CC3CF1" w14:textId="77777777" w:rsidR="008927C6" w:rsidRDefault="008927C6" w:rsidP="0057298F">
      <w:pPr>
        <w:spacing w:after="60"/>
        <w:ind w:left="426"/>
      </w:pPr>
      <w:r>
        <w:t>All wood fires and solid fuel fires are prohibited throughout the year. Gas fires and liquid fuel fires are permitted other than on days of total fire ban.</w:t>
      </w:r>
    </w:p>
    <w:p w14:paraId="214ADDB1" w14:textId="77777777" w:rsidR="008927C6" w:rsidRDefault="008927C6" w:rsidP="0057298F">
      <w:pPr>
        <w:spacing w:after="60"/>
        <w:ind w:left="426"/>
      </w:pPr>
      <w:r>
        <w:t>Exception:</w:t>
      </w:r>
    </w:p>
    <w:p w14:paraId="5027979B" w14:textId="77777777" w:rsidR="008927C6" w:rsidRDefault="008927C6" w:rsidP="0057298F">
      <w:pPr>
        <w:spacing w:after="60"/>
        <w:ind w:left="567"/>
      </w:pPr>
      <w:r>
        <w:t>Wood fires and solid fuel fires are permitted between high water mark and low water mark throughout the year other than on days of total fire ban.</w:t>
      </w:r>
    </w:p>
    <w:p w14:paraId="19EFFA04" w14:textId="77777777" w:rsidR="008927C6" w:rsidRDefault="008927C6" w:rsidP="0057298F">
      <w:pPr>
        <w:spacing w:after="60"/>
        <w:ind w:left="284"/>
      </w:pPr>
      <w:r>
        <w:t>All other Reserves:</w:t>
      </w:r>
    </w:p>
    <w:p w14:paraId="265723BA" w14:textId="77777777" w:rsidR="008927C6" w:rsidRDefault="008927C6" w:rsidP="0057298F">
      <w:pPr>
        <w:spacing w:after="60"/>
        <w:ind w:left="426"/>
      </w:pPr>
      <w:r>
        <w:t>All wood fires and solid fuel fires are prohibited from 1 November 2024 to 15 April 2025. Gas fires and liquid fuel fires are permitted other than on days of total fire ban.</w:t>
      </w:r>
    </w:p>
    <w:p w14:paraId="780259DA" w14:textId="77777777" w:rsidR="008927C6" w:rsidRDefault="008927C6" w:rsidP="0057298F">
      <w:pPr>
        <w:spacing w:after="60"/>
        <w:ind w:left="284"/>
      </w:pPr>
      <w:r>
        <w:t xml:space="preserve">For further information, please refer to the DEW website </w:t>
      </w:r>
      <w:hyperlink r:id="rId82" w:history="1">
        <w:r w:rsidRPr="009174D9">
          <w:rPr>
            <w:rStyle w:val="Hyperlink"/>
          </w:rPr>
          <w:t>www.environment.sa.gov.au</w:t>
        </w:r>
      </w:hyperlink>
      <w:r>
        <w:t xml:space="preserve"> or contact the Limestone Coast regional office (08) 8735 1177 or CFS Information Hotline 1800 362 361.</w:t>
      </w:r>
    </w:p>
    <w:p w14:paraId="0D3E04BF" w14:textId="77777777" w:rsidR="008927C6" w:rsidRPr="00F54712" w:rsidRDefault="008927C6" w:rsidP="0057298F">
      <w:pPr>
        <w:spacing w:after="60"/>
        <w:ind w:left="284" w:hanging="284"/>
        <w:rPr>
          <w:b/>
          <w:bCs/>
        </w:rPr>
      </w:pPr>
      <w:r w:rsidRPr="00F54712">
        <w:rPr>
          <w:b/>
          <w:bCs/>
        </w:rPr>
        <w:t>10.</w:t>
      </w:r>
      <w:r w:rsidRPr="00F54712">
        <w:rPr>
          <w:b/>
          <w:bCs/>
        </w:rPr>
        <w:tab/>
        <w:t>Flinders</w:t>
      </w:r>
    </w:p>
    <w:p w14:paraId="1F48D34E" w14:textId="77777777" w:rsidR="008927C6" w:rsidRDefault="008927C6" w:rsidP="0057298F">
      <w:pPr>
        <w:spacing w:after="60"/>
        <w:ind w:left="284"/>
      </w:pPr>
      <w:r>
        <w:t>Ikara-Flinders Ranges National Park:</w:t>
      </w:r>
    </w:p>
    <w:p w14:paraId="47DF087D" w14:textId="77777777" w:rsidR="008927C6" w:rsidRDefault="008927C6" w:rsidP="0057298F">
      <w:pPr>
        <w:spacing w:after="60"/>
        <w:ind w:left="426"/>
      </w:pPr>
      <w:r>
        <w:t>All wood fires and solid fuel fires are prohibited from 15 October 2024 to 15 April 2025, fires are permitted outside of these dates in designated areas only. Gas fires and liquid fuel fires are permitted other than on days of total fire ban.</w:t>
      </w:r>
    </w:p>
    <w:p w14:paraId="73CD59A4" w14:textId="77777777" w:rsidR="002D3792" w:rsidRDefault="002D3792">
      <w:pPr>
        <w:spacing w:after="0" w:line="240" w:lineRule="auto"/>
        <w:jc w:val="left"/>
      </w:pPr>
      <w:r>
        <w:br w:type="page"/>
      </w:r>
    </w:p>
    <w:p w14:paraId="5255833E" w14:textId="6DF89086" w:rsidR="008927C6" w:rsidRDefault="008927C6" w:rsidP="0057298F">
      <w:pPr>
        <w:spacing w:after="60"/>
        <w:ind w:left="426"/>
      </w:pPr>
      <w:r>
        <w:lastRenderedPageBreak/>
        <w:t>Exception:</w:t>
      </w:r>
    </w:p>
    <w:p w14:paraId="3598C794" w14:textId="77777777" w:rsidR="008927C6" w:rsidRDefault="008927C6" w:rsidP="0057298F">
      <w:pPr>
        <w:spacing w:after="60"/>
        <w:ind w:left="567"/>
      </w:pPr>
      <w:r>
        <w:t>Within Wilpena Pound (does not apply to Wilpena Pound Resort):</w:t>
      </w:r>
    </w:p>
    <w:p w14:paraId="412D3B61" w14:textId="77777777" w:rsidR="008927C6" w:rsidRDefault="008927C6" w:rsidP="0057298F">
      <w:pPr>
        <w:spacing w:after="60"/>
        <w:ind w:left="709"/>
      </w:pPr>
      <w:r>
        <w:t>All wood fires, solid fuel fires, liquid fuel and gas fires are prohibited throughout the year other than that at Wilcolo Camp where gas fires are permitted other than days of total fire ban.</w:t>
      </w:r>
    </w:p>
    <w:p w14:paraId="7F4BBE11" w14:textId="77777777" w:rsidR="008927C6" w:rsidRDefault="008927C6" w:rsidP="0057298F">
      <w:pPr>
        <w:spacing w:after="60"/>
        <w:ind w:left="284"/>
      </w:pPr>
      <w:r>
        <w:t>Ippinitchie Campgrounds:</w:t>
      </w:r>
    </w:p>
    <w:p w14:paraId="17C79D78" w14:textId="77777777" w:rsidR="008927C6" w:rsidRDefault="008927C6" w:rsidP="0057298F">
      <w:pPr>
        <w:spacing w:after="60"/>
        <w:ind w:left="426"/>
      </w:pPr>
      <w:r>
        <w:t>All wood fires and solid fuel fires are prohibited from 15 October 2024 to 15 April 2025, fires are permitted outside of these dates in designated areas only. Gas fires and liquid fuel fires are permitted other than on days of total fire ban.</w:t>
      </w:r>
    </w:p>
    <w:p w14:paraId="5FF0D1D8" w14:textId="77777777" w:rsidR="008927C6" w:rsidRDefault="008927C6" w:rsidP="0057298F">
      <w:pPr>
        <w:spacing w:after="60"/>
        <w:ind w:left="284"/>
      </w:pPr>
      <w:r>
        <w:t>Mount Remarkable National Park:</w:t>
      </w:r>
    </w:p>
    <w:p w14:paraId="34AF2FB9" w14:textId="77777777" w:rsidR="008927C6" w:rsidRDefault="008927C6" w:rsidP="0057298F">
      <w:pPr>
        <w:spacing w:after="60"/>
        <w:ind w:left="426"/>
      </w:pPr>
      <w:r>
        <w:t>All wood fires and solid fuel fires are prohibited throughout the year. Gas fires and liquid fuel fires are permitted other than on days of total fire ban.</w:t>
      </w:r>
    </w:p>
    <w:p w14:paraId="3FC6A765" w14:textId="77777777" w:rsidR="008927C6" w:rsidRDefault="008927C6" w:rsidP="0057298F">
      <w:pPr>
        <w:spacing w:after="60"/>
        <w:ind w:left="426"/>
      </w:pPr>
      <w:r>
        <w:t>Exception:</w:t>
      </w:r>
    </w:p>
    <w:p w14:paraId="4310A9B4" w14:textId="77777777" w:rsidR="008927C6" w:rsidRDefault="008927C6" w:rsidP="0057298F">
      <w:pPr>
        <w:spacing w:after="60"/>
        <w:ind w:left="567"/>
      </w:pPr>
      <w:r>
        <w:t>Mambray Creek Campground and Baroota Campground:</w:t>
      </w:r>
    </w:p>
    <w:p w14:paraId="714B3A53" w14:textId="77777777" w:rsidR="008927C6" w:rsidRDefault="008927C6" w:rsidP="0057298F">
      <w:pPr>
        <w:spacing w:after="60"/>
        <w:ind w:left="709"/>
      </w:pPr>
      <w:r>
        <w:t>All wood fires and solid fuel fires are prohibited from 15 October 2024 to 15 April 2025, fires are permitted outside of these dates in designated areas only. Gas fires and liquid fuel fires are permitted other than on days of total fire ban.</w:t>
      </w:r>
    </w:p>
    <w:p w14:paraId="6E097D7B" w14:textId="657E90E6" w:rsidR="008927C6" w:rsidRDefault="008927C6" w:rsidP="0057298F">
      <w:pPr>
        <w:spacing w:after="60"/>
        <w:ind w:left="284"/>
      </w:pPr>
      <w:r>
        <w:t>All other Reserves:</w:t>
      </w:r>
    </w:p>
    <w:p w14:paraId="7D1FD748" w14:textId="77777777" w:rsidR="008927C6" w:rsidRDefault="008927C6" w:rsidP="0057298F">
      <w:pPr>
        <w:spacing w:after="60"/>
        <w:ind w:left="426"/>
      </w:pPr>
      <w:r>
        <w:t>All wood fires and solid fuel fires are prohibited throughout the year. Gas fires and liquid fuel fires are permitted other than on days of total fire ban.</w:t>
      </w:r>
    </w:p>
    <w:p w14:paraId="4992F23F" w14:textId="77777777" w:rsidR="008927C6" w:rsidRDefault="008927C6" w:rsidP="0057298F">
      <w:pPr>
        <w:spacing w:after="60"/>
        <w:ind w:left="284"/>
      </w:pPr>
      <w:r w:rsidRPr="00EF7B37">
        <w:rPr>
          <w:spacing w:val="-2"/>
        </w:rPr>
        <w:t xml:space="preserve">For further information, please refer to the DEW website </w:t>
      </w:r>
      <w:hyperlink r:id="rId83" w:history="1">
        <w:r w:rsidRPr="00EF7B37">
          <w:rPr>
            <w:rStyle w:val="Hyperlink"/>
            <w:spacing w:val="-2"/>
          </w:rPr>
          <w:t>www.environment.sa.gov.au</w:t>
        </w:r>
      </w:hyperlink>
      <w:r w:rsidRPr="00EF7B37">
        <w:rPr>
          <w:spacing w:val="-2"/>
        </w:rPr>
        <w:t xml:space="preserve"> or contact the Flinders and Outback regional office</w:t>
      </w:r>
      <w:r>
        <w:t xml:space="preserve"> (08) 8648 5300, Yorke and Mid North regional office (08) 8841 3400, or Wilpena Visitor Centre (08) 8648 0048 or CFS Information Hotline 1800 362 361.</w:t>
      </w:r>
    </w:p>
    <w:p w14:paraId="256435ED" w14:textId="0D0217E5" w:rsidR="008927C6" w:rsidRPr="00F54712" w:rsidRDefault="008927C6" w:rsidP="0057298F">
      <w:pPr>
        <w:spacing w:after="60"/>
        <w:ind w:left="284" w:hanging="284"/>
        <w:rPr>
          <w:b/>
          <w:bCs/>
        </w:rPr>
      </w:pPr>
      <w:r w:rsidRPr="00F54712">
        <w:rPr>
          <w:b/>
          <w:bCs/>
        </w:rPr>
        <w:t>11.</w:t>
      </w:r>
      <w:r w:rsidRPr="00F54712">
        <w:rPr>
          <w:b/>
          <w:bCs/>
        </w:rPr>
        <w:tab/>
        <w:t>North East Pastoral</w:t>
      </w:r>
    </w:p>
    <w:p w14:paraId="1075932D" w14:textId="77777777" w:rsidR="008927C6" w:rsidRDefault="008927C6" w:rsidP="0057298F">
      <w:pPr>
        <w:spacing w:after="60"/>
        <w:ind w:left="284"/>
      </w:pPr>
      <w:r>
        <w:t>Danggali Conservation Park, Innamincka Regional Reserve, Lake Frome National Park, Lake Torrens National Park, Munga-Thirri—Simpson Desert National Park, Nilpena Ediacara National Park, Vulkathunha-Gammon Ranges National Park:</w:t>
      </w:r>
    </w:p>
    <w:p w14:paraId="20D188E8" w14:textId="5959A24B" w:rsidR="009644AA" w:rsidRDefault="008927C6" w:rsidP="0057298F">
      <w:pPr>
        <w:spacing w:after="60"/>
        <w:ind w:left="426"/>
      </w:pPr>
      <w:r>
        <w:t>All wood fires and solid fuel fires are prohibited from 15 October 2024 to 31 March 2025. Gas fires and liquid fuel fires are permitted other than on days of total fire ban.</w:t>
      </w:r>
    </w:p>
    <w:p w14:paraId="3C66967A" w14:textId="35D3FE5A" w:rsidR="008927C6" w:rsidRDefault="008927C6" w:rsidP="0057298F">
      <w:pPr>
        <w:spacing w:after="60"/>
        <w:ind w:left="426"/>
      </w:pPr>
      <w:r>
        <w:t>Exception:</w:t>
      </w:r>
    </w:p>
    <w:p w14:paraId="46A7A674" w14:textId="77777777" w:rsidR="008927C6" w:rsidRDefault="008927C6" w:rsidP="0057298F">
      <w:pPr>
        <w:spacing w:after="60"/>
        <w:ind w:left="567"/>
      </w:pPr>
      <w:r>
        <w:t>Danggali Conservation Park:</w:t>
      </w:r>
    </w:p>
    <w:p w14:paraId="28A98BB4" w14:textId="77777777" w:rsidR="008927C6" w:rsidRDefault="008927C6" w:rsidP="008927C6">
      <w:pPr>
        <w:ind w:left="709"/>
      </w:pPr>
      <w:r>
        <w:t>Canopus Shearer’s Quarters—Wood fires and solid fuel fires are permitted throughout the year other on days of total fire ban.</w:t>
      </w:r>
    </w:p>
    <w:p w14:paraId="0B6150E2" w14:textId="7139B558" w:rsidR="008927C6" w:rsidRDefault="008927C6" w:rsidP="008927C6">
      <w:pPr>
        <w:ind w:left="284"/>
      </w:pPr>
      <w:r>
        <w:t>Bimbowrie Conservation Park, Kati Thanda-Lake Eyre National Park, Malkumba-Coongie Lakes National Park, Pualco Range Conservation Park, Wabma Kadarbu Mound Springs Conservation Park:</w:t>
      </w:r>
    </w:p>
    <w:p w14:paraId="2F68B56F" w14:textId="77777777" w:rsidR="008927C6" w:rsidRDefault="008927C6" w:rsidP="008927C6">
      <w:pPr>
        <w:ind w:left="426"/>
      </w:pPr>
      <w:r>
        <w:t>All wood fires and solid fuel fires are prohibited throughout the year. Gas fires and liquid fuel fires are permitted other than on days of total fire ban.</w:t>
      </w:r>
    </w:p>
    <w:p w14:paraId="5F053A2A" w14:textId="77777777" w:rsidR="008927C6" w:rsidRDefault="008927C6" w:rsidP="008927C6">
      <w:pPr>
        <w:ind w:left="426"/>
      </w:pPr>
      <w:r>
        <w:t>Exception:</w:t>
      </w:r>
    </w:p>
    <w:p w14:paraId="66954B1A" w14:textId="77777777" w:rsidR="008927C6" w:rsidRDefault="008927C6" w:rsidP="008927C6">
      <w:pPr>
        <w:ind w:left="567"/>
      </w:pPr>
      <w:r>
        <w:t>Bimbowrie Conservation Park:</w:t>
      </w:r>
    </w:p>
    <w:p w14:paraId="086F093A" w14:textId="77777777" w:rsidR="008927C6" w:rsidRDefault="008927C6" w:rsidP="008927C6">
      <w:pPr>
        <w:ind w:left="709"/>
      </w:pPr>
      <w:r>
        <w:t>Antro Shearer’s Quarters—Wood fires and solid fuel fires are prohibited from 15 October 2024 to 31 March 2025.</w:t>
      </w:r>
    </w:p>
    <w:p w14:paraId="26C1B550" w14:textId="77777777" w:rsidR="008927C6" w:rsidRDefault="008927C6" w:rsidP="008927C6">
      <w:pPr>
        <w:ind w:left="284"/>
      </w:pPr>
      <w:r>
        <w:t>Witjira National Park:</w:t>
      </w:r>
    </w:p>
    <w:p w14:paraId="70557D39" w14:textId="77777777" w:rsidR="008927C6" w:rsidRDefault="008927C6" w:rsidP="008927C6">
      <w:pPr>
        <w:ind w:left="426"/>
      </w:pPr>
      <w:r w:rsidRPr="00EF4901">
        <w:rPr>
          <w:spacing w:val="-2"/>
        </w:rPr>
        <w:t>All wood fires are prohibited throughout the year. Solid fuel fires are prohibited from 15 October 2024 to 31 March 2025, solid fuel fires</w:t>
      </w:r>
      <w:r>
        <w:t xml:space="preserve"> </w:t>
      </w:r>
      <w:r w:rsidRPr="00EF4901">
        <w:rPr>
          <w:spacing w:val="-2"/>
        </w:rPr>
        <w:t>are permitted outside of these dates in portable fire pits, braziers with trays, or similar receptacles, other than on days of total fire ban.</w:t>
      </w:r>
      <w:r>
        <w:t xml:space="preserve"> Gas fires and liquid fuel fires are permitted other than on days of total fire ban.</w:t>
      </w:r>
    </w:p>
    <w:p w14:paraId="1AB1F8A2" w14:textId="77777777" w:rsidR="008927C6" w:rsidRDefault="008927C6" w:rsidP="008927C6">
      <w:pPr>
        <w:ind w:left="426"/>
      </w:pPr>
      <w:r>
        <w:t>Exception:</w:t>
      </w:r>
    </w:p>
    <w:p w14:paraId="389C1B52" w14:textId="77777777" w:rsidR="008927C6" w:rsidRDefault="008927C6" w:rsidP="008927C6">
      <w:pPr>
        <w:ind w:left="567"/>
      </w:pPr>
      <w:r>
        <w:t>Mt Dare Campground—Wood fires and solid fuel fires are prohibited from 15 October 2024 to 31 March 2025. Gas fires and liquid fuel fires are permitted other than on days of total fire ban.</w:t>
      </w:r>
    </w:p>
    <w:p w14:paraId="57D0E2AB" w14:textId="77777777" w:rsidR="008927C6" w:rsidRDefault="008927C6" w:rsidP="008927C6">
      <w:pPr>
        <w:ind w:left="284"/>
      </w:pPr>
      <w:r>
        <w:t>All other Reserves:</w:t>
      </w:r>
    </w:p>
    <w:p w14:paraId="039497B6" w14:textId="77777777" w:rsidR="008927C6" w:rsidRDefault="008927C6" w:rsidP="008927C6">
      <w:pPr>
        <w:ind w:left="426"/>
      </w:pPr>
      <w:r>
        <w:t>All wood fires, solid fuel fires, gas fires and liquid fuel fires are prohibited throughout the year.</w:t>
      </w:r>
    </w:p>
    <w:p w14:paraId="768CCF92" w14:textId="77777777" w:rsidR="008927C6" w:rsidRDefault="008927C6" w:rsidP="008927C6">
      <w:pPr>
        <w:ind w:left="284"/>
      </w:pPr>
      <w:r>
        <w:t xml:space="preserve">For further information, please refer to the DEW website </w:t>
      </w:r>
      <w:hyperlink r:id="rId84" w:history="1">
        <w:r w:rsidRPr="009174D9">
          <w:rPr>
            <w:rStyle w:val="Hyperlink"/>
          </w:rPr>
          <w:t>www.environment.sa.gov.au</w:t>
        </w:r>
      </w:hyperlink>
      <w:r>
        <w:t xml:space="preserve"> or contact the Riverland and Murraylands </w:t>
      </w:r>
      <w:r w:rsidRPr="00820220">
        <w:rPr>
          <w:spacing w:val="-2"/>
        </w:rPr>
        <w:t xml:space="preserve">regional office (08) 8595 2111, Yorke and Mid North regional office (08) 8841 3400, Flinders and Outback regional office (08) 8648 5300 </w:t>
      </w:r>
      <w:r>
        <w:t>or CFS Information Hotline 1800 362 361.</w:t>
      </w:r>
    </w:p>
    <w:p w14:paraId="1304058F" w14:textId="77777777" w:rsidR="008927C6" w:rsidRPr="00F54712" w:rsidRDefault="008927C6" w:rsidP="008927C6">
      <w:pPr>
        <w:ind w:left="284" w:hanging="284"/>
        <w:rPr>
          <w:b/>
          <w:bCs/>
        </w:rPr>
      </w:pPr>
      <w:r w:rsidRPr="00F54712">
        <w:rPr>
          <w:b/>
          <w:bCs/>
        </w:rPr>
        <w:t>12.</w:t>
      </w:r>
      <w:r w:rsidRPr="00F54712">
        <w:rPr>
          <w:b/>
          <w:bCs/>
        </w:rPr>
        <w:tab/>
        <w:t>Eastern Eyre Peninsula</w:t>
      </w:r>
    </w:p>
    <w:p w14:paraId="1C55F99F" w14:textId="77777777" w:rsidR="008927C6" w:rsidRDefault="008927C6" w:rsidP="008927C6">
      <w:pPr>
        <w:ind w:left="284"/>
      </w:pPr>
      <w:r w:rsidRPr="008C4FD2">
        <w:rPr>
          <w:spacing w:val="-2"/>
        </w:rPr>
        <w:t>Caralue Bluff Conservation Park, Carappee Hill Conservation Park, Darke Range Conservation Park, Franklin Harbor Conservation Park,</w:t>
      </w:r>
      <w:r>
        <w:t xml:space="preserve"> Heggaton Conservation Park, Ironstone Hill Conservation Park, Middlecamp Hills Conservation Park, Munyaroo Conservation Park, Pinkawillinie Reservoir Conservation Reserve, Rudall Conservation Park, Sheoak Hill Conservation Park, The Plug Range Conservation Park, Verran Tanks Conservation Park, Wharminda Conservation Park, Yeldulknie Conservation Park:</w:t>
      </w:r>
    </w:p>
    <w:p w14:paraId="295604DB" w14:textId="77777777" w:rsidR="008927C6" w:rsidRDefault="008927C6" w:rsidP="008927C6">
      <w:pPr>
        <w:ind w:left="426"/>
      </w:pPr>
      <w:r>
        <w:t>All wood fires and solid fuel fires are prohibited from 15 October 2024 to 15 April 2025. Gas fires and liquid fuel fires are permitted other than on days of total fire ban.</w:t>
      </w:r>
    </w:p>
    <w:p w14:paraId="640512F5" w14:textId="77777777" w:rsidR="008927C6" w:rsidRDefault="008927C6" w:rsidP="008927C6">
      <w:pPr>
        <w:ind w:left="284"/>
      </w:pPr>
      <w:r>
        <w:t>Hincks Conservation Park, Malgra Conservation Park, Poolgarra Conservation Reserve, and Whyalla Conservation Park:</w:t>
      </w:r>
    </w:p>
    <w:p w14:paraId="31B53332" w14:textId="77777777" w:rsidR="008927C6" w:rsidRDefault="008927C6" w:rsidP="008927C6">
      <w:pPr>
        <w:ind w:left="426"/>
      </w:pPr>
      <w:r>
        <w:t>All wood fires and solid fuel fire are prohibited throughout the year. Gas fires and liquid fuel fires are permitted other than on days of total fire ban.</w:t>
      </w:r>
    </w:p>
    <w:p w14:paraId="0F79D81D" w14:textId="77777777" w:rsidR="008927C6" w:rsidRDefault="008927C6" w:rsidP="008927C6">
      <w:pPr>
        <w:ind w:left="284"/>
      </w:pPr>
      <w:r>
        <w:t>All other Reserves:</w:t>
      </w:r>
    </w:p>
    <w:p w14:paraId="506486EF" w14:textId="77777777" w:rsidR="008927C6" w:rsidRDefault="008927C6" w:rsidP="008927C6">
      <w:pPr>
        <w:ind w:left="426"/>
      </w:pPr>
      <w:r>
        <w:t>All wood fires, solid fuel fires, gas fires and liquid fuel fires are prohibited throughout the year.</w:t>
      </w:r>
    </w:p>
    <w:p w14:paraId="3B9953B8" w14:textId="77777777" w:rsidR="008927C6" w:rsidRDefault="008927C6" w:rsidP="008927C6">
      <w:pPr>
        <w:ind w:left="284"/>
      </w:pPr>
      <w:r>
        <w:t xml:space="preserve">For further information, please refer to the DEW website </w:t>
      </w:r>
      <w:hyperlink r:id="rId85" w:history="1">
        <w:r w:rsidRPr="009174D9">
          <w:rPr>
            <w:rStyle w:val="Hyperlink"/>
          </w:rPr>
          <w:t>www.environment.sa.gov.au</w:t>
        </w:r>
      </w:hyperlink>
      <w:r>
        <w:t xml:space="preserve"> or contact the Eyre and Far West regional office (08) 8688 3111 or CFS Information Hotline 1800 362 361.</w:t>
      </w:r>
    </w:p>
    <w:p w14:paraId="76F270AA" w14:textId="77777777" w:rsidR="002D3792" w:rsidRDefault="002D3792">
      <w:pPr>
        <w:spacing w:after="0" w:line="240" w:lineRule="auto"/>
        <w:jc w:val="left"/>
        <w:rPr>
          <w:b/>
          <w:bCs/>
        </w:rPr>
      </w:pPr>
      <w:r>
        <w:rPr>
          <w:b/>
          <w:bCs/>
        </w:rPr>
        <w:br w:type="page"/>
      </w:r>
    </w:p>
    <w:p w14:paraId="042D8BF8" w14:textId="27F4D740" w:rsidR="008927C6" w:rsidRPr="00F54712" w:rsidRDefault="008927C6" w:rsidP="00FD764F">
      <w:pPr>
        <w:spacing w:after="60"/>
        <w:ind w:left="284" w:hanging="284"/>
        <w:rPr>
          <w:b/>
          <w:bCs/>
        </w:rPr>
      </w:pPr>
      <w:r w:rsidRPr="00F54712">
        <w:rPr>
          <w:b/>
          <w:bCs/>
        </w:rPr>
        <w:lastRenderedPageBreak/>
        <w:t>13.</w:t>
      </w:r>
      <w:r w:rsidRPr="00F54712">
        <w:rPr>
          <w:b/>
          <w:bCs/>
        </w:rPr>
        <w:tab/>
        <w:t>North West Pastoral</w:t>
      </w:r>
    </w:p>
    <w:p w14:paraId="625F5F91" w14:textId="77777777" w:rsidR="008927C6" w:rsidRDefault="008927C6" w:rsidP="00FD764F">
      <w:pPr>
        <w:spacing w:after="60"/>
        <w:ind w:left="284"/>
      </w:pPr>
      <w:r>
        <w:t>Lake Gairdner National Park, Lake Gilles Conservation Park, Lake Torrens National Park and Tallaringa Conservation Park:</w:t>
      </w:r>
    </w:p>
    <w:p w14:paraId="7FE21989" w14:textId="77777777" w:rsidR="008927C6" w:rsidRDefault="008927C6" w:rsidP="00FD764F">
      <w:pPr>
        <w:spacing w:after="60"/>
        <w:ind w:left="426"/>
      </w:pPr>
      <w:r>
        <w:t>All wood fires and solid fuel fires are prohibited from 15 October 2024 to 31 March 2025. Gas fires and liquid fuel fires are permitted other than on days of total fire ban.</w:t>
      </w:r>
    </w:p>
    <w:p w14:paraId="1FFA9123" w14:textId="77777777" w:rsidR="008927C6" w:rsidRDefault="008927C6" w:rsidP="00FD764F">
      <w:pPr>
        <w:spacing w:after="60"/>
        <w:ind w:left="284"/>
      </w:pPr>
      <w:r>
        <w:t>Kanku-Breakaways Conservation Park:</w:t>
      </w:r>
    </w:p>
    <w:p w14:paraId="6A9EA2A3" w14:textId="77777777" w:rsidR="008927C6" w:rsidRDefault="008927C6" w:rsidP="00FD764F">
      <w:pPr>
        <w:spacing w:after="60"/>
        <w:ind w:left="426"/>
      </w:pPr>
      <w:r>
        <w:t>Please refer to separate notice published by the Coober Pedy Council.</w:t>
      </w:r>
    </w:p>
    <w:p w14:paraId="62D22686" w14:textId="77777777" w:rsidR="008927C6" w:rsidRDefault="008927C6" w:rsidP="00FD764F">
      <w:pPr>
        <w:spacing w:after="60"/>
        <w:ind w:left="284"/>
      </w:pPr>
      <w:r>
        <w:t>Mamungari Conservation Park:</w:t>
      </w:r>
    </w:p>
    <w:p w14:paraId="331CBE51" w14:textId="77777777" w:rsidR="008927C6" w:rsidRDefault="008927C6" w:rsidP="00FD764F">
      <w:pPr>
        <w:spacing w:after="60"/>
        <w:ind w:left="426"/>
      </w:pPr>
      <w:r>
        <w:t>Please refer to separate notice published by the Mamungari Conservation Park Co-management Board.</w:t>
      </w:r>
    </w:p>
    <w:p w14:paraId="70BE08E2" w14:textId="77777777" w:rsidR="008927C6" w:rsidRDefault="008927C6" w:rsidP="00FD764F">
      <w:pPr>
        <w:spacing w:after="60"/>
        <w:ind w:left="284"/>
      </w:pPr>
      <w:r w:rsidRPr="00A44A5F">
        <w:rPr>
          <w:spacing w:val="-4"/>
        </w:rPr>
        <w:t xml:space="preserve">For further information, please refer to the DEW website </w:t>
      </w:r>
      <w:hyperlink r:id="rId86" w:history="1">
        <w:r w:rsidRPr="00A44A5F">
          <w:rPr>
            <w:rStyle w:val="Hyperlink"/>
            <w:spacing w:val="-4"/>
          </w:rPr>
          <w:t>www.environment.sa.gov.au</w:t>
        </w:r>
      </w:hyperlink>
      <w:r w:rsidRPr="00A44A5F">
        <w:rPr>
          <w:spacing w:val="-4"/>
        </w:rPr>
        <w:t xml:space="preserve"> or contact either the Eyre and Far West regional office</w:t>
      </w:r>
      <w:r>
        <w:t xml:space="preserve"> (08) 8688 3111, Flinders and Outback regional office (08) 8648 5300 or CFS Information Hotline 1800 362 361.</w:t>
      </w:r>
    </w:p>
    <w:p w14:paraId="4567AFAD" w14:textId="78B82ACA" w:rsidR="008927C6" w:rsidRPr="00F54712" w:rsidRDefault="008927C6" w:rsidP="00FD764F">
      <w:pPr>
        <w:spacing w:after="60"/>
        <w:ind w:left="284" w:hanging="284"/>
        <w:rPr>
          <w:b/>
          <w:bCs/>
        </w:rPr>
      </w:pPr>
      <w:r w:rsidRPr="00F54712">
        <w:rPr>
          <w:b/>
          <w:bCs/>
        </w:rPr>
        <w:t>14.</w:t>
      </w:r>
      <w:r w:rsidRPr="00F54712">
        <w:rPr>
          <w:b/>
          <w:bCs/>
        </w:rPr>
        <w:tab/>
        <w:t>Lower Eyre Peninsula</w:t>
      </w:r>
    </w:p>
    <w:p w14:paraId="35CB5724" w14:textId="77777777" w:rsidR="008927C6" w:rsidRDefault="008927C6" w:rsidP="00FD764F">
      <w:pPr>
        <w:spacing w:after="60"/>
        <w:ind w:left="284"/>
      </w:pPr>
      <w:r w:rsidRPr="009F16E2">
        <w:rPr>
          <w:spacing w:val="-2"/>
        </w:rPr>
        <w:t>Coffin Bay National Park, Kellidie Bay Conservation Park, Lincoln National Park, Murrunatta Conservation Park, Sir Joseph Banks Group</w:t>
      </w:r>
      <w:r>
        <w:t xml:space="preserve"> Conservation Park, Sleaford Mere Conservation Park:</w:t>
      </w:r>
    </w:p>
    <w:p w14:paraId="54DACB01" w14:textId="77777777" w:rsidR="008927C6" w:rsidRDefault="008927C6" w:rsidP="00FD764F">
      <w:pPr>
        <w:spacing w:after="60"/>
        <w:ind w:left="426"/>
      </w:pPr>
      <w:r>
        <w:t>All wood fires and solid fuel fires are prohibited from 15 November 2024 to 15 April 2025. Gas fires are permitted other than on days of total fire ban.</w:t>
      </w:r>
    </w:p>
    <w:p w14:paraId="68AAD7C7" w14:textId="77777777" w:rsidR="008927C6" w:rsidRDefault="008927C6" w:rsidP="00FD764F">
      <w:pPr>
        <w:spacing w:after="60"/>
        <w:ind w:left="426"/>
      </w:pPr>
      <w:r>
        <w:t>Exception:</w:t>
      </w:r>
    </w:p>
    <w:p w14:paraId="7D24D524" w14:textId="77777777" w:rsidR="008927C6" w:rsidRDefault="008927C6" w:rsidP="00FD764F">
      <w:pPr>
        <w:spacing w:after="60"/>
        <w:ind w:left="567"/>
      </w:pPr>
      <w:r>
        <w:t>Coffin Bay National Park, Lincoln Nation Park—Wood fires and solid fuel fires are permitted between high water mark and lowwater mark throughout the year other than on days of total fire ban. Gas and liquid fuel fires are permitted other than on days of total fire ban.</w:t>
      </w:r>
    </w:p>
    <w:p w14:paraId="0911BCD8" w14:textId="77777777" w:rsidR="008927C6" w:rsidRDefault="008927C6" w:rsidP="00FD764F">
      <w:pPr>
        <w:spacing w:after="60"/>
        <w:ind w:left="284"/>
      </w:pPr>
      <w:r>
        <w:t>Cap Island Conservation Park, Kathai Conservation Park, Lincoln Conservation Park, Moody Tank Conservation Park, Shannon Conservation Park, Tucknott Scrub Conservation Park, Wanilla Conservation Park, Wanilla Land Settlement Conservation Park:</w:t>
      </w:r>
    </w:p>
    <w:p w14:paraId="08865A34" w14:textId="77777777" w:rsidR="008927C6" w:rsidRDefault="008927C6" w:rsidP="00FD764F">
      <w:pPr>
        <w:spacing w:after="60"/>
        <w:ind w:left="426"/>
      </w:pPr>
      <w:r>
        <w:t>All wood fires and solid fuel fires are prohibited throughout the year. Gas fires and liquid fuel fires are permitted other than on days of total fire ban.</w:t>
      </w:r>
    </w:p>
    <w:p w14:paraId="253F250E" w14:textId="217DE754" w:rsidR="008927C6" w:rsidRDefault="008927C6" w:rsidP="00FD764F">
      <w:pPr>
        <w:spacing w:after="60"/>
        <w:ind w:left="284"/>
      </w:pPr>
      <w:r>
        <w:t>All other Reserves:</w:t>
      </w:r>
    </w:p>
    <w:p w14:paraId="027D4B5A" w14:textId="77777777" w:rsidR="008927C6" w:rsidRDefault="008927C6" w:rsidP="00FD764F">
      <w:pPr>
        <w:spacing w:after="60"/>
        <w:ind w:left="426"/>
      </w:pPr>
      <w:r>
        <w:t>All wood fires, solid fuel fires, gas fires and liquid fuel fires are prohibited throughout the year.</w:t>
      </w:r>
    </w:p>
    <w:p w14:paraId="3AC6ED0D" w14:textId="3977A8B9" w:rsidR="009644AA" w:rsidRPr="009644AA" w:rsidRDefault="008927C6" w:rsidP="00FD764F">
      <w:pPr>
        <w:spacing w:after="60"/>
        <w:ind w:left="284"/>
      </w:pPr>
      <w:r>
        <w:t xml:space="preserve">For further information, please refer to the DEW website </w:t>
      </w:r>
      <w:hyperlink r:id="rId87" w:history="1">
        <w:r w:rsidRPr="009174D9">
          <w:rPr>
            <w:rStyle w:val="Hyperlink"/>
          </w:rPr>
          <w:t>www.environment.sa.gov.au</w:t>
        </w:r>
      </w:hyperlink>
      <w:r>
        <w:t xml:space="preserve"> or contact the Eyre and Far West regional office (08) 8688 3111 or CFS Information Hotline 1800 362 361.</w:t>
      </w:r>
    </w:p>
    <w:p w14:paraId="41A94ED2" w14:textId="63816CE7" w:rsidR="008927C6" w:rsidRPr="00F54712" w:rsidRDefault="008927C6" w:rsidP="00FD764F">
      <w:pPr>
        <w:spacing w:after="60"/>
        <w:ind w:left="284" w:hanging="284"/>
        <w:rPr>
          <w:b/>
          <w:bCs/>
        </w:rPr>
      </w:pPr>
      <w:r w:rsidRPr="00F54712">
        <w:rPr>
          <w:b/>
          <w:bCs/>
        </w:rPr>
        <w:t>15.</w:t>
      </w:r>
      <w:r w:rsidRPr="00F54712">
        <w:rPr>
          <w:b/>
          <w:bCs/>
        </w:rPr>
        <w:tab/>
        <w:t>West Coast</w:t>
      </w:r>
    </w:p>
    <w:p w14:paraId="1741ABBA" w14:textId="77777777" w:rsidR="008927C6" w:rsidRDefault="008927C6" w:rsidP="00FD764F">
      <w:pPr>
        <w:spacing w:after="60"/>
        <w:ind w:left="284"/>
      </w:pPr>
      <w:r>
        <w:t xml:space="preserve">Acraman Creek Conservation Park, Barwell Conservation Park, Bascombe Well Conservation Park, Boondina Conservation Park, Calpatanna Waterhole Conservation Park, Cape Blanche Conservation Park, Caratoola Recreation Park, Chadinga Conservation Park, Cocata Conservation Park, Corrobinnie Hill Conservation Park, Fowlers Bay Conservation Park, Gawler Ranges Conservation Park, Gawler Ranges National Park, Kulliparu Conservation Park, Lake Newland Conservation Park, Laura Bay Conservation Park, Nullarbor Regional Reserve, Nullarbor National Park, Peachna Conservation Park, Pinkawillinie Conservation Park, Point Bell </w:t>
      </w:r>
      <w:r w:rsidRPr="006575D6">
        <w:rPr>
          <w:spacing w:val="-4"/>
        </w:rPr>
        <w:t xml:space="preserve">Conservation Park, Point Labatt Conservation Park, Pureba Conservation Park, Sceale Bay Conservation Park, Searcy Bay Conservation Park, </w:t>
      </w:r>
      <w:r>
        <w:t>Venus Bay Conservation Park, Wahgunyah Conservation Park, Wittelbee Conservation Park, Yellabinna Regional Reserve:</w:t>
      </w:r>
    </w:p>
    <w:p w14:paraId="4D65C574" w14:textId="77777777" w:rsidR="008927C6" w:rsidRDefault="008927C6" w:rsidP="00FD764F">
      <w:pPr>
        <w:spacing w:after="60"/>
        <w:ind w:left="426"/>
      </w:pPr>
      <w:r>
        <w:t>All wood fires and solid fuel fires are prohibited from 15 October 2023 to 15 April 2025. Gas fires and liquid fuel fires are permitted other than on days of total fire ban.</w:t>
      </w:r>
    </w:p>
    <w:p w14:paraId="5454C689" w14:textId="77777777" w:rsidR="008927C6" w:rsidRDefault="008927C6" w:rsidP="00FD764F">
      <w:pPr>
        <w:spacing w:after="60"/>
        <w:ind w:left="284"/>
      </w:pPr>
      <w:r>
        <w:t>Great Australian Bight Marine National Park:</w:t>
      </w:r>
    </w:p>
    <w:p w14:paraId="535155FA" w14:textId="77777777" w:rsidR="008927C6" w:rsidRDefault="008927C6" w:rsidP="00FD764F">
      <w:pPr>
        <w:spacing w:after="60"/>
        <w:ind w:left="426"/>
      </w:pPr>
      <w:r>
        <w:t>All wood fires, solid fuel fires, gas fires and liquid fuel fires are prohibited throughout the year.</w:t>
      </w:r>
    </w:p>
    <w:p w14:paraId="725C3A59" w14:textId="77777777" w:rsidR="008927C6" w:rsidRDefault="008927C6" w:rsidP="00FD764F">
      <w:pPr>
        <w:spacing w:after="60"/>
        <w:ind w:left="284"/>
      </w:pPr>
      <w:r>
        <w:t>Yumbarra Conservation Park:</w:t>
      </w:r>
    </w:p>
    <w:p w14:paraId="57376310" w14:textId="77777777" w:rsidR="008927C6" w:rsidRDefault="008927C6" w:rsidP="00FD764F">
      <w:pPr>
        <w:spacing w:after="60"/>
        <w:ind w:left="426"/>
      </w:pPr>
      <w:r>
        <w:t>Please refer to separate notice published by the Yumbarra Conservation Park Co-management Board.</w:t>
      </w:r>
    </w:p>
    <w:p w14:paraId="02E04B09" w14:textId="77777777" w:rsidR="008927C6" w:rsidRDefault="008927C6" w:rsidP="00FD764F">
      <w:pPr>
        <w:spacing w:after="60"/>
        <w:ind w:left="284"/>
      </w:pPr>
      <w:r>
        <w:t>All other Reserves:</w:t>
      </w:r>
    </w:p>
    <w:p w14:paraId="71AB5329" w14:textId="77777777" w:rsidR="008927C6" w:rsidRDefault="008927C6" w:rsidP="00FD764F">
      <w:pPr>
        <w:spacing w:after="60"/>
        <w:ind w:left="426"/>
      </w:pPr>
      <w:r>
        <w:t>All wood fires and solid fuel fires are prohibited throughout the year. Gas fires and liquid fuel fires are permitted other than on days of total fire ban.</w:t>
      </w:r>
    </w:p>
    <w:p w14:paraId="1CAC2C8F" w14:textId="1A932294" w:rsidR="00ED094B" w:rsidRDefault="008927C6" w:rsidP="00ED758E">
      <w:pPr>
        <w:ind w:left="284"/>
      </w:pPr>
      <w:r>
        <w:t xml:space="preserve">For further information, please refer to the DEW website </w:t>
      </w:r>
      <w:hyperlink r:id="rId88" w:history="1">
        <w:r w:rsidRPr="009174D9">
          <w:rPr>
            <w:rStyle w:val="Hyperlink"/>
          </w:rPr>
          <w:t>www.environment.sa.gov.au</w:t>
        </w:r>
      </w:hyperlink>
      <w:r>
        <w:t xml:space="preserve"> or contact the Eyre and Far West regional office (08) 8688 3111 or CFS Information Hotline 1800 362 361.</w:t>
      </w:r>
    </w:p>
    <w:p w14:paraId="7FCD4AEF" w14:textId="77777777" w:rsidR="00ED758E" w:rsidRDefault="00ED758E" w:rsidP="00ED758E">
      <w:pPr>
        <w:pBdr>
          <w:bottom w:val="single" w:sz="4" w:space="1" w:color="auto"/>
        </w:pBdr>
        <w:spacing w:after="0" w:line="52" w:lineRule="exact"/>
        <w:jc w:val="center"/>
        <w:rPr>
          <w:lang w:val="en-US"/>
        </w:rPr>
      </w:pPr>
    </w:p>
    <w:p w14:paraId="5753744A" w14:textId="77777777" w:rsidR="00ED758E" w:rsidRDefault="00ED758E" w:rsidP="00ED758E">
      <w:pPr>
        <w:pBdr>
          <w:top w:val="single" w:sz="4" w:space="1" w:color="auto"/>
        </w:pBdr>
        <w:spacing w:before="34" w:after="0" w:line="14" w:lineRule="exact"/>
        <w:jc w:val="center"/>
        <w:rPr>
          <w:lang w:val="en-US"/>
        </w:rPr>
      </w:pPr>
    </w:p>
    <w:p w14:paraId="3D455C1C" w14:textId="77777777" w:rsidR="00ED758E" w:rsidRDefault="00ED758E" w:rsidP="00ED758E">
      <w:pPr>
        <w:pStyle w:val="NoSpacing"/>
        <w:rPr>
          <w:lang w:val="en-US"/>
        </w:rPr>
      </w:pPr>
    </w:p>
    <w:p w14:paraId="34E514CD" w14:textId="77777777" w:rsidR="00B9388A" w:rsidRDefault="00B9388A" w:rsidP="00B06916">
      <w:pPr>
        <w:pStyle w:val="Heading2"/>
      </w:pPr>
      <w:bookmarkStart w:id="17" w:name="_Toc179447537"/>
      <w:r>
        <w:t>Planning, Development and Infrastructure Act 2016</w:t>
      </w:r>
      <w:bookmarkEnd w:id="17"/>
    </w:p>
    <w:p w14:paraId="535BCB39" w14:textId="77777777" w:rsidR="00B9388A" w:rsidRDefault="00B9388A" w:rsidP="00566418">
      <w:pPr>
        <w:pStyle w:val="GG-Title2"/>
        <w:spacing w:after="60"/>
      </w:pPr>
      <w:r>
        <w:t>Section 108(6)</w:t>
      </w:r>
    </w:p>
    <w:p w14:paraId="03901FE1" w14:textId="77777777" w:rsidR="00B9388A" w:rsidRDefault="00B9388A" w:rsidP="00566418">
      <w:pPr>
        <w:pStyle w:val="GG-Title3"/>
        <w:spacing w:after="60"/>
      </w:pPr>
      <w:r>
        <w:t>Nuclear Powered Submarine Construction Yard</w:t>
      </w:r>
    </w:p>
    <w:p w14:paraId="4B23A9DE" w14:textId="77777777" w:rsidR="00B9388A" w:rsidRPr="00AF1CE2" w:rsidRDefault="00B9388A" w:rsidP="00566418">
      <w:pPr>
        <w:spacing w:after="60"/>
        <w:rPr>
          <w:i/>
          <w:iCs/>
        </w:rPr>
      </w:pPr>
      <w:r w:rsidRPr="00AF1CE2">
        <w:rPr>
          <w:i/>
          <w:iCs/>
        </w:rPr>
        <w:t>Preamble</w:t>
      </w:r>
    </w:p>
    <w:p w14:paraId="32388D28" w14:textId="77777777" w:rsidR="00B9388A" w:rsidRDefault="00B9388A" w:rsidP="00566418">
      <w:pPr>
        <w:spacing w:after="60"/>
        <w:ind w:left="284" w:hanging="284"/>
      </w:pPr>
      <w:r>
        <w:t>1.</w:t>
      </w:r>
      <w:r>
        <w:tab/>
      </w:r>
      <w:r w:rsidRPr="008128DC">
        <w:rPr>
          <w:spacing w:val="-2"/>
        </w:rPr>
        <w:t xml:space="preserve">On 15 February 2024 the Minister for Planning made a declaration under Section 108(1) of the </w:t>
      </w:r>
      <w:r w:rsidRPr="008128DC">
        <w:rPr>
          <w:i/>
          <w:iCs/>
          <w:spacing w:val="-2"/>
        </w:rPr>
        <w:t>Planning, Development and Infrastructure</w:t>
      </w:r>
      <w:r w:rsidRPr="003F58F4">
        <w:rPr>
          <w:i/>
          <w:iCs/>
        </w:rPr>
        <w:t xml:space="preserve"> Act 2016</w:t>
      </w:r>
      <w:r>
        <w:t>, relating to certain kinds of development associated with the establishment and operation of a Nuclear-Powered Submarine Construction Yard at Osborne.</w:t>
      </w:r>
    </w:p>
    <w:p w14:paraId="3E8BF366" w14:textId="77777777" w:rsidR="00B9388A" w:rsidRDefault="00B9388A" w:rsidP="00566418">
      <w:pPr>
        <w:spacing w:after="60"/>
        <w:ind w:left="284" w:hanging="284"/>
      </w:pPr>
      <w:r>
        <w:t>2.</w:t>
      </w:r>
      <w:r>
        <w:tab/>
        <w:t>The Minister has decided to vary the declaration to further exclude certain types of development to which the declaration applies.</w:t>
      </w:r>
    </w:p>
    <w:p w14:paraId="1A056EEB" w14:textId="77777777" w:rsidR="00B9388A" w:rsidRDefault="00B9388A" w:rsidP="00566418">
      <w:pPr>
        <w:pStyle w:val="GG-Title2"/>
        <w:spacing w:after="60"/>
      </w:pPr>
      <w:r>
        <w:t>Notice</w:t>
      </w:r>
    </w:p>
    <w:p w14:paraId="5D7CDF32" w14:textId="77777777" w:rsidR="00B9388A" w:rsidRDefault="00B9388A" w:rsidP="00566418">
      <w:pPr>
        <w:spacing w:after="60"/>
      </w:pPr>
      <w:r>
        <w:t xml:space="preserve">Pursuant to Section 108(6) of the </w:t>
      </w:r>
      <w:r w:rsidRPr="008128DC">
        <w:rPr>
          <w:i/>
          <w:iCs/>
        </w:rPr>
        <w:t>Planning, Development and Infrastructure Act 2016</w:t>
      </w:r>
      <w:r>
        <w:t>, I vary the declaration referred to in Clause 1 of the Preamble by inserting after item (iii) within the existing exclusion listing the following item:</w:t>
      </w:r>
    </w:p>
    <w:p w14:paraId="1A8B795A" w14:textId="77777777" w:rsidR="00B9388A" w:rsidRDefault="00B9388A" w:rsidP="00FD41AB">
      <w:pPr>
        <w:spacing w:after="60"/>
        <w:ind w:left="851" w:hanging="425"/>
      </w:pPr>
      <w:r>
        <w:t>(iv)</w:t>
      </w:r>
      <w:r>
        <w:tab/>
      </w:r>
      <w:r w:rsidRPr="008128DC">
        <w:rPr>
          <w:spacing w:val="-2"/>
        </w:rPr>
        <w:t>development associated with the existing Osborne Naval Shipyard buildings to support the Nuclear Powered Submarine construction</w:t>
      </w:r>
      <w:r>
        <w:t xml:space="preserve"> program on Certificate of Title 6262/182, Lot 3000: DP124718, including:</w:t>
      </w:r>
    </w:p>
    <w:p w14:paraId="73BB32A8" w14:textId="4DD90F5C" w:rsidR="00B9388A" w:rsidRDefault="00B9388A" w:rsidP="00FD41AB">
      <w:pPr>
        <w:spacing w:after="60"/>
        <w:ind w:left="1276" w:hanging="425"/>
      </w:pPr>
      <w:r>
        <w:t>i.</w:t>
      </w:r>
      <w:r>
        <w:tab/>
        <w:t>alterations and additions to existing buildings;</w:t>
      </w:r>
    </w:p>
    <w:p w14:paraId="6F934360" w14:textId="77777777" w:rsidR="00B9388A" w:rsidRDefault="00B9388A" w:rsidP="00FD41AB">
      <w:pPr>
        <w:spacing w:after="60"/>
        <w:ind w:left="1276" w:hanging="425"/>
      </w:pPr>
      <w:r>
        <w:t>ii.</w:t>
      </w:r>
      <w:r>
        <w:tab/>
        <w:t>industrial buildings to manufacture componentry; or</w:t>
      </w:r>
    </w:p>
    <w:p w14:paraId="7F8CACE3" w14:textId="77777777" w:rsidR="00B9388A" w:rsidRDefault="00B9388A" w:rsidP="00FD41AB">
      <w:pPr>
        <w:spacing w:after="60"/>
        <w:ind w:left="1276" w:hanging="425"/>
      </w:pPr>
      <w:r>
        <w:t>iii.</w:t>
      </w:r>
      <w:r>
        <w:tab/>
        <w:t>any related or ancillary development.</w:t>
      </w:r>
    </w:p>
    <w:p w14:paraId="772F9044" w14:textId="77777777" w:rsidR="00566418" w:rsidRDefault="00566418">
      <w:pPr>
        <w:spacing w:after="0" w:line="240" w:lineRule="auto"/>
        <w:jc w:val="left"/>
      </w:pPr>
      <w:r>
        <w:br w:type="page"/>
      </w:r>
    </w:p>
    <w:p w14:paraId="52D179C6" w14:textId="45A8C8E3" w:rsidR="00B9388A" w:rsidRDefault="00B9388A" w:rsidP="00566418">
      <w:pPr>
        <w:spacing w:after="60"/>
      </w:pPr>
      <w:r>
        <w:lastRenderedPageBreak/>
        <w:t>For ease of reference the entire ‘Varied’ notice is provided below with the aforementioned change:</w:t>
      </w:r>
    </w:p>
    <w:p w14:paraId="49397DC4" w14:textId="77777777" w:rsidR="00B9388A" w:rsidRDefault="00B9388A" w:rsidP="00840D44">
      <w:r>
        <w:t xml:space="preserve">Pursuant to Section 108(1)(c) of the </w:t>
      </w:r>
      <w:r w:rsidRPr="00AF1CE2">
        <w:rPr>
          <w:i/>
          <w:iCs/>
        </w:rPr>
        <w:t>Planning, Development and Infrastructure Act 2016</w:t>
      </w:r>
      <w:r>
        <w:t xml:space="preserve">, having taken into account those principles prescribed under Regulation 27(2) of the </w:t>
      </w:r>
      <w:r w:rsidRPr="00AF1CE2">
        <w:rPr>
          <w:i/>
          <w:iCs/>
        </w:rPr>
        <w:t>Planning, Development and Infrastructure (General) Regulations 2017</w:t>
      </w:r>
      <w:r>
        <w:t xml:space="preserve"> (the Regulations) and having given consideration to the matters under Regulation 27(3) of the Regulations, I declare that all development of a kind specified in Schedule 1 of this Notice occurring in the part of the State specified in Schedule 2 of this Notice as </w:t>
      </w:r>
      <w:r w:rsidRPr="006839F8">
        <w:rPr>
          <w:i/>
          <w:iCs/>
        </w:rPr>
        <w:t>impact assessed development</w:t>
      </w:r>
      <w:r>
        <w:t>.</w:t>
      </w:r>
    </w:p>
    <w:p w14:paraId="3D9AA411" w14:textId="514388AA" w:rsidR="00B9388A" w:rsidRDefault="00B9388A" w:rsidP="00B9388A">
      <w:pPr>
        <w:pStyle w:val="GG-Title2"/>
      </w:pPr>
      <w:r>
        <w:t>Schedule 1</w:t>
      </w:r>
    </w:p>
    <w:p w14:paraId="7094EE2C" w14:textId="77777777" w:rsidR="00B9388A" w:rsidRDefault="00B9388A" w:rsidP="00B9388A">
      <w:pPr>
        <w:pStyle w:val="GG-Title3"/>
      </w:pPr>
      <w:r>
        <w:t>Specified Kinds of Development</w:t>
      </w:r>
    </w:p>
    <w:p w14:paraId="1C821190" w14:textId="77777777" w:rsidR="00B9388A" w:rsidRDefault="00B9388A" w:rsidP="00B9388A">
      <w:r>
        <w:t>Development for the purposes of establishing and operating a Nuclear-Powered Submarine Construction Yard at Osborne (being on the land and coastal waters specified in Schedule 2), including:</w:t>
      </w:r>
    </w:p>
    <w:p w14:paraId="44E8734A" w14:textId="77777777" w:rsidR="00B9388A" w:rsidRDefault="00B9388A" w:rsidP="00B9388A">
      <w:pPr>
        <w:ind w:left="426" w:hanging="284"/>
      </w:pPr>
      <w:r>
        <w:t>(a)</w:t>
      </w:r>
      <w:r>
        <w:tab/>
        <w:t>development associated with the construction and operation of a submarine construction yard, including:</w:t>
      </w:r>
    </w:p>
    <w:p w14:paraId="249BBDA5" w14:textId="77777777" w:rsidR="00B9388A" w:rsidRDefault="00B9388A" w:rsidP="00A47508">
      <w:pPr>
        <w:spacing w:after="60"/>
        <w:ind w:left="851" w:hanging="425"/>
      </w:pPr>
      <w:r>
        <w:t>(i)</w:t>
      </w:r>
      <w:r>
        <w:tab/>
        <w:t>facilities associated with maritime construction works in respect of submarines for defence of the Commonwealth, including:</w:t>
      </w:r>
    </w:p>
    <w:p w14:paraId="05C71BAA" w14:textId="77777777" w:rsidR="00B9388A" w:rsidRDefault="00B9388A" w:rsidP="00A47508">
      <w:pPr>
        <w:spacing w:after="60"/>
        <w:ind w:left="1276" w:hanging="425"/>
      </w:pPr>
      <w:r>
        <w:t>i.</w:t>
      </w:r>
      <w:r>
        <w:tab/>
        <w:t>the processing of raw steel and other products to manufacture submarine components;</w:t>
      </w:r>
    </w:p>
    <w:p w14:paraId="427D0F7E" w14:textId="77777777" w:rsidR="00B9388A" w:rsidRDefault="00B9388A" w:rsidP="00A47508">
      <w:pPr>
        <w:spacing w:after="60"/>
        <w:ind w:left="1276" w:hanging="425"/>
      </w:pPr>
      <w:r>
        <w:t>ii.</w:t>
      </w:r>
      <w:r>
        <w:tab/>
        <w:t>general steel processing including cutting, forming, welding and nondestructive evaluation;</w:t>
      </w:r>
    </w:p>
    <w:p w14:paraId="52C81A3B" w14:textId="77777777" w:rsidR="00B9388A" w:rsidRDefault="00B9388A" w:rsidP="00A47508">
      <w:pPr>
        <w:spacing w:after="60"/>
        <w:ind w:left="1276" w:hanging="425"/>
      </w:pPr>
      <w:r>
        <w:t>iii.</w:t>
      </w:r>
      <w:r>
        <w:tab/>
        <w:t>general and specialist machining in support of fabrication and outfitting;</w:t>
      </w:r>
    </w:p>
    <w:p w14:paraId="61A331E2" w14:textId="77777777" w:rsidR="00B9388A" w:rsidRPr="00EC3E7C" w:rsidRDefault="00B9388A" w:rsidP="00A47508">
      <w:pPr>
        <w:spacing w:after="60"/>
        <w:ind w:left="1276" w:hanging="425"/>
        <w:rPr>
          <w:spacing w:val="-2"/>
        </w:rPr>
      </w:pPr>
      <w:r>
        <w:t>iv.</w:t>
      </w:r>
      <w:r>
        <w:tab/>
      </w:r>
      <w:r w:rsidRPr="00EC3E7C">
        <w:rPr>
          <w:spacing w:val="-2"/>
        </w:rPr>
        <w:t>outfitting of submarine sections and other structures with welded components such as submarine decks and fixed pipework;</w:t>
      </w:r>
    </w:p>
    <w:p w14:paraId="4CBD8CE2" w14:textId="77777777" w:rsidR="00B9388A" w:rsidRDefault="00B9388A" w:rsidP="00A47508">
      <w:pPr>
        <w:spacing w:after="60"/>
        <w:ind w:left="1276" w:hanging="425"/>
      </w:pPr>
      <w:r>
        <w:t>v.</w:t>
      </w:r>
      <w:r>
        <w:tab/>
        <w:t>outfitting units and other structures with electrical, mechanical and piping components;</w:t>
      </w:r>
    </w:p>
    <w:p w14:paraId="1ED29584" w14:textId="77777777" w:rsidR="00B9388A" w:rsidRDefault="00B9388A" w:rsidP="00A47508">
      <w:pPr>
        <w:spacing w:after="60"/>
        <w:ind w:left="1276" w:hanging="425"/>
      </w:pPr>
      <w:r>
        <w:t>vi.</w:t>
      </w:r>
      <w:r>
        <w:tab/>
        <w:t>assembly, testing, commissioning and services installation in support of combat system integration;</w:t>
      </w:r>
    </w:p>
    <w:p w14:paraId="0FBEB383" w14:textId="77777777" w:rsidR="00B9388A" w:rsidRDefault="00B9388A" w:rsidP="00A47508">
      <w:pPr>
        <w:spacing w:after="60"/>
        <w:ind w:left="1276" w:hanging="425"/>
      </w:pPr>
      <w:r>
        <w:t>vii.</w:t>
      </w:r>
      <w:r>
        <w:tab/>
        <w:t>manufacture of pipe and electrical components;</w:t>
      </w:r>
    </w:p>
    <w:p w14:paraId="21F951CD" w14:textId="77777777" w:rsidR="00B9388A" w:rsidRDefault="00B9388A" w:rsidP="00A47508">
      <w:pPr>
        <w:spacing w:after="60"/>
        <w:ind w:left="1276" w:hanging="425"/>
      </w:pPr>
      <w:r>
        <w:t>viii.</w:t>
      </w:r>
      <w:r>
        <w:tab/>
        <w:t>assembly, testing and commissioning of the nuclear propulsion system (but excluding the manufacture of the reactor power module);</w:t>
      </w:r>
    </w:p>
    <w:p w14:paraId="74C3FB90" w14:textId="77777777" w:rsidR="00B9388A" w:rsidRDefault="00B9388A" w:rsidP="00A47508">
      <w:pPr>
        <w:spacing w:after="60"/>
        <w:ind w:left="1276" w:hanging="425"/>
      </w:pPr>
      <w:r>
        <w:t>ix.</w:t>
      </w:r>
      <w:r>
        <w:tab/>
        <w:t>assembly, construction and commissioning of submarines;</w:t>
      </w:r>
    </w:p>
    <w:p w14:paraId="1D96B834" w14:textId="77777777" w:rsidR="00B9388A" w:rsidRDefault="00B9388A" w:rsidP="00A47508">
      <w:pPr>
        <w:spacing w:after="60"/>
        <w:ind w:left="1276" w:hanging="425"/>
      </w:pPr>
      <w:r>
        <w:t>x.</w:t>
      </w:r>
      <w:r>
        <w:tab/>
        <w:t>on-site system testing, commissioning and set-to-work activities; and</w:t>
      </w:r>
    </w:p>
    <w:p w14:paraId="71A03843" w14:textId="4BAFB8A8" w:rsidR="007A4CC3" w:rsidRDefault="00B9388A" w:rsidP="00A47508">
      <w:pPr>
        <w:spacing w:after="60"/>
        <w:ind w:left="1276" w:hanging="425"/>
      </w:pPr>
      <w:r>
        <w:t>xi.</w:t>
      </w:r>
      <w:r>
        <w:tab/>
        <w:t>mechanical, hydraulic and electrical conveyance for the purpose of moving submarine components and submarine launch activities;</w:t>
      </w:r>
    </w:p>
    <w:p w14:paraId="47800E06" w14:textId="08CE6909" w:rsidR="00B9388A" w:rsidRDefault="00B9388A" w:rsidP="00A47508">
      <w:pPr>
        <w:spacing w:after="60"/>
        <w:ind w:left="851" w:hanging="425"/>
      </w:pPr>
      <w:r>
        <w:t>(ii)</w:t>
      </w:r>
      <w:r>
        <w:tab/>
        <w:t>the storage or warehousing of chemicals or chemical products, including appropriate bunding/hardstand,</w:t>
      </w:r>
    </w:p>
    <w:p w14:paraId="16A6DE90" w14:textId="77777777" w:rsidR="00B9388A" w:rsidRDefault="00B9388A" w:rsidP="00A47508">
      <w:pPr>
        <w:spacing w:after="60"/>
        <w:ind w:left="851" w:hanging="425"/>
      </w:pPr>
      <w:r>
        <w:t>(iii)</w:t>
      </w:r>
      <w:r>
        <w:tab/>
        <w:t>facilities and works associated with abrasive blasting and surface coating of submarines;</w:t>
      </w:r>
    </w:p>
    <w:p w14:paraId="1AB500BF" w14:textId="77777777" w:rsidR="00B9388A" w:rsidRDefault="00B9388A" w:rsidP="00A47508">
      <w:pPr>
        <w:spacing w:after="60"/>
        <w:ind w:left="851" w:hanging="425"/>
      </w:pPr>
      <w:r>
        <w:t>(iv)</w:t>
      </w:r>
      <w:r>
        <w:tab/>
      </w:r>
      <w:r w:rsidRPr="00563072">
        <w:rPr>
          <w:spacing w:val="-2"/>
        </w:rPr>
        <w:t>wet basin, wharf and related support facilities including any associated works (including dredging for the purposes of construction</w:t>
      </w:r>
      <w:r>
        <w:t xml:space="preserve"> and operation of vessel berths but excluding dredging for the purposes of deepening the Port River Channel);</w:t>
      </w:r>
    </w:p>
    <w:p w14:paraId="2CEA6F56" w14:textId="77777777" w:rsidR="00B9388A" w:rsidRDefault="00B9388A" w:rsidP="00A47508">
      <w:pPr>
        <w:spacing w:after="60"/>
        <w:ind w:left="851" w:hanging="425"/>
      </w:pPr>
      <w:r>
        <w:t>(v)</w:t>
      </w:r>
      <w:r>
        <w:tab/>
        <w:t>truck loading and unloading facilities, access and egress;</w:t>
      </w:r>
    </w:p>
    <w:p w14:paraId="38BE08D0" w14:textId="77777777" w:rsidR="00B9388A" w:rsidRDefault="00B9388A" w:rsidP="00A47508">
      <w:pPr>
        <w:spacing w:after="60"/>
        <w:ind w:left="851" w:hanging="425"/>
      </w:pPr>
      <w:r>
        <w:t>(vi)</w:t>
      </w:r>
      <w:r>
        <w:tab/>
        <w:t>ancillary infrastructure, including guard houses, car parking, warehousing, office accommodation, health centre, data centre and general information and communication technology services, sleeping quarters, and general amenities including training facilities and other staff and visitor support facilities, security, and access;</w:t>
      </w:r>
    </w:p>
    <w:p w14:paraId="6D64F3D8" w14:textId="77777777" w:rsidR="00B9388A" w:rsidRDefault="00B9388A" w:rsidP="00A47508">
      <w:pPr>
        <w:spacing w:after="60"/>
        <w:ind w:left="851" w:hanging="425"/>
      </w:pPr>
      <w:r>
        <w:t>(vii)</w:t>
      </w:r>
      <w:r>
        <w:tab/>
        <w:t>temporary construction compound and laydown areas; and</w:t>
      </w:r>
    </w:p>
    <w:p w14:paraId="54EB8EF8" w14:textId="77777777" w:rsidR="00B9388A" w:rsidRDefault="00B9388A" w:rsidP="00A47508">
      <w:pPr>
        <w:spacing w:after="60"/>
        <w:ind w:left="851" w:hanging="425"/>
      </w:pPr>
      <w:r>
        <w:t>(viii)</w:t>
      </w:r>
      <w:r>
        <w:tab/>
        <w:t>temporary protected storage of waste, including low-level radioactive waste;</w:t>
      </w:r>
    </w:p>
    <w:p w14:paraId="6BD89057" w14:textId="77777777" w:rsidR="00B9388A" w:rsidRDefault="00B9388A" w:rsidP="00B9388A">
      <w:pPr>
        <w:ind w:left="426" w:hanging="284"/>
      </w:pPr>
      <w:r>
        <w:t>(b)</w:t>
      </w:r>
      <w:r>
        <w:tab/>
        <w:t>development associated with any change in the use of land and coastal waters associated with any development within the ambit of the preceding paragraphs;</w:t>
      </w:r>
    </w:p>
    <w:p w14:paraId="6E26480C" w14:textId="77777777" w:rsidR="00B9388A" w:rsidRPr="00F14BD3" w:rsidRDefault="00B9388A" w:rsidP="00B9388A">
      <w:pPr>
        <w:ind w:left="426" w:hanging="284"/>
        <w:rPr>
          <w:spacing w:val="-2"/>
        </w:rPr>
      </w:pPr>
      <w:r>
        <w:t>(c)</w:t>
      </w:r>
      <w:r>
        <w:tab/>
      </w:r>
      <w:r w:rsidRPr="00F14BD3">
        <w:rPr>
          <w:spacing w:val="-2"/>
        </w:rPr>
        <w:t>development associated with the construction, installation or provision of any or all of the following infrastructure, facilities and services:</w:t>
      </w:r>
    </w:p>
    <w:p w14:paraId="4DA6EAAC" w14:textId="77777777" w:rsidR="00B9388A" w:rsidRDefault="00B9388A" w:rsidP="00B9388A">
      <w:pPr>
        <w:ind w:left="851" w:hanging="425"/>
      </w:pPr>
      <w:r>
        <w:t>(i)</w:t>
      </w:r>
      <w:r>
        <w:tab/>
        <w:t>stormwater;</w:t>
      </w:r>
    </w:p>
    <w:p w14:paraId="17859B22" w14:textId="77777777" w:rsidR="00B9388A" w:rsidRDefault="00B9388A" w:rsidP="00B9388A">
      <w:pPr>
        <w:ind w:left="851" w:hanging="425"/>
      </w:pPr>
      <w:r>
        <w:t>(ii)</w:t>
      </w:r>
      <w:r>
        <w:tab/>
        <w:t>water supply;</w:t>
      </w:r>
    </w:p>
    <w:p w14:paraId="7B9D283C" w14:textId="77777777" w:rsidR="00B9388A" w:rsidRDefault="00B9388A" w:rsidP="00B9388A">
      <w:pPr>
        <w:ind w:left="851" w:hanging="425"/>
      </w:pPr>
      <w:r>
        <w:t>(iii)</w:t>
      </w:r>
      <w:r>
        <w:tab/>
        <w:t>power supply;</w:t>
      </w:r>
    </w:p>
    <w:p w14:paraId="571D9189" w14:textId="77777777" w:rsidR="00B9388A" w:rsidRDefault="00B9388A" w:rsidP="00B9388A">
      <w:pPr>
        <w:ind w:left="851" w:hanging="425"/>
      </w:pPr>
      <w:r>
        <w:t>(iv)</w:t>
      </w:r>
      <w:r>
        <w:tab/>
        <w:t>telecommunications; and</w:t>
      </w:r>
    </w:p>
    <w:p w14:paraId="24652BD5" w14:textId="77777777" w:rsidR="00B9388A" w:rsidRDefault="00B9388A" w:rsidP="00B9388A">
      <w:pPr>
        <w:ind w:left="851" w:hanging="425"/>
      </w:pPr>
      <w:r>
        <w:t>(v)</w:t>
      </w:r>
      <w:r>
        <w:tab/>
        <w:t>waste water treatment or disposal</w:t>
      </w:r>
    </w:p>
    <w:p w14:paraId="584F55E8" w14:textId="77777777" w:rsidR="00B9388A" w:rsidRDefault="00B9388A" w:rsidP="00B9388A">
      <w:pPr>
        <w:ind w:left="426"/>
      </w:pPr>
      <w:r>
        <w:t>in each case, associated with any development within the ambit of the preceding paragraphs;</w:t>
      </w:r>
    </w:p>
    <w:p w14:paraId="769F82B7" w14:textId="77777777" w:rsidR="00B9388A" w:rsidRDefault="00B9388A" w:rsidP="00B9388A">
      <w:pPr>
        <w:ind w:left="426" w:hanging="284"/>
      </w:pPr>
      <w:r>
        <w:t>(d)</w:t>
      </w:r>
      <w:r>
        <w:tab/>
        <w:t>development (including development undertaken on land or coastal waters in the State, inclusive but not limited to the land and coastal waters specified in Schedule 2) associated with any excavation or filling of land associated with any development within the ambit of the preceding paragraphs;</w:t>
      </w:r>
    </w:p>
    <w:p w14:paraId="606693B9" w14:textId="77777777" w:rsidR="00B9388A" w:rsidRDefault="00B9388A" w:rsidP="00B9388A">
      <w:pPr>
        <w:ind w:left="426" w:hanging="284"/>
      </w:pPr>
      <w:r>
        <w:t>(e)</w:t>
      </w:r>
      <w:r>
        <w:tab/>
        <w:t>development (including development undertaken on land or coastal waters in the State, inclusive but not limited to the land and coastal waters specified in Schedule 2) associated with the division of land associated with any development within the ambit of the preceding paragraphs; and</w:t>
      </w:r>
    </w:p>
    <w:p w14:paraId="5A3E1A1D" w14:textId="77777777" w:rsidR="00B9388A" w:rsidRDefault="00B9388A" w:rsidP="00B9388A">
      <w:pPr>
        <w:ind w:left="426" w:hanging="284"/>
      </w:pPr>
      <w:r>
        <w:t>(f)</w:t>
      </w:r>
      <w:r>
        <w:tab/>
      </w:r>
      <w:r w:rsidRPr="004C67D6">
        <w:rPr>
          <w:spacing w:val="-4"/>
        </w:rPr>
        <w:t>any related or ancillary development (including development undertaken on land or coastal waters in the State, inclusive but not limited to</w:t>
      </w:r>
      <w:r>
        <w:t xml:space="preserve"> the land and coastal waters specified in Schedule 2) associated with any development within the ambit of the preceding paragraphs;</w:t>
      </w:r>
    </w:p>
    <w:p w14:paraId="1B7CB8AF" w14:textId="77777777" w:rsidR="00B9388A" w:rsidRDefault="00B9388A" w:rsidP="00221720">
      <w:r>
        <w:t>but excluding:</w:t>
      </w:r>
    </w:p>
    <w:p w14:paraId="1AC5C581" w14:textId="77777777" w:rsidR="00B9388A" w:rsidRDefault="00B9388A" w:rsidP="00FD41AB">
      <w:pPr>
        <w:spacing w:after="60"/>
        <w:ind w:left="851" w:hanging="425"/>
      </w:pPr>
      <w:r>
        <w:t>(i)</w:t>
      </w:r>
      <w:r>
        <w:tab/>
        <w:t>the relocation of existing electricity transmission lines, substation and gas pipelines;</w:t>
      </w:r>
    </w:p>
    <w:p w14:paraId="3036949F" w14:textId="77777777" w:rsidR="00B9388A" w:rsidRDefault="00B9388A" w:rsidP="00FD41AB">
      <w:pPr>
        <w:spacing w:after="60"/>
        <w:ind w:left="851" w:hanging="425"/>
      </w:pPr>
      <w:r>
        <w:t>(ii)</w:t>
      </w:r>
      <w:r>
        <w:tab/>
        <w:t>works and activities associated with existing port and harbour operations;</w:t>
      </w:r>
    </w:p>
    <w:p w14:paraId="38F0586D" w14:textId="77777777" w:rsidR="00B9388A" w:rsidRDefault="00B9388A" w:rsidP="00FD41AB">
      <w:pPr>
        <w:spacing w:after="60"/>
        <w:ind w:left="851" w:hanging="425"/>
      </w:pPr>
      <w:r>
        <w:t>(iii)</w:t>
      </w:r>
      <w:r>
        <w:tab/>
        <w:t>works associated with the construction and alteration of a road on Lot 103 DP82690, Lot 110 DP118046, Lot 777 DP87145, QP7 DP74306, Lot 208 DP 64682, Lot 801 DP76925 and Lot 601 DP121984; and</w:t>
      </w:r>
    </w:p>
    <w:p w14:paraId="777D1E11" w14:textId="77777777" w:rsidR="00B9388A" w:rsidRDefault="00B9388A" w:rsidP="00FD41AB">
      <w:pPr>
        <w:spacing w:after="60"/>
        <w:ind w:left="851" w:hanging="425"/>
      </w:pPr>
      <w:r>
        <w:t>(iv)</w:t>
      </w:r>
      <w:r>
        <w:tab/>
        <w:t>development associated with the existing Osborne Naval Shipyard buildings to support the Nuclear Powered Submarine construction program on Certificate of Title 6262/182, Lot 3000: DP124718, including:</w:t>
      </w:r>
    </w:p>
    <w:p w14:paraId="15F77587" w14:textId="77777777" w:rsidR="00B9388A" w:rsidRDefault="00B9388A" w:rsidP="00FD41AB">
      <w:pPr>
        <w:spacing w:after="60"/>
        <w:ind w:left="1134" w:hanging="284"/>
      </w:pPr>
      <w:r>
        <w:t>i.</w:t>
      </w:r>
      <w:r>
        <w:tab/>
        <w:t>alterations and additions to existing buildings;</w:t>
      </w:r>
    </w:p>
    <w:p w14:paraId="51647F8D" w14:textId="77777777" w:rsidR="00B9388A" w:rsidRDefault="00B9388A" w:rsidP="00FD41AB">
      <w:pPr>
        <w:spacing w:after="60"/>
        <w:ind w:left="1134" w:hanging="284"/>
      </w:pPr>
      <w:r>
        <w:t>ii.</w:t>
      </w:r>
      <w:r>
        <w:tab/>
        <w:t>industrial buildings to manufacture componentry; or</w:t>
      </w:r>
    </w:p>
    <w:p w14:paraId="1602B88A" w14:textId="6ED3F5D2" w:rsidR="00DA0EC6" w:rsidRPr="00BC2409" w:rsidRDefault="00B9388A" w:rsidP="00FD41AB">
      <w:pPr>
        <w:spacing w:after="60"/>
        <w:ind w:left="1134" w:hanging="284"/>
      </w:pPr>
      <w:r>
        <w:t>iii.</w:t>
      </w:r>
      <w:r>
        <w:tab/>
        <w:t>any related or ancillary development.</w:t>
      </w:r>
      <w:r w:rsidR="00DA0EC6">
        <w:br w:type="page"/>
      </w:r>
    </w:p>
    <w:p w14:paraId="601CD1E6" w14:textId="3CB692C7" w:rsidR="00B9388A" w:rsidRDefault="00B9388A" w:rsidP="00B9388A">
      <w:pPr>
        <w:pStyle w:val="GG-Title2"/>
      </w:pPr>
      <w:r>
        <w:lastRenderedPageBreak/>
        <w:t>Schedule 2</w:t>
      </w:r>
    </w:p>
    <w:p w14:paraId="4CAD5C97" w14:textId="168E4443" w:rsidR="00B9388A" w:rsidRDefault="00B9388A" w:rsidP="00B9388A">
      <w:pPr>
        <w:pStyle w:val="GG-Title3"/>
      </w:pPr>
      <w:r>
        <w:t>Specified Part of the State</w:t>
      </w:r>
    </w:p>
    <w:p w14:paraId="31C5E63F" w14:textId="6771B1E9" w:rsidR="00B9388A" w:rsidRDefault="00B9388A" w:rsidP="00B9388A">
      <w:r>
        <w:t>The following part of the State is specified for the purposes of the Notice:</w:t>
      </w:r>
    </w:p>
    <w:p w14:paraId="101ECD1D" w14:textId="4B37D1A2" w:rsidR="00B9388A" w:rsidRDefault="00B9388A" w:rsidP="00B9388A">
      <w:pPr>
        <w:ind w:left="426" w:hanging="284"/>
      </w:pPr>
      <w:r>
        <w:t>(a)</w:t>
      </w:r>
      <w:r>
        <w:tab/>
        <w:t>The land comprised in the Certificate of Title and Volume located at Osborne in the table and map below.</w:t>
      </w:r>
    </w:p>
    <w:p w14:paraId="08AF9D4B" w14:textId="0E3E07C8" w:rsidR="00B9388A" w:rsidRDefault="00B9388A" w:rsidP="00B9388A">
      <w:pPr>
        <w:ind w:left="426" w:hanging="284"/>
      </w:pPr>
      <w:r>
        <w:t>(b)</w:t>
      </w:r>
      <w:r>
        <w:tab/>
        <w:t>Portion of the coastal waters comprised in the map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205"/>
        <w:gridCol w:w="1205"/>
        <w:gridCol w:w="1205"/>
        <w:gridCol w:w="1205"/>
        <w:gridCol w:w="1205"/>
      </w:tblGrid>
      <w:tr w:rsidR="00B9388A" w:rsidRPr="00F606F8" w14:paraId="36B8DEBD" w14:textId="77777777" w:rsidTr="00784245">
        <w:trPr>
          <w:trHeight w:val="20"/>
          <w:jc w:val="center"/>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14:paraId="5431EBDC" w14:textId="77777777" w:rsidR="00B9388A" w:rsidRPr="00F606F8" w:rsidRDefault="00B9388A" w:rsidP="00153A04">
            <w:pPr>
              <w:spacing w:before="80"/>
              <w:jc w:val="left"/>
              <w:rPr>
                <w:sz w:val="18"/>
                <w:szCs w:val="18"/>
              </w:rPr>
            </w:pPr>
            <w:r w:rsidRPr="00F606F8">
              <w:rPr>
                <w:sz w:val="18"/>
                <w:szCs w:val="18"/>
              </w:rPr>
              <w:t>CT6191/179</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1A3237CF" w14:textId="77777777" w:rsidR="00B9388A" w:rsidRPr="00F606F8" w:rsidRDefault="00B9388A" w:rsidP="00153A04">
            <w:pPr>
              <w:spacing w:before="80"/>
              <w:jc w:val="left"/>
              <w:rPr>
                <w:sz w:val="18"/>
                <w:szCs w:val="18"/>
              </w:rPr>
            </w:pPr>
            <w:r w:rsidRPr="00F606F8">
              <w:rPr>
                <w:sz w:val="18"/>
                <w:szCs w:val="18"/>
              </w:rPr>
              <w:t>CT6191/180</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1393AE5C" w14:textId="77777777" w:rsidR="00B9388A" w:rsidRPr="00F606F8" w:rsidRDefault="00B9388A" w:rsidP="00153A04">
            <w:pPr>
              <w:spacing w:before="80"/>
              <w:jc w:val="left"/>
              <w:rPr>
                <w:sz w:val="18"/>
                <w:szCs w:val="18"/>
              </w:rPr>
            </w:pPr>
            <w:r w:rsidRPr="00F606F8">
              <w:rPr>
                <w:sz w:val="18"/>
                <w:szCs w:val="18"/>
              </w:rPr>
              <w:t>CT6191/181</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2394AEB4" w14:textId="77777777" w:rsidR="00B9388A" w:rsidRPr="00F606F8" w:rsidRDefault="00B9388A" w:rsidP="00153A04">
            <w:pPr>
              <w:spacing w:before="80"/>
              <w:jc w:val="left"/>
              <w:rPr>
                <w:sz w:val="18"/>
                <w:szCs w:val="18"/>
              </w:rPr>
            </w:pPr>
            <w:r w:rsidRPr="00F606F8">
              <w:rPr>
                <w:sz w:val="18"/>
                <w:szCs w:val="18"/>
              </w:rPr>
              <w:t>CT6191/182</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19FEFA79" w14:textId="77777777" w:rsidR="00B9388A" w:rsidRPr="00F606F8" w:rsidRDefault="00B9388A" w:rsidP="00153A04">
            <w:pPr>
              <w:spacing w:before="80"/>
              <w:jc w:val="left"/>
              <w:rPr>
                <w:sz w:val="18"/>
                <w:szCs w:val="18"/>
              </w:rPr>
            </w:pPr>
            <w:r w:rsidRPr="00F606F8">
              <w:rPr>
                <w:sz w:val="18"/>
                <w:szCs w:val="18"/>
              </w:rPr>
              <w:t>CT6268/862</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65DBA795" w14:textId="41403766" w:rsidR="00B9388A" w:rsidRPr="00F606F8" w:rsidRDefault="00B9388A" w:rsidP="00153A04">
            <w:pPr>
              <w:spacing w:before="80"/>
              <w:jc w:val="left"/>
              <w:rPr>
                <w:sz w:val="18"/>
                <w:szCs w:val="18"/>
              </w:rPr>
            </w:pPr>
            <w:r w:rsidRPr="00F606F8">
              <w:rPr>
                <w:sz w:val="18"/>
                <w:szCs w:val="18"/>
              </w:rPr>
              <w:t>CT6236/388</w:t>
            </w:r>
          </w:p>
        </w:tc>
      </w:tr>
      <w:tr w:rsidR="00B9388A" w:rsidRPr="00F606F8" w14:paraId="37073391" w14:textId="77777777" w:rsidTr="00784245">
        <w:trPr>
          <w:trHeight w:val="20"/>
          <w:jc w:val="center"/>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14:paraId="6D45C9CE" w14:textId="77777777" w:rsidR="00B9388A" w:rsidRPr="00F606F8" w:rsidRDefault="00B9388A" w:rsidP="00153A04">
            <w:pPr>
              <w:spacing w:before="80"/>
              <w:jc w:val="left"/>
              <w:rPr>
                <w:sz w:val="18"/>
                <w:szCs w:val="18"/>
              </w:rPr>
            </w:pPr>
            <w:r w:rsidRPr="00F606F8">
              <w:rPr>
                <w:sz w:val="18"/>
                <w:szCs w:val="18"/>
              </w:rPr>
              <w:t>CT6262/182</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295BD92D" w14:textId="77777777" w:rsidR="00B9388A" w:rsidRPr="00F606F8" w:rsidRDefault="00B9388A" w:rsidP="00153A04">
            <w:pPr>
              <w:spacing w:before="80"/>
              <w:jc w:val="left"/>
              <w:rPr>
                <w:sz w:val="18"/>
                <w:szCs w:val="18"/>
              </w:rPr>
            </w:pPr>
            <w:r w:rsidRPr="00F606F8">
              <w:rPr>
                <w:sz w:val="18"/>
                <w:szCs w:val="18"/>
              </w:rPr>
              <w:t>CT6289/763</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43A75835" w14:textId="77777777" w:rsidR="00B9388A" w:rsidRPr="00F606F8" w:rsidRDefault="00B9388A" w:rsidP="00153A04">
            <w:pPr>
              <w:spacing w:before="80"/>
              <w:jc w:val="left"/>
              <w:rPr>
                <w:sz w:val="18"/>
                <w:szCs w:val="18"/>
              </w:rPr>
            </w:pPr>
            <w:r w:rsidRPr="00F606F8">
              <w:rPr>
                <w:sz w:val="18"/>
                <w:szCs w:val="18"/>
              </w:rPr>
              <w:t>CT6088/174</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05EFC053" w14:textId="77777777" w:rsidR="00B9388A" w:rsidRPr="00F606F8" w:rsidRDefault="00B9388A" w:rsidP="00153A04">
            <w:pPr>
              <w:spacing w:before="80"/>
              <w:jc w:val="left"/>
              <w:rPr>
                <w:sz w:val="18"/>
                <w:szCs w:val="18"/>
              </w:rPr>
            </w:pPr>
            <w:r w:rsidRPr="00F606F8">
              <w:rPr>
                <w:sz w:val="18"/>
                <w:szCs w:val="18"/>
              </w:rPr>
              <w:t>CT6088/171</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9B1E62D" w14:textId="77777777" w:rsidR="00B9388A" w:rsidRPr="00F606F8" w:rsidRDefault="00B9388A" w:rsidP="00153A04">
            <w:pPr>
              <w:spacing w:before="80"/>
              <w:jc w:val="left"/>
              <w:rPr>
                <w:sz w:val="18"/>
                <w:szCs w:val="18"/>
              </w:rPr>
            </w:pPr>
            <w:r w:rsidRPr="00F606F8">
              <w:rPr>
                <w:sz w:val="18"/>
                <w:szCs w:val="18"/>
              </w:rPr>
              <w:t>CT6088/170</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18D824C4" w14:textId="10CA3021" w:rsidR="00B9388A" w:rsidRPr="00F606F8" w:rsidRDefault="00B9388A" w:rsidP="00153A04">
            <w:pPr>
              <w:spacing w:before="80"/>
              <w:jc w:val="left"/>
              <w:rPr>
                <w:sz w:val="18"/>
                <w:szCs w:val="18"/>
              </w:rPr>
            </w:pPr>
            <w:r w:rsidRPr="00F606F8">
              <w:rPr>
                <w:sz w:val="18"/>
                <w:szCs w:val="18"/>
              </w:rPr>
              <w:t>CT6088/177</w:t>
            </w:r>
          </w:p>
        </w:tc>
      </w:tr>
      <w:tr w:rsidR="00B9388A" w:rsidRPr="00F606F8" w14:paraId="35FE3A74" w14:textId="77777777" w:rsidTr="00784245">
        <w:trPr>
          <w:trHeight w:val="20"/>
          <w:jc w:val="center"/>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14:paraId="2A521CA4" w14:textId="77777777" w:rsidR="00B9388A" w:rsidRPr="00F606F8" w:rsidRDefault="00B9388A" w:rsidP="00153A04">
            <w:pPr>
              <w:spacing w:before="80"/>
              <w:jc w:val="left"/>
              <w:rPr>
                <w:sz w:val="18"/>
                <w:szCs w:val="18"/>
              </w:rPr>
            </w:pPr>
            <w:r w:rsidRPr="00F606F8">
              <w:rPr>
                <w:sz w:val="18"/>
                <w:szCs w:val="18"/>
              </w:rPr>
              <w:t>CT6282/172</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2B2186B0" w14:textId="77777777" w:rsidR="00B9388A" w:rsidRPr="00F606F8" w:rsidRDefault="00B9388A" w:rsidP="00153A04">
            <w:pPr>
              <w:spacing w:before="80"/>
              <w:jc w:val="left"/>
              <w:rPr>
                <w:sz w:val="18"/>
                <w:szCs w:val="18"/>
              </w:rPr>
            </w:pPr>
            <w:r w:rsidRPr="00F606F8">
              <w:rPr>
                <w:sz w:val="18"/>
                <w:szCs w:val="18"/>
              </w:rPr>
              <w:t>CT6088/175</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4038CFE0" w14:textId="77777777" w:rsidR="00B9388A" w:rsidRPr="00F606F8" w:rsidRDefault="00B9388A" w:rsidP="00153A04">
            <w:pPr>
              <w:spacing w:before="80"/>
              <w:jc w:val="left"/>
              <w:rPr>
                <w:sz w:val="18"/>
                <w:szCs w:val="18"/>
              </w:rPr>
            </w:pPr>
            <w:r w:rsidRPr="006127CE">
              <w:rPr>
                <w:sz w:val="18"/>
                <w:szCs w:val="18"/>
              </w:rPr>
              <w:t>CT6282/178</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E8B9838" w14:textId="77777777" w:rsidR="00B9388A" w:rsidRPr="00F606F8" w:rsidRDefault="00B9388A" w:rsidP="00153A04">
            <w:pPr>
              <w:spacing w:before="80"/>
              <w:jc w:val="left"/>
              <w:rPr>
                <w:sz w:val="18"/>
                <w:szCs w:val="18"/>
              </w:rPr>
            </w:pPr>
            <w:r w:rsidRPr="00F606F8">
              <w:rPr>
                <w:sz w:val="18"/>
                <w:szCs w:val="18"/>
              </w:rPr>
              <w:t>CT5858/214</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2C5B8000" w14:textId="77777777" w:rsidR="00B9388A" w:rsidRPr="00F606F8" w:rsidRDefault="00B9388A" w:rsidP="00153A04">
            <w:pPr>
              <w:spacing w:before="80"/>
              <w:jc w:val="left"/>
              <w:rPr>
                <w:sz w:val="18"/>
                <w:szCs w:val="18"/>
              </w:rPr>
            </w:pPr>
            <w:r w:rsidRPr="00F606F8">
              <w:rPr>
                <w:sz w:val="18"/>
                <w:szCs w:val="18"/>
              </w:rPr>
              <w:t>CT5855/133</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4D4A49CE" w14:textId="77777777" w:rsidR="00B9388A" w:rsidRPr="00F606F8" w:rsidRDefault="00B9388A" w:rsidP="00153A04">
            <w:pPr>
              <w:spacing w:before="80"/>
              <w:jc w:val="left"/>
              <w:rPr>
                <w:sz w:val="18"/>
                <w:szCs w:val="18"/>
              </w:rPr>
            </w:pPr>
            <w:r w:rsidRPr="00F606F8">
              <w:rPr>
                <w:sz w:val="18"/>
                <w:szCs w:val="18"/>
              </w:rPr>
              <w:t>CT5856/14</w:t>
            </w:r>
          </w:p>
        </w:tc>
      </w:tr>
      <w:tr w:rsidR="00B9388A" w:rsidRPr="00F606F8" w14:paraId="39F342A4" w14:textId="77777777" w:rsidTr="00784245">
        <w:trPr>
          <w:trHeight w:val="20"/>
          <w:jc w:val="center"/>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14:paraId="75154D14" w14:textId="77777777" w:rsidR="00B9388A" w:rsidRPr="00F606F8" w:rsidRDefault="00B9388A" w:rsidP="00153A04">
            <w:pPr>
              <w:spacing w:before="80"/>
              <w:jc w:val="left"/>
              <w:rPr>
                <w:sz w:val="18"/>
                <w:szCs w:val="18"/>
              </w:rPr>
            </w:pPr>
            <w:r w:rsidRPr="00F606F8">
              <w:rPr>
                <w:sz w:val="18"/>
                <w:szCs w:val="18"/>
              </w:rPr>
              <w:t>CT6088/188</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4D3AE968" w14:textId="77777777" w:rsidR="00B9388A" w:rsidRPr="00F606F8" w:rsidRDefault="00B9388A" w:rsidP="00153A04">
            <w:pPr>
              <w:spacing w:before="80"/>
              <w:jc w:val="left"/>
              <w:rPr>
                <w:sz w:val="18"/>
                <w:szCs w:val="18"/>
              </w:rPr>
            </w:pPr>
            <w:r w:rsidRPr="00F606F8">
              <w:rPr>
                <w:sz w:val="18"/>
                <w:szCs w:val="18"/>
              </w:rPr>
              <w:t>CT6088/186</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68191F68" w14:textId="77777777" w:rsidR="00B9388A" w:rsidRPr="00F606F8" w:rsidRDefault="00B9388A" w:rsidP="00153A04">
            <w:pPr>
              <w:spacing w:before="80"/>
              <w:jc w:val="left"/>
              <w:rPr>
                <w:sz w:val="18"/>
                <w:szCs w:val="18"/>
              </w:rPr>
            </w:pPr>
            <w:r w:rsidRPr="00F606F8">
              <w:rPr>
                <w:sz w:val="18"/>
                <w:szCs w:val="18"/>
              </w:rPr>
              <w:t>CT6088/185</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26D6D6D0" w14:textId="77777777" w:rsidR="00B9388A" w:rsidRPr="00F606F8" w:rsidRDefault="00B9388A" w:rsidP="00153A04">
            <w:pPr>
              <w:spacing w:before="80"/>
              <w:jc w:val="left"/>
              <w:rPr>
                <w:sz w:val="18"/>
                <w:szCs w:val="18"/>
              </w:rPr>
            </w:pPr>
            <w:r w:rsidRPr="00F606F8">
              <w:rPr>
                <w:sz w:val="18"/>
                <w:szCs w:val="18"/>
              </w:rPr>
              <w:t>CT6088/184</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1AFBB0F9" w14:textId="77777777" w:rsidR="00B9388A" w:rsidRPr="00F606F8" w:rsidRDefault="00B9388A" w:rsidP="00153A04">
            <w:pPr>
              <w:spacing w:before="80"/>
              <w:jc w:val="left"/>
              <w:rPr>
                <w:sz w:val="18"/>
                <w:szCs w:val="18"/>
              </w:rPr>
            </w:pPr>
            <w:r w:rsidRPr="00F606F8">
              <w:rPr>
                <w:sz w:val="18"/>
                <w:szCs w:val="18"/>
              </w:rPr>
              <w:t>CT6088/183</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44C0F7E7" w14:textId="77777777" w:rsidR="00B9388A" w:rsidRPr="00F606F8" w:rsidRDefault="00B9388A" w:rsidP="00153A04">
            <w:pPr>
              <w:spacing w:before="80"/>
              <w:jc w:val="left"/>
              <w:rPr>
                <w:sz w:val="18"/>
                <w:szCs w:val="18"/>
              </w:rPr>
            </w:pPr>
            <w:r w:rsidRPr="00F606F8">
              <w:rPr>
                <w:sz w:val="18"/>
                <w:szCs w:val="18"/>
              </w:rPr>
              <w:t>CT6231/17</w:t>
            </w:r>
          </w:p>
        </w:tc>
      </w:tr>
      <w:tr w:rsidR="00B9388A" w:rsidRPr="00F606F8" w14:paraId="43886905" w14:textId="77777777" w:rsidTr="00784245">
        <w:trPr>
          <w:trHeight w:val="20"/>
          <w:jc w:val="center"/>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14:paraId="445072BB" w14:textId="77777777" w:rsidR="00B9388A" w:rsidRPr="00F606F8" w:rsidRDefault="00B9388A" w:rsidP="00153A04">
            <w:pPr>
              <w:spacing w:before="80"/>
              <w:jc w:val="left"/>
              <w:rPr>
                <w:sz w:val="18"/>
                <w:szCs w:val="18"/>
              </w:rPr>
            </w:pPr>
            <w:r w:rsidRPr="00F606F8">
              <w:rPr>
                <w:sz w:val="18"/>
                <w:szCs w:val="18"/>
              </w:rPr>
              <w:t>CT6231/5</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4E5203" w14:textId="77777777" w:rsidR="00B9388A" w:rsidRPr="00F606F8" w:rsidRDefault="00B9388A" w:rsidP="00153A04">
            <w:pPr>
              <w:spacing w:before="80"/>
              <w:jc w:val="left"/>
              <w:rPr>
                <w:sz w:val="18"/>
                <w:szCs w:val="18"/>
              </w:rPr>
            </w:pPr>
            <w:r w:rsidRPr="00F606F8">
              <w:rPr>
                <w:sz w:val="18"/>
                <w:szCs w:val="18"/>
              </w:rPr>
              <w:t>CT6282/169</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20AD3461" w14:textId="77777777" w:rsidR="00B9388A" w:rsidRPr="00F606F8" w:rsidRDefault="00B9388A" w:rsidP="00153A04">
            <w:pPr>
              <w:spacing w:before="80"/>
              <w:jc w:val="left"/>
              <w:rPr>
                <w:sz w:val="18"/>
                <w:szCs w:val="18"/>
              </w:rPr>
            </w:pPr>
            <w:r w:rsidRPr="00F606F8">
              <w:rPr>
                <w:sz w:val="18"/>
                <w:szCs w:val="18"/>
              </w:rPr>
              <w:t>CT6088/193</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2FBF274F" w14:textId="77777777" w:rsidR="00B9388A" w:rsidRPr="00F606F8" w:rsidRDefault="00B9388A" w:rsidP="00153A04">
            <w:pPr>
              <w:spacing w:before="80"/>
              <w:jc w:val="left"/>
              <w:rPr>
                <w:sz w:val="18"/>
                <w:szCs w:val="18"/>
              </w:rPr>
            </w:pPr>
            <w:r w:rsidRPr="00F606F8">
              <w:rPr>
                <w:sz w:val="18"/>
                <w:szCs w:val="18"/>
              </w:rPr>
              <w:t>CT6088/190</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353D2C5" w14:textId="77777777" w:rsidR="00B9388A" w:rsidRPr="00F606F8" w:rsidRDefault="00B9388A" w:rsidP="00153A04">
            <w:pPr>
              <w:spacing w:before="80"/>
              <w:jc w:val="left"/>
              <w:rPr>
                <w:sz w:val="18"/>
                <w:szCs w:val="18"/>
              </w:rPr>
            </w:pPr>
            <w:r w:rsidRPr="00F606F8">
              <w:rPr>
                <w:sz w:val="18"/>
                <w:szCs w:val="18"/>
              </w:rPr>
              <w:t>CT6088/189</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1C9BDEF" w14:textId="77777777" w:rsidR="00B9388A" w:rsidRPr="00F606F8" w:rsidRDefault="00B9388A" w:rsidP="00153A04">
            <w:pPr>
              <w:spacing w:before="80"/>
              <w:jc w:val="left"/>
              <w:rPr>
                <w:sz w:val="18"/>
                <w:szCs w:val="18"/>
              </w:rPr>
            </w:pPr>
            <w:r w:rsidRPr="006127CE">
              <w:rPr>
                <w:sz w:val="18"/>
                <w:szCs w:val="18"/>
              </w:rPr>
              <w:t>CT6191/178</w:t>
            </w:r>
          </w:p>
        </w:tc>
      </w:tr>
      <w:tr w:rsidR="00B9388A" w:rsidRPr="00F606F8" w14:paraId="15640370" w14:textId="77777777" w:rsidTr="00784245">
        <w:trPr>
          <w:trHeight w:val="20"/>
          <w:jc w:val="center"/>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14:paraId="6331AD92" w14:textId="77777777" w:rsidR="00B9388A" w:rsidRPr="00F606F8" w:rsidRDefault="00B9388A" w:rsidP="00153A04">
            <w:pPr>
              <w:spacing w:before="80"/>
              <w:jc w:val="left"/>
              <w:rPr>
                <w:sz w:val="18"/>
                <w:szCs w:val="18"/>
              </w:rPr>
            </w:pPr>
            <w:r w:rsidRPr="006127CE">
              <w:rPr>
                <w:sz w:val="18"/>
                <w:szCs w:val="18"/>
              </w:rPr>
              <w:t>CT6191/176</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03DCA232" w14:textId="77777777" w:rsidR="00B9388A" w:rsidRPr="00F606F8" w:rsidRDefault="00B9388A" w:rsidP="00153A04">
            <w:pPr>
              <w:spacing w:before="80"/>
              <w:jc w:val="left"/>
              <w:rPr>
                <w:sz w:val="18"/>
                <w:szCs w:val="18"/>
              </w:rPr>
            </w:pPr>
            <w:r w:rsidRPr="006127CE">
              <w:rPr>
                <w:sz w:val="18"/>
                <w:szCs w:val="18"/>
              </w:rPr>
              <w:t>CT6060/497</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4246F7B6" w14:textId="77777777" w:rsidR="00B9388A" w:rsidRPr="00F0135A" w:rsidRDefault="00B9388A" w:rsidP="00153A04">
            <w:pPr>
              <w:spacing w:before="80"/>
              <w:jc w:val="left"/>
              <w:rPr>
                <w:sz w:val="18"/>
                <w:szCs w:val="18"/>
              </w:rPr>
            </w:pPr>
            <w:r w:rsidRPr="006127CE">
              <w:rPr>
                <w:sz w:val="18"/>
                <w:szCs w:val="18"/>
              </w:rPr>
              <w:t>CT6282/175</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3799C6A7" w14:textId="77777777" w:rsidR="00B9388A" w:rsidRPr="00F606F8" w:rsidRDefault="00B9388A" w:rsidP="00153A04">
            <w:pPr>
              <w:spacing w:before="80"/>
              <w:jc w:val="left"/>
              <w:rPr>
                <w:sz w:val="18"/>
                <w:szCs w:val="18"/>
              </w:rPr>
            </w:pP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2166BDBA" w14:textId="77777777" w:rsidR="00B9388A" w:rsidRPr="00F606F8" w:rsidRDefault="00B9388A" w:rsidP="00153A04">
            <w:pPr>
              <w:spacing w:before="80"/>
              <w:jc w:val="left"/>
              <w:rPr>
                <w:sz w:val="18"/>
                <w:szCs w:val="18"/>
              </w:rPr>
            </w:pP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7D893FDD" w14:textId="77777777" w:rsidR="00B9388A" w:rsidRPr="006F7D2B" w:rsidRDefault="00B9388A" w:rsidP="00153A04">
            <w:pPr>
              <w:spacing w:before="80"/>
              <w:jc w:val="left"/>
              <w:rPr>
                <w:sz w:val="18"/>
                <w:szCs w:val="18"/>
              </w:rPr>
            </w:pPr>
          </w:p>
        </w:tc>
      </w:tr>
    </w:tbl>
    <w:p w14:paraId="66B2CAAB" w14:textId="77777777" w:rsidR="00DA0EC6" w:rsidRDefault="00DA0EC6" w:rsidP="00DA0EC6">
      <w:pPr>
        <w:spacing w:after="0" w:line="80" w:lineRule="exact"/>
        <w:ind w:left="426" w:hanging="284"/>
      </w:pPr>
    </w:p>
    <w:p w14:paraId="38E4A6CC" w14:textId="33D0A766" w:rsidR="00B9388A" w:rsidRDefault="00DA0EC6" w:rsidP="00A045EB">
      <w:pPr>
        <w:spacing w:after="0" w:line="160" w:lineRule="exact"/>
        <w:ind w:left="426" w:hanging="284"/>
      </w:pPr>
      <w:r w:rsidRPr="00B3505C">
        <w:rPr>
          <w:noProof/>
          <w:sz w:val="18"/>
          <w:szCs w:val="18"/>
        </w:rPr>
        <w:drawing>
          <wp:anchor distT="0" distB="0" distL="114300" distR="114300" simplePos="0" relativeHeight="251667456" behindDoc="0" locked="0" layoutInCell="1" allowOverlap="1" wp14:anchorId="40A3F0DF" wp14:editId="194C6950">
            <wp:simplePos x="0" y="0"/>
            <wp:positionH relativeFrom="margin">
              <wp:align>center</wp:align>
            </wp:positionH>
            <wp:positionV relativeFrom="margin">
              <wp:posOffset>2174789</wp:posOffset>
            </wp:positionV>
            <wp:extent cx="5734050" cy="5734050"/>
            <wp:effectExtent l="0" t="0" r="0" b="0"/>
            <wp:wrapTopAndBottom/>
            <wp:docPr id="1827010131"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10131" name="Picture 2" descr="A map of a city&#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34050" cy="573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55008C" w14:textId="24A25085" w:rsidR="00B9388A" w:rsidRPr="007C0D71" w:rsidRDefault="00B9388A" w:rsidP="00B9388A">
      <w:pPr>
        <w:pStyle w:val="GG-SDated"/>
      </w:pPr>
      <w:r w:rsidRPr="007C0D71">
        <w:t>Dated: 4 October 2024</w:t>
      </w:r>
    </w:p>
    <w:p w14:paraId="3D02C4AA" w14:textId="1E295729" w:rsidR="00B9388A" w:rsidRDefault="00B9388A" w:rsidP="00B9388A">
      <w:pPr>
        <w:pStyle w:val="GG-SName"/>
      </w:pPr>
      <w:r>
        <w:t>Hon Nick Champion MP</w:t>
      </w:r>
    </w:p>
    <w:p w14:paraId="2F252FB5" w14:textId="2A40FA67" w:rsidR="00B9388A" w:rsidRDefault="00B9388A" w:rsidP="00B9388A">
      <w:pPr>
        <w:pStyle w:val="GG-Signature"/>
      </w:pPr>
      <w:r>
        <w:t>Minister for Planning</w:t>
      </w:r>
    </w:p>
    <w:p w14:paraId="7ECBBF91" w14:textId="4D4891BD" w:rsidR="00B9388A" w:rsidRDefault="00B9388A" w:rsidP="00B9388A">
      <w:pPr>
        <w:pStyle w:val="GG-Signature"/>
        <w:pBdr>
          <w:bottom w:val="single" w:sz="4" w:space="1" w:color="auto"/>
        </w:pBdr>
        <w:spacing w:line="52" w:lineRule="exact"/>
        <w:jc w:val="center"/>
      </w:pPr>
    </w:p>
    <w:p w14:paraId="1B2D1E00" w14:textId="77777777" w:rsidR="00B9388A" w:rsidRDefault="00B9388A" w:rsidP="00B9388A">
      <w:pPr>
        <w:pStyle w:val="GG-Signature"/>
        <w:pBdr>
          <w:top w:val="single" w:sz="4" w:space="1" w:color="auto"/>
        </w:pBdr>
        <w:spacing w:before="34" w:line="14" w:lineRule="exact"/>
        <w:jc w:val="center"/>
      </w:pPr>
    </w:p>
    <w:p w14:paraId="03C82483" w14:textId="122AA3EE" w:rsidR="007A4CC3" w:rsidRDefault="007A4CC3">
      <w:pPr>
        <w:spacing w:after="0" w:line="240" w:lineRule="auto"/>
        <w:jc w:val="left"/>
        <w:rPr>
          <w:caps/>
          <w:szCs w:val="17"/>
          <w:lang w:val="en-US"/>
        </w:rPr>
      </w:pPr>
      <w:bookmarkStart w:id="18" w:name="_Toc179447538"/>
      <w:r>
        <w:br w:type="page"/>
      </w:r>
    </w:p>
    <w:p w14:paraId="1E04AB76" w14:textId="3B173139" w:rsidR="000A1082" w:rsidRDefault="000A1082" w:rsidP="0002042C">
      <w:pPr>
        <w:pStyle w:val="Heading2"/>
      </w:pPr>
      <w:r>
        <w:lastRenderedPageBreak/>
        <w:t>Professional Standards Act 2004</w:t>
      </w:r>
      <w:bookmarkEnd w:id="18"/>
    </w:p>
    <w:p w14:paraId="3432A11D" w14:textId="77777777" w:rsidR="000A1082" w:rsidRDefault="000A1082" w:rsidP="000A1082">
      <w:pPr>
        <w:pStyle w:val="GG-Title3"/>
      </w:pPr>
      <w:r>
        <w:t>The Law Society of New South Wales Professional Standards Scheme</w:t>
      </w:r>
    </w:p>
    <w:p w14:paraId="155BA7CF" w14:textId="77777777" w:rsidR="000A1082" w:rsidRDefault="000A1082" w:rsidP="000A1082">
      <w:r w:rsidRPr="000779A8">
        <w:rPr>
          <w:spacing w:val="-4"/>
        </w:rPr>
        <w:t xml:space="preserve">Pursuant to Section 14 of the </w:t>
      </w:r>
      <w:r w:rsidRPr="000779A8">
        <w:rPr>
          <w:i/>
          <w:iCs/>
          <w:spacing w:val="-4"/>
        </w:rPr>
        <w:t>Professional Standards Act 2004</w:t>
      </w:r>
      <w:r w:rsidRPr="000779A8">
        <w:rPr>
          <w:spacing w:val="-4"/>
        </w:rPr>
        <w:t xml:space="preserve">, I authorise the publication in the Gazette of the Law Society of New South Wales </w:t>
      </w:r>
      <w:r>
        <w:t>Professional Standards Scheme.</w:t>
      </w:r>
    </w:p>
    <w:p w14:paraId="7841749B" w14:textId="77777777" w:rsidR="000A1082" w:rsidRDefault="000A1082" w:rsidP="000A1082">
      <w:r>
        <w:t xml:space="preserve">Pursuant to Section 15(1)(a) of the </w:t>
      </w:r>
      <w:r w:rsidRPr="000779A8">
        <w:rPr>
          <w:i/>
          <w:iCs/>
        </w:rPr>
        <w:t>Professional Standards Act 2004</w:t>
      </w:r>
      <w:r>
        <w:t>, I specify 22 November 2024 as the date of commencement of the Law Society of New South Wales Professional Standards Scheme.</w:t>
      </w:r>
    </w:p>
    <w:p w14:paraId="0223584C" w14:textId="77777777" w:rsidR="000A1082" w:rsidRDefault="000A1082" w:rsidP="000A1082">
      <w:pPr>
        <w:pStyle w:val="GG-SDated"/>
      </w:pPr>
      <w:r>
        <w:t>Dated: 10 October 2024</w:t>
      </w:r>
    </w:p>
    <w:p w14:paraId="20FF03FF" w14:textId="77777777" w:rsidR="000A1082" w:rsidRDefault="000A1082" w:rsidP="000A1082">
      <w:pPr>
        <w:pStyle w:val="GG-SName"/>
      </w:pPr>
      <w:r>
        <w:t>Kyam Maher</w:t>
      </w:r>
    </w:p>
    <w:p w14:paraId="5167D151" w14:textId="6A314C61" w:rsidR="000A1082" w:rsidRDefault="000A1082" w:rsidP="000A1082">
      <w:pPr>
        <w:pStyle w:val="GG-Signature"/>
      </w:pPr>
      <w:r>
        <w:t>Attorney-General</w:t>
      </w:r>
    </w:p>
    <w:p w14:paraId="7F5FEA1B" w14:textId="77777777" w:rsidR="000A1082" w:rsidRDefault="000A1082" w:rsidP="000A1082">
      <w:pPr>
        <w:pStyle w:val="GG-Signature"/>
        <w:pBdr>
          <w:bottom w:val="single" w:sz="4" w:space="1" w:color="auto"/>
        </w:pBdr>
        <w:spacing w:line="52" w:lineRule="exact"/>
        <w:jc w:val="center"/>
      </w:pPr>
    </w:p>
    <w:p w14:paraId="5F14B4DC" w14:textId="77777777" w:rsidR="000A1082" w:rsidRDefault="000A1082" w:rsidP="000A1082">
      <w:pPr>
        <w:pStyle w:val="GG-Signature"/>
        <w:pBdr>
          <w:top w:val="single" w:sz="4" w:space="1" w:color="auto"/>
        </w:pBdr>
        <w:spacing w:before="34" w:line="14" w:lineRule="exact"/>
        <w:jc w:val="center"/>
      </w:pPr>
    </w:p>
    <w:p w14:paraId="08137C50" w14:textId="77777777" w:rsidR="000A1082" w:rsidRPr="007D2F27" w:rsidRDefault="000A1082" w:rsidP="000A1082">
      <w:pPr>
        <w:pStyle w:val="NoSpacing"/>
      </w:pPr>
    </w:p>
    <w:p w14:paraId="01CF86B7" w14:textId="2A9B52CF" w:rsidR="00975009" w:rsidRDefault="00975009" w:rsidP="0002042C">
      <w:pPr>
        <w:pStyle w:val="Heading2"/>
      </w:pPr>
      <w:bookmarkStart w:id="19" w:name="_Toc179447539"/>
      <w:r>
        <w:t>Roads (Opening and Closing) Act 1991</w:t>
      </w:r>
      <w:bookmarkEnd w:id="19"/>
    </w:p>
    <w:p w14:paraId="116FDD9F" w14:textId="77777777" w:rsidR="00975009" w:rsidRDefault="00975009" w:rsidP="00975009">
      <w:pPr>
        <w:pStyle w:val="GG-Title2"/>
      </w:pPr>
      <w:r>
        <w:t>Section 24</w:t>
      </w:r>
    </w:p>
    <w:p w14:paraId="0B95C6A7" w14:textId="77777777" w:rsidR="00975009" w:rsidRPr="00716BE0" w:rsidRDefault="00975009" w:rsidP="00975009">
      <w:pPr>
        <w:jc w:val="center"/>
        <w:rPr>
          <w:b/>
          <w:bCs/>
        </w:rPr>
      </w:pPr>
      <w:r w:rsidRPr="00716BE0">
        <w:rPr>
          <w:b/>
          <w:bCs/>
        </w:rPr>
        <w:t xml:space="preserve">NOTICE OF CONFIRMATION OF </w:t>
      </w:r>
      <w:r w:rsidRPr="00716BE0">
        <w:rPr>
          <w:b/>
          <w:bCs/>
        </w:rPr>
        <w:br/>
        <w:t>ROAD PROCESS ORDER</w:t>
      </w:r>
    </w:p>
    <w:p w14:paraId="0BF2AD64" w14:textId="77777777" w:rsidR="00975009" w:rsidRDefault="00975009" w:rsidP="00975009">
      <w:pPr>
        <w:pStyle w:val="GG-Title3"/>
      </w:pPr>
      <w:r>
        <w:t>Road Closure—Robin Road, Semaphore</w:t>
      </w:r>
    </w:p>
    <w:p w14:paraId="77F29C0F" w14:textId="77777777" w:rsidR="00975009" w:rsidRDefault="00975009" w:rsidP="00975009">
      <w:r>
        <w:t>By Road Process Order made on 29 February 2024, the City of Port Adelaide Enfield ordered that:</w:t>
      </w:r>
    </w:p>
    <w:p w14:paraId="3159D746" w14:textId="77777777" w:rsidR="00975009" w:rsidRDefault="00975009" w:rsidP="00975009">
      <w:pPr>
        <w:ind w:left="426" w:hanging="284"/>
      </w:pPr>
      <w:r>
        <w:t>1.</w:t>
      </w:r>
      <w:r>
        <w:tab/>
      </w:r>
      <w:r w:rsidRPr="00E86A29">
        <w:rPr>
          <w:spacing w:val="-4"/>
        </w:rPr>
        <w:t xml:space="preserve">Portions of Robin Road, Semaphore, situated adjoining Allotments 73, 78, 79 and 80 in Filed Plan 2805 and allotment 2 in Deposited Plan </w:t>
      </w:r>
      <w:r>
        <w:t>16308 Hundred of Port Adelaide, more particularly delineated and lettered ‘A’, ‘B’, ‘C’, ‘D’ and ‘E’ in Preliminary Plan 23/0022 be closed.</w:t>
      </w:r>
    </w:p>
    <w:p w14:paraId="5EA45A97" w14:textId="77777777" w:rsidR="00975009" w:rsidRDefault="00975009" w:rsidP="00975009">
      <w:pPr>
        <w:ind w:left="426" w:hanging="284"/>
      </w:pPr>
      <w:r>
        <w:t>2.</w:t>
      </w:r>
      <w:r>
        <w:tab/>
        <w:t>Transfer the whole of the land subject to closure lettered ‘A’ to Donald John Raison and Margaret Raison in accordance with the Agreement for Transfer dated 12 December 2023 entered into between the City of Port Adelaide Enfield and Donald John Raison and Margaret Raison.</w:t>
      </w:r>
    </w:p>
    <w:p w14:paraId="62343B9A" w14:textId="77777777" w:rsidR="00975009" w:rsidRDefault="00975009" w:rsidP="00975009">
      <w:pPr>
        <w:ind w:left="426" w:hanging="284"/>
      </w:pPr>
      <w:r>
        <w:t>3.</w:t>
      </w:r>
      <w:r>
        <w:tab/>
        <w:t>Transfer the whole of the land subject to closure lettered ‘B’ to Daniel Reiner Hain and Sarah Jane Hain in accordance with the Agreement for Transfer dated 17 December 2023 entered into between the City of Port Adelaide Enfield and Daniel Reiner Hain and Sarah Jane Hain.</w:t>
      </w:r>
    </w:p>
    <w:p w14:paraId="08DF809B" w14:textId="77777777" w:rsidR="00975009" w:rsidRDefault="00975009" w:rsidP="00975009">
      <w:pPr>
        <w:ind w:left="426" w:hanging="284"/>
      </w:pPr>
      <w:r>
        <w:t>4.</w:t>
      </w:r>
      <w:r>
        <w:tab/>
        <w:t>Transfer the whole of the land subject to closure lettered ‘C’ to Bailey Edward Gifford and Deborah Lyn Mabel Brooking in accordance with the Agreement for Transfer dated 12 December 2023 entered into between the City of Port Adelaide Enfield and Bailey Edward Gifford and Deborah Lyn Mabel Brooking.</w:t>
      </w:r>
    </w:p>
    <w:p w14:paraId="01555EE1" w14:textId="77777777" w:rsidR="00975009" w:rsidRDefault="00975009" w:rsidP="00975009">
      <w:pPr>
        <w:ind w:left="426" w:hanging="284"/>
      </w:pPr>
      <w:r>
        <w:t>5.</w:t>
      </w:r>
      <w:r>
        <w:tab/>
        <w:t>Transfer the whole of the land subject to closure lettered ‘D’ to Lewelcom Pty. Ltd. in accordance with the Agreement for Transfer dated 29 February 2024 entered into between the City of Port Adelaide Enfield and Lewelcom Pty. Ltd.</w:t>
      </w:r>
    </w:p>
    <w:p w14:paraId="4325836D" w14:textId="77777777" w:rsidR="00975009" w:rsidRDefault="00975009" w:rsidP="00975009">
      <w:pPr>
        <w:ind w:left="426" w:hanging="284"/>
      </w:pPr>
      <w:r>
        <w:t>6.</w:t>
      </w:r>
      <w:r>
        <w:tab/>
        <w:t>Transfer the whole of the land subject to closure lettered ‘E’ to Jennifer Wendy Buhagair in accordance with the Agreement for Transfer dated 29 February 2024 entered into between the City of Port Adelaide Enfield and Jennifer Wendy Buhagair.</w:t>
      </w:r>
    </w:p>
    <w:p w14:paraId="112FD474" w14:textId="77777777" w:rsidR="00975009" w:rsidRDefault="00975009" w:rsidP="00975009">
      <w:r>
        <w:t>On 22 August 2024 that order was confirmed by the Minister for Planning conditionally upon the deposit by the Registrar-General of Deposited Plan 134010 being the authority for the new boundaries.</w:t>
      </w:r>
    </w:p>
    <w:p w14:paraId="72F61BA3" w14:textId="77777777" w:rsidR="00975009" w:rsidRDefault="00975009" w:rsidP="00975009">
      <w:r>
        <w:t xml:space="preserve">Pursuant to Section 24(5) of the </w:t>
      </w:r>
      <w:r w:rsidRPr="00716BE0">
        <w:rPr>
          <w:i/>
          <w:iCs/>
        </w:rPr>
        <w:t>Roads (Opening and Closing) Act 1991</w:t>
      </w:r>
      <w:r>
        <w:t>, notice of the Order referred to above and its confirmation is hereby given.</w:t>
      </w:r>
    </w:p>
    <w:p w14:paraId="668F3094" w14:textId="77777777" w:rsidR="00975009" w:rsidRDefault="00975009" w:rsidP="00975009">
      <w:r>
        <w:t>Dated: 10 October 2024</w:t>
      </w:r>
    </w:p>
    <w:p w14:paraId="1E477B0E" w14:textId="77777777" w:rsidR="00975009" w:rsidRDefault="00975009" w:rsidP="00975009">
      <w:pPr>
        <w:pStyle w:val="GG-SName"/>
      </w:pPr>
      <w:r>
        <w:t>B. J. Slape</w:t>
      </w:r>
    </w:p>
    <w:p w14:paraId="37488108" w14:textId="77777777" w:rsidR="00975009" w:rsidRDefault="00975009" w:rsidP="00975009">
      <w:pPr>
        <w:pStyle w:val="GG-Signature"/>
      </w:pPr>
      <w:r>
        <w:t>Surveyor-General</w:t>
      </w:r>
    </w:p>
    <w:p w14:paraId="738AEB8A" w14:textId="77777777" w:rsidR="00975009" w:rsidRDefault="00975009" w:rsidP="00975009">
      <w:pPr>
        <w:spacing w:after="0"/>
      </w:pPr>
      <w:r>
        <w:t>2023/06482/01</w:t>
      </w:r>
    </w:p>
    <w:p w14:paraId="337B12F5" w14:textId="77777777" w:rsidR="00975009" w:rsidRDefault="00975009" w:rsidP="00975009">
      <w:pPr>
        <w:pBdr>
          <w:top w:val="single" w:sz="4" w:space="1" w:color="auto"/>
        </w:pBdr>
        <w:spacing w:before="100" w:after="0" w:line="14" w:lineRule="exact"/>
        <w:jc w:val="center"/>
      </w:pPr>
    </w:p>
    <w:p w14:paraId="2EC9D75C" w14:textId="0D9B4DF6" w:rsidR="001E2F6C" w:rsidRDefault="001E2F6C" w:rsidP="00877A8A">
      <w:pPr>
        <w:pStyle w:val="GG-body"/>
        <w:spacing w:after="0"/>
      </w:pPr>
    </w:p>
    <w:p w14:paraId="6FE8FF50" w14:textId="0F9A555F" w:rsidR="006C082D" w:rsidRDefault="006C082D" w:rsidP="006C082D">
      <w:pPr>
        <w:pStyle w:val="GG-Title1"/>
      </w:pPr>
      <w:r>
        <w:t>Roads (Opening and Closing) Act 1991</w:t>
      </w:r>
    </w:p>
    <w:p w14:paraId="5897A55C" w14:textId="77777777" w:rsidR="006C082D" w:rsidRDefault="006C082D" w:rsidP="006C082D">
      <w:pPr>
        <w:pStyle w:val="GG-Title2"/>
      </w:pPr>
      <w:r>
        <w:t>Section 24</w:t>
      </w:r>
    </w:p>
    <w:p w14:paraId="4CAF99A8" w14:textId="77777777" w:rsidR="006C082D" w:rsidRPr="00923800" w:rsidRDefault="006C082D" w:rsidP="006C082D">
      <w:pPr>
        <w:jc w:val="center"/>
        <w:rPr>
          <w:b/>
          <w:bCs/>
        </w:rPr>
      </w:pPr>
      <w:r w:rsidRPr="00923800">
        <w:rPr>
          <w:b/>
          <w:bCs/>
        </w:rPr>
        <w:t xml:space="preserve">NOTICE OF CONFIRMATION OF </w:t>
      </w:r>
      <w:r>
        <w:rPr>
          <w:b/>
          <w:bCs/>
        </w:rPr>
        <w:br/>
      </w:r>
      <w:r w:rsidRPr="00923800">
        <w:rPr>
          <w:b/>
          <w:bCs/>
        </w:rPr>
        <w:t>ROAD PROCESS ORDER</w:t>
      </w:r>
    </w:p>
    <w:p w14:paraId="07A696B4" w14:textId="77777777" w:rsidR="006C082D" w:rsidRDefault="006C082D" w:rsidP="006C082D">
      <w:pPr>
        <w:pStyle w:val="GG-Title3"/>
      </w:pPr>
      <w:r>
        <w:t>Road Closure—Unmade Public Road, Chandada</w:t>
      </w:r>
    </w:p>
    <w:p w14:paraId="1CF0349C" w14:textId="77777777" w:rsidR="006C082D" w:rsidRDefault="006C082D" w:rsidP="006C082D">
      <w:r>
        <w:t>By Road Process Order made on 6 October 2022, the District Council of Streaky Bay ordered that:</w:t>
      </w:r>
    </w:p>
    <w:p w14:paraId="461F0782" w14:textId="77777777" w:rsidR="006C082D" w:rsidRDefault="006C082D" w:rsidP="006C082D">
      <w:pPr>
        <w:ind w:left="426" w:hanging="284"/>
      </w:pPr>
      <w:r>
        <w:t>1.</w:t>
      </w:r>
      <w:r>
        <w:tab/>
        <w:t>Portion of Unmade Public Road, Chandada, situated adjoining Section 32 and Allotments Comprising Pieces 201 and 202 in Deposited Plan 135898, Hundred of Inkster, more particularly delineated and lettered ‘A’ in Preliminary Plan 22/0038 be closed.</w:t>
      </w:r>
    </w:p>
    <w:p w14:paraId="2F6FE0F7" w14:textId="77777777" w:rsidR="006C082D" w:rsidRDefault="006C082D" w:rsidP="006C082D">
      <w:pPr>
        <w:ind w:left="426" w:hanging="284"/>
      </w:pPr>
      <w:r>
        <w:t>2.</w:t>
      </w:r>
      <w:r>
        <w:tab/>
        <w:t xml:space="preserve">Transfer the whole of the land subject to closure to Andromeda Industrial Minerals Pty. Ltd. (ACN: 628 055 925) in accordance </w:t>
      </w:r>
      <w:r w:rsidRPr="003720DA">
        <w:rPr>
          <w:spacing w:val="-2"/>
        </w:rPr>
        <w:t>with the Agreement for Transfer dated 3 July 2024 entered into between the District Council of Streaky Bay and Andromeda Industrial</w:t>
      </w:r>
      <w:r>
        <w:t xml:space="preserve"> Minerals Pty. Ltd. (ACN: 628 055 925).</w:t>
      </w:r>
    </w:p>
    <w:p w14:paraId="72163C4B" w14:textId="77777777" w:rsidR="006C082D" w:rsidRDefault="006C082D" w:rsidP="006C082D">
      <w:r>
        <w:t>On 3 October 2024 that order was confirmed by the Minister for Planning conditionally upon the deposit by the Registrar-General of Deposited Plan 135898 being the authority for the new boundaries.</w:t>
      </w:r>
    </w:p>
    <w:p w14:paraId="5A13FDE8" w14:textId="77777777" w:rsidR="006C082D" w:rsidRDefault="006C082D" w:rsidP="006C082D">
      <w:r>
        <w:t xml:space="preserve">Pursuant to Section 24(5) of the </w:t>
      </w:r>
      <w:r w:rsidRPr="00923800">
        <w:rPr>
          <w:i/>
          <w:iCs/>
        </w:rPr>
        <w:t>Roads (Opening and Closing) Act 1991</w:t>
      </w:r>
      <w:r>
        <w:t>, notice of the Order referred to above and its confirmation is hereby given.</w:t>
      </w:r>
    </w:p>
    <w:p w14:paraId="4C00A671" w14:textId="77777777" w:rsidR="006C082D" w:rsidRDefault="006C082D" w:rsidP="006C082D">
      <w:r>
        <w:t>Dated: 10 October 2024</w:t>
      </w:r>
    </w:p>
    <w:p w14:paraId="4FFE0BE0" w14:textId="77777777" w:rsidR="006C082D" w:rsidRDefault="006C082D" w:rsidP="006C082D">
      <w:pPr>
        <w:pStyle w:val="GG-SName"/>
      </w:pPr>
      <w:r>
        <w:t>B. J. Slape</w:t>
      </w:r>
    </w:p>
    <w:p w14:paraId="601A6D82" w14:textId="77777777" w:rsidR="006C082D" w:rsidRDefault="006C082D" w:rsidP="006C082D">
      <w:pPr>
        <w:pStyle w:val="GG-Signature"/>
      </w:pPr>
      <w:r>
        <w:t>Surveyor-General</w:t>
      </w:r>
    </w:p>
    <w:p w14:paraId="0A1F0FAD" w14:textId="50FF1F68" w:rsidR="006C082D" w:rsidRDefault="006C082D" w:rsidP="006C082D">
      <w:pPr>
        <w:spacing w:after="0"/>
      </w:pPr>
      <w:r>
        <w:t>2022/10909/01</w:t>
      </w:r>
    </w:p>
    <w:p w14:paraId="3F399A0A" w14:textId="77777777" w:rsidR="006C082D" w:rsidRDefault="006C082D" w:rsidP="006C082D">
      <w:pPr>
        <w:pBdr>
          <w:bottom w:val="single" w:sz="4" w:space="1" w:color="auto"/>
        </w:pBdr>
        <w:spacing w:after="0" w:line="52" w:lineRule="exact"/>
        <w:jc w:val="center"/>
      </w:pPr>
    </w:p>
    <w:p w14:paraId="204C4015" w14:textId="77777777" w:rsidR="006C082D" w:rsidRDefault="006C082D" w:rsidP="006C082D">
      <w:pPr>
        <w:pBdr>
          <w:top w:val="single" w:sz="4" w:space="1" w:color="auto"/>
        </w:pBdr>
        <w:spacing w:before="34" w:after="0" w:line="14" w:lineRule="exact"/>
        <w:jc w:val="center"/>
      </w:pPr>
    </w:p>
    <w:p w14:paraId="3212A7E0" w14:textId="77777777" w:rsidR="006C082D" w:rsidRPr="007D2F27" w:rsidRDefault="006C082D" w:rsidP="006C082D">
      <w:pPr>
        <w:pStyle w:val="NoSpacing"/>
      </w:pPr>
    </w:p>
    <w:p w14:paraId="5CA83A4A" w14:textId="77777777" w:rsidR="007A4CC3" w:rsidRDefault="007A4CC3">
      <w:pPr>
        <w:spacing w:after="0" w:line="240" w:lineRule="auto"/>
        <w:jc w:val="left"/>
        <w:rPr>
          <w:caps/>
          <w:szCs w:val="17"/>
          <w:lang w:val="en-US"/>
        </w:rPr>
      </w:pPr>
      <w:bookmarkStart w:id="20" w:name="_Toc179447540"/>
      <w:r>
        <w:br w:type="page"/>
      </w:r>
    </w:p>
    <w:p w14:paraId="4DC680AD" w14:textId="53CC38B4" w:rsidR="00975009" w:rsidRDefault="00975009" w:rsidP="0002042C">
      <w:pPr>
        <w:pStyle w:val="Heading2"/>
      </w:pPr>
      <w:r>
        <w:lastRenderedPageBreak/>
        <w:t>Wilderness Protection Regulations 2021</w:t>
      </w:r>
      <w:bookmarkEnd w:id="20"/>
    </w:p>
    <w:p w14:paraId="53434CD4" w14:textId="77777777" w:rsidR="00975009" w:rsidRDefault="00975009" w:rsidP="00975009">
      <w:pPr>
        <w:pStyle w:val="GG-Title3"/>
      </w:pPr>
      <w:r>
        <w:t>Wilderness Protection Areas—Fire Restrictions</w:t>
      </w:r>
    </w:p>
    <w:p w14:paraId="57E75501" w14:textId="77777777" w:rsidR="00975009" w:rsidRDefault="00975009" w:rsidP="00975009">
      <w:pPr>
        <w:pStyle w:val="GG-body"/>
      </w:pPr>
      <w:r>
        <w:t xml:space="preserve">Pursuant to Regulation 13 of the </w:t>
      </w:r>
      <w:r w:rsidRPr="00ED3832">
        <w:rPr>
          <w:i/>
          <w:iCs/>
        </w:rPr>
        <w:t>Wilderness Protection Regulations 2021</w:t>
      </w:r>
      <w:r>
        <w:t>, I, Michael Joseph Williams, Director of National Parks and Wildlife, impose fire restrictions for Wilderness Protection Areas located in the South Australian Country Fire Service Fire Ban Districts as listed in Schedule 1 below.</w:t>
      </w:r>
    </w:p>
    <w:p w14:paraId="60B4E818" w14:textId="77777777" w:rsidR="00975009" w:rsidRDefault="00975009" w:rsidP="00975009">
      <w:pPr>
        <w:pStyle w:val="GG-body"/>
      </w:pPr>
      <w:r>
        <w:t>The purpose of these fire restrictions is to ensure the safety of visitors, and in the interests of protecting the Wilderness Protection Areas and neighbouring properties.</w:t>
      </w:r>
    </w:p>
    <w:p w14:paraId="1738CDAB" w14:textId="77777777" w:rsidR="00975009" w:rsidRDefault="00975009" w:rsidP="00975009">
      <w:pPr>
        <w:pStyle w:val="GG-SDated"/>
      </w:pPr>
      <w:r>
        <w:t>Dated: 4 October 2024</w:t>
      </w:r>
    </w:p>
    <w:p w14:paraId="7936D0A4" w14:textId="77777777" w:rsidR="00975009" w:rsidRDefault="00975009" w:rsidP="00975009">
      <w:pPr>
        <w:pStyle w:val="GG-SName"/>
      </w:pPr>
      <w:r>
        <w:t>M. J. Williams</w:t>
      </w:r>
    </w:p>
    <w:p w14:paraId="46EF1445" w14:textId="77777777" w:rsidR="00975009" w:rsidRDefault="00975009" w:rsidP="00975009">
      <w:pPr>
        <w:pStyle w:val="GG-Signature"/>
      </w:pPr>
      <w:r>
        <w:t>Director of National Parks and Wildlife</w:t>
      </w:r>
    </w:p>
    <w:p w14:paraId="5CE97C19" w14:textId="77777777" w:rsidR="00975009" w:rsidRDefault="00975009" w:rsidP="00975009">
      <w:pPr>
        <w:pBdr>
          <w:top w:val="single" w:sz="4" w:space="1" w:color="auto"/>
        </w:pBdr>
        <w:spacing w:before="100" w:line="14" w:lineRule="exact"/>
        <w:ind w:left="1077" w:right="1077"/>
        <w:jc w:val="center"/>
      </w:pPr>
    </w:p>
    <w:p w14:paraId="044AAD8B" w14:textId="488A8DD7" w:rsidR="00975009" w:rsidRDefault="00975009" w:rsidP="00975009">
      <w:pPr>
        <w:pStyle w:val="GG-Title2"/>
      </w:pPr>
      <w:r>
        <w:t>Schedule 1</w:t>
      </w:r>
    </w:p>
    <w:p w14:paraId="3FF05489" w14:textId="77777777" w:rsidR="00975009" w:rsidRPr="006A126E" w:rsidRDefault="00975009" w:rsidP="00ED5775">
      <w:pPr>
        <w:pStyle w:val="GG-body"/>
        <w:spacing w:after="60"/>
        <w:ind w:left="284" w:hanging="284"/>
        <w:rPr>
          <w:b/>
          <w:bCs/>
        </w:rPr>
      </w:pPr>
      <w:r w:rsidRPr="006A126E">
        <w:rPr>
          <w:b/>
          <w:bCs/>
        </w:rPr>
        <w:t>1.</w:t>
      </w:r>
      <w:r w:rsidRPr="006A126E">
        <w:rPr>
          <w:b/>
          <w:bCs/>
        </w:rPr>
        <w:tab/>
        <w:t>Kangaroo Island</w:t>
      </w:r>
    </w:p>
    <w:p w14:paraId="01E7D79A" w14:textId="77777777" w:rsidR="00975009" w:rsidRDefault="00975009" w:rsidP="00ED5775">
      <w:pPr>
        <w:pStyle w:val="GG-body"/>
        <w:spacing w:after="60"/>
        <w:ind w:left="284"/>
      </w:pPr>
      <w:r>
        <w:t>Cape Bouger Wilderness Protection Area, Cape Gantheaume Wilderness Protection Area, Cape Torrens Wilderness Protection Area, Ravine des Casoars Wilderness Protection Area, and Western River Wilderness Protection Area:</w:t>
      </w:r>
    </w:p>
    <w:p w14:paraId="3646DB87" w14:textId="77777777" w:rsidR="00975009" w:rsidRDefault="00975009" w:rsidP="00ED5775">
      <w:pPr>
        <w:pStyle w:val="GG-body"/>
        <w:spacing w:after="60"/>
        <w:ind w:left="426"/>
      </w:pPr>
      <w:r>
        <w:t>All wood fires or solid fuel fires are prohibited throughout the year. Gas fires or liquid fuel fires are permitted other than on days of total fire ban.</w:t>
      </w:r>
    </w:p>
    <w:p w14:paraId="5760A6CE" w14:textId="77777777" w:rsidR="00975009" w:rsidRDefault="00975009" w:rsidP="00ED5775">
      <w:pPr>
        <w:pStyle w:val="GG-body"/>
        <w:spacing w:after="60"/>
        <w:ind w:left="284"/>
      </w:pPr>
      <w:r>
        <w:t xml:space="preserve">For further information, please refer to the DEW website </w:t>
      </w:r>
      <w:hyperlink r:id="rId90" w:history="1">
        <w:r w:rsidRPr="009174D9">
          <w:rPr>
            <w:rStyle w:val="Hyperlink"/>
          </w:rPr>
          <w:t>www.environment.sa.gov.au</w:t>
        </w:r>
      </w:hyperlink>
      <w:r>
        <w:t xml:space="preserve"> or contact the Kangaroo Island regional office (08) 8553 4409 or CFS Information Hotline 1800 362 361.</w:t>
      </w:r>
    </w:p>
    <w:p w14:paraId="31EC18BC" w14:textId="77777777" w:rsidR="00975009" w:rsidRPr="006A126E" w:rsidRDefault="00975009" w:rsidP="00ED5775">
      <w:pPr>
        <w:pStyle w:val="GG-body"/>
        <w:spacing w:after="60"/>
        <w:ind w:left="284" w:hanging="284"/>
        <w:rPr>
          <w:b/>
          <w:bCs/>
        </w:rPr>
      </w:pPr>
      <w:r w:rsidRPr="006A126E">
        <w:rPr>
          <w:b/>
          <w:bCs/>
        </w:rPr>
        <w:t>2.</w:t>
      </w:r>
      <w:r w:rsidRPr="006A126E">
        <w:rPr>
          <w:b/>
          <w:bCs/>
        </w:rPr>
        <w:tab/>
        <w:t>Eastern Eyre Peninsula</w:t>
      </w:r>
    </w:p>
    <w:p w14:paraId="497DAD5A" w14:textId="77777777" w:rsidR="00975009" w:rsidRDefault="00975009" w:rsidP="00ED5775">
      <w:pPr>
        <w:pStyle w:val="GG-body"/>
        <w:spacing w:after="60"/>
        <w:ind w:left="284"/>
      </w:pPr>
      <w:r>
        <w:t>Hambidge Wilderness Protection Area and Hincks Wilderness Protection Area:</w:t>
      </w:r>
    </w:p>
    <w:p w14:paraId="7570335A" w14:textId="77777777" w:rsidR="00975009" w:rsidRDefault="00975009" w:rsidP="00ED5775">
      <w:pPr>
        <w:pStyle w:val="GG-body"/>
        <w:spacing w:after="60"/>
        <w:ind w:left="426"/>
      </w:pPr>
      <w:r>
        <w:t>All wood fires or solid fuel fires are prohibited throughout the year. Gas fires or liquid fuel fires are permitted other than on days of total fire ban.</w:t>
      </w:r>
    </w:p>
    <w:p w14:paraId="6C6F05D8" w14:textId="77777777" w:rsidR="00975009" w:rsidRDefault="00975009" w:rsidP="00ED5775">
      <w:pPr>
        <w:pStyle w:val="GG-body"/>
        <w:spacing w:after="60"/>
        <w:ind w:left="284"/>
      </w:pPr>
      <w:r>
        <w:t xml:space="preserve">For further information, please refer to the DEW website </w:t>
      </w:r>
      <w:hyperlink r:id="rId91" w:history="1">
        <w:r w:rsidRPr="009174D9">
          <w:rPr>
            <w:rStyle w:val="Hyperlink"/>
          </w:rPr>
          <w:t>www.environment.sa.gov.au</w:t>
        </w:r>
      </w:hyperlink>
      <w:r>
        <w:t xml:space="preserve"> or contact the Eyre and Far West regional office (08) 8688 3111 or CFS Information Hotline 1800 362 361.</w:t>
      </w:r>
    </w:p>
    <w:p w14:paraId="7A401CF0" w14:textId="77777777" w:rsidR="00975009" w:rsidRPr="006A126E" w:rsidRDefault="00975009" w:rsidP="00ED5775">
      <w:pPr>
        <w:pStyle w:val="GG-body"/>
        <w:spacing w:after="60"/>
        <w:ind w:left="284" w:hanging="284"/>
        <w:rPr>
          <w:b/>
          <w:bCs/>
        </w:rPr>
      </w:pPr>
      <w:r w:rsidRPr="006A126E">
        <w:rPr>
          <w:b/>
          <w:bCs/>
        </w:rPr>
        <w:t>3.</w:t>
      </w:r>
      <w:r w:rsidRPr="006A126E">
        <w:rPr>
          <w:b/>
          <w:bCs/>
        </w:rPr>
        <w:tab/>
        <w:t>Lower Eyre Peninsula</w:t>
      </w:r>
    </w:p>
    <w:p w14:paraId="08A30B91" w14:textId="77777777" w:rsidR="00975009" w:rsidRDefault="00975009" w:rsidP="00ED5775">
      <w:pPr>
        <w:pStyle w:val="GG-body"/>
        <w:spacing w:after="60"/>
        <w:ind w:left="284"/>
      </w:pPr>
      <w:r>
        <w:t>Memory Cove Wilderness Protection Area:</w:t>
      </w:r>
    </w:p>
    <w:p w14:paraId="71FF6E33" w14:textId="77777777" w:rsidR="00975009" w:rsidRDefault="00975009" w:rsidP="00ED5775">
      <w:pPr>
        <w:pStyle w:val="GG-body"/>
        <w:spacing w:after="60"/>
        <w:ind w:left="426"/>
      </w:pPr>
      <w:r>
        <w:t>All wood fires or solid fuel fires are prohibited to low water mark throughout the year. Gas fires or liquid fuel fires are permitted other than on days of total fire ban.</w:t>
      </w:r>
    </w:p>
    <w:p w14:paraId="6F338107" w14:textId="77777777" w:rsidR="00975009" w:rsidRDefault="00975009" w:rsidP="00ED5775">
      <w:pPr>
        <w:pStyle w:val="GG-body"/>
        <w:spacing w:after="60"/>
        <w:ind w:left="284"/>
      </w:pPr>
      <w:r>
        <w:t xml:space="preserve">For further information, please refer to the DEW website </w:t>
      </w:r>
      <w:hyperlink r:id="rId92" w:history="1">
        <w:r w:rsidRPr="009174D9">
          <w:rPr>
            <w:rStyle w:val="Hyperlink"/>
          </w:rPr>
          <w:t>www.environment.sa.gov.au</w:t>
        </w:r>
      </w:hyperlink>
      <w:r>
        <w:t xml:space="preserve"> or contact the Eyre and Far West regional office (08) 8688 3111 or CFS Information Hotline 1800 362 361.</w:t>
      </w:r>
    </w:p>
    <w:p w14:paraId="25E9D5F7" w14:textId="77777777" w:rsidR="00975009" w:rsidRPr="006A126E" w:rsidRDefault="00975009" w:rsidP="00ED5775">
      <w:pPr>
        <w:pStyle w:val="GG-body"/>
        <w:spacing w:after="60"/>
        <w:ind w:left="284" w:hanging="284"/>
        <w:rPr>
          <w:b/>
          <w:bCs/>
        </w:rPr>
      </w:pPr>
      <w:r w:rsidRPr="006A126E">
        <w:rPr>
          <w:b/>
          <w:bCs/>
        </w:rPr>
        <w:t>4.</w:t>
      </w:r>
      <w:r w:rsidRPr="006A126E">
        <w:rPr>
          <w:b/>
          <w:bCs/>
        </w:rPr>
        <w:tab/>
        <w:t>Murraylands</w:t>
      </w:r>
    </w:p>
    <w:p w14:paraId="16C23847" w14:textId="77777777" w:rsidR="00975009" w:rsidRDefault="00975009" w:rsidP="00ED5775">
      <w:pPr>
        <w:pStyle w:val="GG-body"/>
        <w:spacing w:after="60"/>
        <w:ind w:left="284"/>
      </w:pPr>
      <w:r>
        <w:t>Billiatt Wilderness Protection Area:</w:t>
      </w:r>
    </w:p>
    <w:p w14:paraId="33F5C393" w14:textId="77777777" w:rsidR="00975009" w:rsidRDefault="00975009" w:rsidP="00ED5775">
      <w:pPr>
        <w:pStyle w:val="GG-body"/>
        <w:spacing w:after="60"/>
        <w:ind w:left="426"/>
      </w:pPr>
      <w:r>
        <w:t>All wood fires or solid fuel fires are prohibited from 1 November 2024 to 15 April 2025. Gas fires or liquid fuel fires are permitted other than on days of total fire ban.</w:t>
      </w:r>
    </w:p>
    <w:p w14:paraId="765CB8B0" w14:textId="77777777" w:rsidR="00975009" w:rsidRDefault="00975009" w:rsidP="00ED5775">
      <w:pPr>
        <w:pStyle w:val="GG-body"/>
        <w:spacing w:after="60"/>
        <w:ind w:left="284"/>
      </w:pPr>
      <w:r>
        <w:t xml:space="preserve">For further information, please refer to the DEW website </w:t>
      </w:r>
      <w:hyperlink r:id="rId93" w:history="1">
        <w:r w:rsidRPr="009174D9">
          <w:rPr>
            <w:rStyle w:val="Hyperlink"/>
          </w:rPr>
          <w:t>www.environment.sa.gov.au</w:t>
        </w:r>
      </w:hyperlink>
      <w:r>
        <w:t xml:space="preserve"> or contact the Riverland and Murraylands regional office (08) 8595 2111 or CFS Information Hotline 1800 362 361.</w:t>
      </w:r>
    </w:p>
    <w:p w14:paraId="5E26336B" w14:textId="77777777" w:rsidR="00975009" w:rsidRPr="006A126E" w:rsidRDefault="00975009" w:rsidP="00ED5775">
      <w:pPr>
        <w:pStyle w:val="GG-body"/>
        <w:spacing w:after="60"/>
        <w:ind w:left="284" w:hanging="284"/>
        <w:rPr>
          <w:b/>
          <w:bCs/>
        </w:rPr>
      </w:pPr>
      <w:r w:rsidRPr="006A126E">
        <w:rPr>
          <w:b/>
          <w:bCs/>
        </w:rPr>
        <w:t>5.</w:t>
      </w:r>
      <w:r w:rsidRPr="006A126E">
        <w:rPr>
          <w:b/>
          <w:bCs/>
        </w:rPr>
        <w:tab/>
        <w:t>North East Pastoral</w:t>
      </w:r>
    </w:p>
    <w:p w14:paraId="7A8F76E5" w14:textId="77777777" w:rsidR="00975009" w:rsidRDefault="00975009" w:rsidP="00ED5775">
      <w:pPr>
        <w:pStyle w:val="GG-body"/>
        <w:spacing w:after="60"/>
        <w:ind w:left="284"/>
      </w:pPr>
      <w:r>
        <w:t>Danggali Wilderness Protection Area:</w:t>
      </w:r>
    </w:p>
    <w:p w14:paraId="6CD12606" w14:textId="77777777" w:rsidR="00975009" w:rsidRDefault="00975009" w:rsidP="00ED5775">
      <w:pPr>
        <w:pStyle w:val="GG-body"/>
        <w:spacing w:after="60"/>
        <w:ind w:left="426"/>
      </w:pPr>
      <w:r>
        <w:t>All wood fires or solid fuel fires and gas fires or liquid fuel fires are prohibited throughout the year.</w:t>
      </w:r>
    </w:p>
    <w:p w14:paraId="7BF2C870" w14:textId="59B82C44" w:rsidR="00ED5775" w:rsidRPr="00ED5775" w:rsidRDefault="00975009" w:rsidP="00ED5775">
      <w:pPr>
        <w:pStyle w:val="GG-body"/>
        <w:spacing w:after="60"/>
        <w:ind w:left="284"/>
      </w:pPr>
      <w:r>
        <w:t xml:space="preserve">For further information, please refer to the DEW website </w:t>
      </w:r>
      <w:hyperlink r:id="rId94" w:history="1">
        <w:r w:rsidRPr="009174D9">
          <w:rPr>
            <w:rStyle w:val="Hyperlink"/>
          </w:rPr>
          <w:t>www.environment.sa.gov.au</w:t>
        </w:r>
      </w:hyperlink>
      <w:r>
        <w:t xml:space="preserve"> or contact the Riverland and Murraylands </w:t>
      </w:r>
      <w:r w:rsidRPr="009E3F2F">
        <w:rPr>
          <w:spacing w:val="-2"/>
        </w:rPr>
        <w:t xml:space="preserve">regional office (08) 8595 2111, Yorke and Mid North regional office (08) 8841 3400, Flinders and Outback regional office (08) 8648 5300 </w:t>
      </w:r>
      <w:r>
        <w:t>or CFS Information Hotline 1800 362 361.</w:t>
      </w:r>
    </w:p>
    <w:p w14:paraId="330F5FA9" w14:textId="21D177EF" w:rsidR="00975009" w:rsidRPr="006A126E" w:rsidRDefault="00975009" w:rsidP="00975009">
      <w:pPr>
        <w:pStyle w:val="GG-body"/>
        <w:ind w:left="284" w:hanging="284"/>
        <w:rPr>
          <w:b/>
          <w:bCs/>
        </w:rPr>
      </w:pPr>
      <w:r w:rsidRPr="006A126E">
        <w:rPr>
          <w:b/>
          <w:bCs/>
        </w:rPr>
        <w:t>6.</w:t>
      </w:r>
      <w:r w:rsidRPr="006A126E">
        <w:rPr>
          <w:b/>
          <w:bCs/>
        </w:rPr>
        <w:tab/>
        <w:t>North West Pastoral</w:t>
      </w:r>
    </w:p>
    <w:p w14:paraId="6FD59AE0" w14:textId="77777777" w:rsidR="00975009" w:rsidRDefault="00975009" w:rsidP="00975009">
      <w:pPr>
        <w:pStyle w:val="GG-body"/>
        <w:ind w:left="284"/>
      </w:pPr>
      <w:r>
        <w:t>Yellabinna Wilderness Protected Area:</w:t>
      </w:r>
    </w:p>
    <w:p w14:paraId="70A38453" w14:textId="77777777" w:rsidR="00975009" w:rsidRDefault="00975009" w:rsidP="00975009">
      <w:pPr>
        <w:pStyle w:val="GG-body"/>
        <w:ind w:left="426"/>
      </w:pPr>
      <w:r>
        <w:t>All wood fires or solid fuel fires are prohibited from 15 October 2024 to 31 March 2025. Gas fires or liquid fuel fires are permitted other than on days of total fire ban.</w:t>
      </w:r>
    </w:p>
    <w:p w14:paraId="4C185538" w14:textId="77777777" w:rsidR="00975009" w:rsidRDefault="00975009" w:rsidP="00975009">
      <w:pPr>
        <w:pStyle w:val="GG-body"/>
        <w:ind w:left="284"/>
      </w:pPr>
      <w:r>
        <w:t xml:space="preserve">For further information, please refer to the DEW website </w:t>
      </w:r>
      <w:hyperlink r:id="rId95" w:history="1">
        <w:r w:rsidRPr="009174D9">
          <w:rPr>
            <w:rStyle w:val="Hyperlink"/>
          </w:rPr>
          <w:t>www.environment.sa.gov.au</w:t>
        </w:r>
      </w:hyperlink>
      <w:r>
        <w:t xml:space="preserve"> or contact the Eyre and Far West regional office (08) 8688 3111, Flinders and Outback regional office (08) 8648 5300 or CFS Information Hotline 1800 362 361.</w:t>
      </w:r>
    </w:p>
    <w:p w14:paraId="5C8A22EE" w14:textId="77777777" w:rsidR="00975009" w:rsidRPr="006A126E" w:rsidRDefault="00975009" w:rsidP="00975009">
      <w:pPr>
        <w:pStyle w:val="GG-body"/>
        <w:ind w:left="284" w:hanging="284"/>
        <w:rPr>
          <w:b/>
          <w:bCs/>
        </w:rPr>
      </w:pPr>
      <w:r w:rsidRPr="006A126E">
        <w:rPr>
          <w:b/>
          <w:bCs/>
        </w:rPr>
        <w:t>7.</w:t>
      </w:r>
      <w:r w:rsidRPr="006A126E">
        <w:rPr>
          <w:b/>
          <w:bCs/>
        </w:rPr>
        <w:tab/>
        <w:t>West Coast</w:t>
      </w:r>
    </w:p>
    <w:p w14:paraId="3A6AD948" w14:textId="77777777" w:rsidR="00975009" w:rsidRDefault="00975009" w:rsidP="00975009">
      <w:pPr>
        <w:pStyle w:val="GG-body"/>
        <w:ind w:left="284"/>
      </w:pPr>
      <w:r w:rsidRPr="00E949CE">
        <w:t>Investigator Group Wilderness Protection Area and Nuyts Archipelago Wilderness Protection Area:</w:t>
      </w:r>
    </w:p>
    <w:p w14:paraId="301E6A50" w14:textId="77777777" w:rsidR="00975009" w:rsidRPr="00E949CE" w:rsidRDefault="00975009" w:rsidP="00975009">
      <w:pPr>
        <w:pStyle w:val="GG-body"/>
        <w:ind w:left="426"/>
      </w:pPr>
      <w:r w:rsidRPr="00E949CE">
        <w:t>All wood fires or solid fuel fires are prohibited to low water mark throughout the year. Gas fires or liquid fuel fires are permitted other than on days of total fire ban.</w:t>
      </w:r>
    </w:p>
    <w:p w14:paraId="19E139A9" w14:textId="77777777" w:rsidR="00975009" w:rsidRDefault="00975009" w:rsidP="00975009">
      <w:pPr>
        <w:pStyle w:val="GG-body"/>
        <w:ind w:left="284"/>
      </w:pPr>
      <w:r w:rsidRPr="00E949CE">
        <w:t>Nullarbor Wilderness Protection Area:</w:t>
      </w:r>
    </w:p>
    <w:p w14:paraId="706DBD84" w14:textId="77777777" w:rsidR="00975009" w:rsidRPr="00E949CE" w:rsidRDefault="00975009" w:rsidP="00975009">
      <w:pPr>
        <w:pStyle w:val="GG-body"/>
        <w:ind w:left="426"/>
      </w:pPr>
      <w:r w:rsidRPr="00E949CE">
        <w:t>All wood fires or solid fuel fires are prohibited from 15 October 2024 to 15 April 2025. Gas fires or liquid fuel fires are permitted other than on days of total fire ban.</w:t>
      </w:r>
    </w:p>
    <w:p w14:paraId="41EDE506" w14:textId="393CA409" w:rsidR="008927C6" w:rsidRDefault="00975009" w:rsidP="00975009">
      <w:pPr>
        <w:pStyle w:val="GG-body"/>
        <w:ind w:left="284"/>
      </w:pPr>
      <w:r w:rsidRPr="00E949CE">
        <w:t xml:space="preserve">For further information, please refer to the DEW website </w:t>
      </w:r>
      <w:hyperlink r:id="rId96" w:history="1">
        <w:r w:rsidRPr="009174D9">
          <w:rPr>
            <w:rStyle w:val="Hyperlink"/>
          </w:rPr>
          <w:t>www.environment.sa.gov.au</w:t>
        </w:r>
      </w:hyperlink>
      <w:r>
        <w:t xml:space="preserve"> </w:t>
      </w:r>
      <w:r w:rsidRPr="00E949CE">
        <w:t>or contact the Eyre and Far West regional office (08)</w:t>
      </w:r>
      <w:r>
        <w:t> </w:t>
      </w:r>
      <w:r w:rsidRPr="00E949CE">
        <w:t>8688</w:t>
      </w:r>
      <w:r>
        <w:t> </w:t>
      </w:r>
      <w:r w:rsidRPr="00E949CE">
        <w:t>3111 or CFS Information Hotline 1800</w:t>
      </w:r>
      <w:r>
        <w:t> </w:t>
      </w:r>
      <w:r w:rsidRPr="00E949CE">
        <w:t>362</w:t>
      </w:r>
      <w:r>
        <w:t> </w:t>
      </w:r>
      <w:r w:rsidRPr="00E949CE">
        <w:t>361.</w:t>
      </w:r>
    </w:p>
    <w:p w14:paraId="190F964A" w14:textId="77777777" w:rsidR="00975009" w:rsidRDefault="00975009" w:rsidP="00975009">
      <w:pPr>
        <w:pStyle w:val="GG-body"/>
        <w:pBdr>
          <w:bottom w:val="single" w:sz="4" w:space="1" w:color="auto"/>
        </w:pBdr>
        <w:spacing w:after="0" w:line="52" w:lineRule="exact"/>
        <w:jc w:val="center"/>
        <w:rPr>
          <w:lang w:val="en-US"/>
        </w:rPr>
      </w:pPr>
    </w:p>
    <w:p w14:paraId="1808714E" w14:textId="77777777" w:rsidR="00975009" w:rsidRDefault="00975009" w:rsidP="00975009">
      <w:pPr>
        <w:pStyle w:val="GG-body"/>
        <w:pBdr>
          <w:top w:val="single" w:sz="4" w:space="1" w:color="auto"/>
        </w:pBdr>
        <w:spacing w:before="34" w:after="0" w:line="14" w:lineRule="exact"/>
        <w:jc w:val="center"/>
        <w:rPr>
          <w:lang w:val="en-US"/>
        </w:rPr>
      </w:pPr>
    </w:p>
    <w:p w14:paraId="7E682375" w14:textId="77777777" w:rsidR="00975009" w:rsidRDefault="00975009" w:rsidP="00975009">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35453905" w14:textId="77777777" w:rsidR="00421F5C" w:rsidRDefault="00421F5C">
      <w:pPr>
        <w:spacing w:after="0" w:line="240" w:lineRule="auto"/>
        <w:jc w:val="left"/>
        <w:rPr>
          <w:rFonts w:eastAsia="Times New Roman"/>
          <w:szCs w:val="17"/>
          <w:lang w:val="en-US"/>
        </w:rPr>
      </w:pPr>
      <w:r>
        <w:rPr>
          <w:lang w:val="en-US"/>
        </w:rPr>
        <w:br w:type="page"/>
      </w:r>
    </w:p>
    <w:p w14:paraId="3BA95028" w14:textId="77777777" w:rsidR="009D1E2E" w:rsidRPr="009D1E2E" w:rsidRDefault="009D1E2E" w:rsidP="0043001F">
      <w:pPr>
        <w:pStyle w:val="Heading1"/>
      </w:pPr>
      <w:bookmarkStart w:id="21" w:name="_Toc33707983"/>
      <w:bookmarkStart w:id="22" w:name="_Toc33708154"/>
      <w:bookmarkStart w:id="23" w:name="_Toc179447541"/>
      <w:r>
        <w:lastRenderedPageBreak/>
        <w:t>Local</w:t>
      </w:r>
      <w:r w:rsidRPr="009D1E2E">
        <w:t xml:space="preserve"> Government Instruments</w:t>
      </w:r>
      <w:bookmarkEnd w:id="21"/>
      <w:bookmarkEnd w:id="22"/>
      <w:bookmarkEnd w:id="23"/>
    </w:p>
    <w:p w14:paraId="1D8142DD" w14:textId="77777777" w:rsidR="002C2685" w:rsidRPr="00AD7F9D" w:rsidRDefault="002C2685" w:rsidP="0002042C">
      <w:pPr>
        <w:pStyle w:val="Heading2"/>
      </w:pPr>
      <w:bookmarkStart w:id="24" w:name="_Toc179447542"/>
      <w:bookmarkStart w:id="25" w:name="_Hlk132724054"/>
      <w:r w:rsidRPr="00AD7F9D">
        <w:t>City of Playford</w:t>
      </w:r>
      <w:bookmarkEnd w:id="24"/>
    </w:p>
    <w:p w14:paraId="02EED727" w14:textId="77777777" w:rsidR="002C2685" w:rsidRPr="00AD7F9D" w:rsidRDefault="002C2685" w:rsidP="002C2685">
      <w:pPr>
        <w:jc w:val="center"/>
        <w:rPr>
          <w:i/>
          <w:szCs w:val="17"/>
        </w:rPr>
      </w:pPr>
      <w:r w:rsidRPr="00AD7F9D">
        <w:rPr>
          <w:i/>
          <w:szCs w:val="17"/>
        </w:rPr>
        <w:t>Change of Road Name</w:t>
      </w:r>
    </w:p>
    <w:p w14:paraId="1FC0B5DB" w14:textId="77777777" w:rsidR="002C2685" w:rsidRPr="00AD7F9D" w:rsidRDefault="002C2685" w:rsidP="002C2685">
      <w:pPr>
        <w:pStyle w:val="GG-body"/>
        <w:rPr>
          <w:lang w:val="en-US"/>
        </w:rPr>
      </w:pPr>
      <w:r w:rsidRPr="00AD7F9D">
        <w:rPr>
          <w:lang w:val="en-US"/>
        </w:rPr>
        <w:t xml:space="preserve">Notice is hereby given that pursuant to Section 219 of the </w:t>
      </w:r>
      <w:r w:rsidRPr="00AD7F9D">
        <w:rPr>
          <w:i/>
          <w:iCs/>
          <w:lang w:val="en-US"/>
        </w:rPr>
        <w:t xml:space="preserve">Local Government Act 1999, </w:t>
      </w:r>
      <w:r w:rsidRPr="00AD7F9D">
        <w:rPr>
          <w:lang w:val="en-US"/>
        </w:rPr>
        <w:t>under delegation, Council has renamed a portion of road segment 2057 previously known as Colombard Road, approved as part of Nuova Vita South Stage 6, and affecting future allotments 824, 825, 826, 827 and 828 in Nuova Vita South Stage 8. This portion of road segment will now be known as Luxmoore Road as per plan of division 292/D073/20.</w:t>
      </w:r>
    </w:p>
    <w:p w14:paraId="3F0D5F5D" w14:textId="77777777" w:rsidR="002C2685" w:rsidRPr="000629F2" w:rsidRDefault="002C2685" w:rsidP="002C2685">
      <w:pPr>
        <w:pStyle w:val="GG-body"/>
      </w:pPr>
      <w:r w:rsidRPr="000629F2">
        <w:t>This road name change will come into effect immediately.</w:t>
      </w:r>
    </w:p>
    <w:p w14:paraId="7F10443B" w14:textId="77777777" w:rsidR="002C2685" w:rsidRPr="00AD7F9D" w:rsidRDefault="002C2685" w:rsidP="002C2685">
      <w:pPr>
        <w:pStyle w:val="GG-SDated"/>
      </w:pPr>
      <w:r w:rsidRPr="00AD7F9D">
        <w:t>Dated: 10 October 2024</w:t>
      </w:r>
    </w:p>
    <w:p w14:paraId="2E167648" w14:textId="77777777" w:rsidR="002C2685" w:rsidRPr="00AD7F9D" w:rsidRDefault="002C2685" w:rsidP="002C2685">
      <w:pPr>
        <w:pStyle w:val="GG-SName"/>
        <w:rPr>
          <w:lang w:val="en-US"/>
        </w:rPr>
      </w:pPr>
      <w:r w:rsidRPr="00AD7F9D">
        <w:rPr>
          <w:lang w:val="en-US"/>
        </w:rPr>
        <w:t>Surya Prakash</w:t>
      </w:r>
    </w:p>
    <w:p w14:paraId="45A5D7C7" w14:textId="273DC678" w:rsidR="002C2685" w:rsidRDefault="002C2685" w:rsidP="002C2685">
      <w:pPr>
        <w:pStyle w:val="GG-Signature"/>
      </w:pPr>
      <w:r w:rsidRPr="00AD7F9D">
        <w:t>Manager, Engineering Services</w:t>
      </w:r>
      <w:bookmarkEnd w:id="25"/>
    </w:p>
    <w:p w14:paraId="2B24E773" w14:textId="77777777" w:rsidR="002C2685" w:rsidRDefault="002C2685" w:rsidP="002C2685">
      <w:pPr>
        <w:pStyle w:val="GG-Signature"/>
        <w:pBdr>
          <w:bottom w:val="single" w:sz="4" w:space="1" w:color="auto"/>
        </w:pBdr>
        <w:spacing w:line="52" w:lineRule="exact"/>
        <w:jc w:val="center"/>
      </w:pPr>
    </w:p>
    <w:p w14:paraId="6186D828" w14:textId="77777777" w:rsidR="002C2685" w:rsidRDefault="002C2685" w:rsidP="002C2685">
      <w:pPr>
        <w:pStyle w:val="GG-Signature"/>
        <w:pBdr>
          <w:top w:val="single" w:sz="4" w:space="1" w:color="auto"/>
        </w:pBdr>
        <w:spacing w:before="34" w:line="14" w:lineRule="exact"/>
        <w:jc w:val="center"/>
      </w:pPr>
    </w:p>
    <w:p w14:paraId="0A1DE75A" w14:textId="77777777" w:rsidR="002C2685" w:rsidRPr="00AD7F9D" w:rsidRDefault="002C2685" w:rsidP="002C2685">
      <w:pPr>
        <w:pStyle w:val="NoSpacing"/>
      </w:pPr>
    </w:p>
    <w:p w14:paraId="2366E117" w14:textId="77777777" w:rsidR="00437869" w:rsidRDefault="00437869" w:rsidP="0002042C">
      <w:pPr>
        <w:pStyle w:val="Heading2"/>
      </w:pPr>
      <w:bookmarkStart w:id="26" w:name="_Toc179447543"/>
      <w:r>
        <w:t>City of Unley</w:t>
      </w:r>
      <w:bookmarkEnd w:id="26"/>
    </w:p>
    <w:p w14:paraId="3CD5EDC5" w14:textId="77777777" w:rsidR="00437869" w:rsidRDefault="00437869" w:rsidP="00437869">
      <w:pPr>
        <w:pStyle w:val="GG-Title2"/>
      </w:pPr>
      <w:r>
        <w:t>Local Government Act 1999</w:t>
      </w:r>
    </w:p>
    <w:p w14:paraId="760F842B" w14:textId="77777777" w:rsidR="00437869" w:rsidRDefault="00437869" w:rsidP="00437869">
      <w:pPr>
        <w:pStyle w:val="GG-Title3"/>
      </w:pPr>
      <w:r>
        <w:t>Resignation of Councillor</w:t>
      </w:r>
    </w:p>
    <w:p w14:paraId="4C4E4B26" w14:textId="77777777" w:rsidR="00437869" w:rsidRDefault="00437869" w:rsidP="00437869">
      <w:r>
        <w:t xml:space="preserve">Notice is hereby given in accordance with Section 54(1)(b) and 54(6) of the </w:t>
      </w:r>
      <w:r w:rsidRPr="005D79F4">
        <w:rPr>
          <w:i/>
          <w:iCs/>
        </w:rPr>
        <w:t>Local Government Act 1999</w:t>
      </w:r>
      <w:r>
        <w:t xml:space="preserve"> that a vacancy has occurred in the office of Councillor for Goodwood Ward, due to the resignation of Councillor Georgie Hart, effective from Monday, 14 October 2024.</w:t>
      </w:r>
    </w:p>
    <w:p w14:paraId="72A5CF70" w14:textId="77777777" w:rsidR="00437869" w:rsidRDefault="00437869" w:rsidP="00437869">
      <w:pPr>
        <w:pStyle w:val="GG-SDated"/>
      </w:pPr>
      <w:r>
        <w:t>Dated: 10 October 2024</w:t>
      </w:r>
    </w:p>
    <w:p w14:paraId="5E13E556" w14:textId="77777777" w:rsidR="00437869" w:rsidRDefault="00437869" w:rsidP="00437869">
      <w:pPr>
        <w:pStyle w:val="GG-SName"/>
      </w:pPr>
      <w:r>
        <w:t>Peter Tsokas</w:t>
      </w:r>
    </w:p>
    <w:p w14:paraId="1219CDCE" w14:textId="5FF66873" w:rsidR="00437869" w:rsidRDefault="00437869" w:rsidP="00437869">
      <w:pPr>
        <w:pStyle w:val="GG-Signature"/>
      </w:pPr>
      <w:r>
        <w:t>Chief Executive Officer</w:t>
      </w:r>
    </w:p>
    <w:p w14:paraId="478C86C7" w14:textId="77777777" w:rsidR="00437869" w:rsidRDefault="00437869" w:rsidP="00437869">
      <w:pPr>
        <w:pStyle w:val="GG-Signature"/>
        <w:pBdr>
          <w:bottom w:val="single" w:sz="4" w:space="1" w:color="auto"/>
        </w:pBdr>
        <w:spacing w:line="52" w:lineRule="exact"/>
        <w:jc w:val="center"/>
      </w:pPr>
    </w:p>
    <w:p w14:paraId="34DF21B7" w14:textId="77777777" w:rsidR="00437869" w:rsidRDefault="00437869" w:rsidP="00437869">
      <w:pPr>
        <w:pStyle w:val="GG-Signature"/>
        <w:pBdr>
          <w:top w:val="single" w:sz="4" w:space="1" w:color="auto"/>
        </w:pBdr>
        <w:spacing w:before="34" w:line="14" w:lineRule="exact"/>
        <w:jc w:val="center"/>
      </w:pPr>
    </w:p>
    <w:p w14:paraId="4F0E8515" w14:textId="77777777" w:rsidR="00437869" w:rsidRPr="007D2F27" w:rsidRDefault="00437869" w:rsidP="00437869">
      <w:pPr>
        <w:pStyle w:val="NoSpacing"/>
      </w:pPr>
    </w:p>
    <w:p w14:paraId="3EA7434B" w14:textId="77777777" w:rsidR="000C4332" w:rsidRDefault="000C4332" w:rsidP="0002042C">
      <w:pPr>
        <w:pStyle w:val="Heading2"/>
      </w:pPr>
      <w:bookmarkStart w:id="27" w:name="_Toc179447544"/>
      <w:r>
        <w:t>Naracoorte Lucindale Council</w:t>
      </w:r>
      <w:bookmarkEnd w:id="27"/>
    </w:p>
    <w:p w14:paraId="31CD791A" w14:textId="77777777" w:rsidR="000C4332" w:rsidRDefault="000C4332" w:rsidP="000C4332">
      <w:pPr>
        <w:pStyle w:val="GG-Title3"/>
      </w:pPr>
      <w:r>
        <w:t>Notification of Application of By-laws</w:t>
      </w:r>
    </w:p>
    <w:p w14:paraId="32ABA0A7" w14:textId="77777777" w:rsidR="000C4332" w:rsidRPr="008E4C28" w:rsidRDefault="000C4332" w:rsidP="000C4332">
      <w:pPr>
        <w:rPr>
          <w:spacing w:val="-2"/>
        </w:rPr>
      </w:pPr>
      <w:r w:rsidRPr="000353B5">
        <w:rPr>
          <w:spacing w:val="-2"/>
        </w:rPr>
        <w:t xml:space="preserve">Notice is hereby given that pursuant to the power contained in Section 246(3)(e) of the </w:t>
      </w:r>
      <w:r w:rsidRPr="000353B5">
        <w:rPr>
          <w:i/>
          <w:iCs/>
          <w:spacing w:val="-2"/>
        </w:rPr>
        <w:t>Local Government Act 1999</w:t>
      </w:r>
      <w:r w:rsidRPr="000353B5">
        <w:rPr>
          <w:spacing w:val="-2"/>
        </w:rPr>
        <w:t>, that for the purposes of</w:t>
      </w:r>
      <w:r>
        <w:t xml:space="preserve"> </w:t>
      </w:r>
      <w:r w:rsidRPr="008E4C28">
        <w:rPr>
          <w:spacing w:val="-2"/>
        </w:rPr>
        <w:t>By-law No. 2—Local Government Land By-law 2024 adopted on 25 June 2024, Naracoorte Lucindale Council, on 27 August 2024 resolved:</w:t>
      </w:r>
    </w:p>
    <w:p w14:paraId="7D3F0812" w14:textId="77777777" w:rsidR="000C4332" w:rsidRDefault="000C4332" w:rsidP="000C4332">
      <w:pPr>
        <w:ind w:left="284" w:hanging="142"/>
      </w:pPr>
      <w:r>
        <w:t>•</w:t>
      </w:r>
      <w:r>
        <w:tab/>
        <w:t>Clause 9.4.1.3—Animals, shall apply to all hoofed animals on any Local Government Land within the district.</w:t>
      </w:r>
    </w:p>
    <w:p w14:paraId="76259FD5" w14:textId="77777777" w:rsidR="000C4332" w:rsidRDefault="000C4332" w:rsidP="000C4332">
      <w:pPr>
        <w:ind w:left="284" w:hanging="142"/>
      </w:pPr>
      <w:r>
        <w:t>•</w:t>
      </w:r>
      <w:r>
        <w:tab/>
        <w:t>Clause 9.9.1—Boats and Moorings, shall apply to the Naracoorte Swimming Lake Moore Street, Naracoorte SA 5271.</w:t>
      </w:r>
    </w:p>
    <w:p w14:paraId="1C71B3FB" w14:textId="77777777" w:rsidR="000C4332" w:rsidRDefault="000C4332" w:rsidP="000C4332">
      <w:pPr>
        <w:ind w:left="284" w:hanging="142"/>
      </w:pPr>
      <w:r>
        <w:t>•</w:t>
      </w:r>
      <w:r>
        <w:tab/>
        <w:t>Clause 9.13.2.2—Camping and Tents, shall apply to Cockatoo Lake Recreation Reserve, Grubbed Road, Keppoch SA 5271.</w:t>
      </w:r>
    </w:p>
    <w:p w14:paraId="51125290" w14:textId="77777777" w:rsidR="000C4332" w:rsidRDefault="000C4332" w:rsidP="000C4332">
      <w:pPr>
        <w:ind w:left="284" w:hanging="142"/>
      </w:pPr>
      <w:r>
        <w:t>•</w:t>
      </w:r>
      <w:r>
        <w:tab/>
        <w:t xml:space="preserve">Clause 9.27—Model Aircraft, Boats and Cars, shall apply to the Naracoorte Swimming Lake Moore Street, Naracoorte, 5271 area (as designated by the Blue Area) on the map that can be viewed on the Council website located at </w:t>
      </w:r>
      <w:hyperlink r:id="rId97" w:history="1">
        <w:r w:rsidRPr="00A5545C">
          <w:rPr>
            <w:rStyle w:val="Hyperlink"/>
          </w:rPr>
          <w:t>www.naracoortelucindale.sa.gov.au</w:t>
        </w:r>
      </w:hyperlink>
      <w:r>
        <w:t xml:space="preserve">. </w:t>
      </w:r>
    </w:p>
    <w:p w14:paraId="46F648DC" w14:textId="77777777" w:rsidR="000C4332" w:rsidRDefault="000C4332" w:rsidP="000C4332">
      <w:pPr>
        <w:ind w:left="284" w:hanging="142"/>
      </w:pPr>
      <w:r>
        <w:t>•</w:t>
      </w:r>
      <w:r>
        <w:tab/>
        <w:t xml:space="preserve">Clause 9.29.3—Recreation and Play areas, Council has directed that a person must not without the permission of Council use or occupy the Naracoorte Swimming Lake area contrary to the Swimming Lake Code of Conduct that can be viewed on the Council website located at </w:t>
      </w:r>
      <w:hyperlink r:id="rId98" w:history="1">
        <w:r w:rsidRPr="00A5545C">
          <w:rPr>
            <w:rStyle w:val="Hyperlink"/>
          </w:rPr>
          <w:t>www.naracoortelucindale.sa.gov.au</w:t>
        </w:r>
      </w:hyperlink>
      <w:r>
        <w:t xml:space="preserve"> and as indicated on the sign displayed adjacent to the Swimming Lake area.</w:t>
      </w:r>
    </w:p>
    <w:p w14:paraId="715604FF" w14:textId="77777777" w:rsidR="000C4332" w:rsidRDefault="000C4332" w:rsidP="000C4332">
      <w:r>
        <w:t xml:space="preserve">The above will become effective on 4 November 2024 when </w:t>
      </w:r>
      <w:r w:rsidRPr="008E4C28">
        <w:t>By-law No. 2—Local Government Land By-law 2024</w:t>
      </w:r>
      <w:r>
        <w:t xml:space="preserve"> commences operation.</w:t>
      </w:r>
    </w:p>
    <w:p w14:paraId="0C0AAC1E" w14:textId="77777777" w:rsidR="000C4332" w:rsidRDefault="000C4332" w:rsidP="000C4332">
      <w:r w:rsidRPr="008E4C28">
        <w:rPr>
          <w:spacing w:val="-4"/>
        </w:rPr>
        <w:t xml:space="preserve">Pursuant to the power contained in Section 246(3)(e) of the </w:t>
      </w:r>
      <w:r w:rsidRPr="008E4C28">
        <w:rPr>
          <w:i/>
          <w:iCs/>
          <w:spacing w:val="-4"/>
        </w:rPr>
        <w:t>Local Government Act 1999</w:t>
      </w:r>
      <w:r w:rsidRPr="008E4C28">
        <w:rPr>
          <w:spacing w:val="-4"/>
        </w:rPr>
        <w:t>, for the purposes of By-law No. 5—Dogs By-law 2024</w:t>
      </w:r>
      <w:r w:rsidRPr="0015782E">
        <w:rPr>
          <w:spacing w:val="-2"/>
        </w:rPr>
        <w:t xml:space="preserve"> </w:t>
      </w:r>
      <w:r>
        <w:t>adopted on 25 June 2024, the Council on 27 August 2024, resolved that:</w:t>
      </w:r>
    </w:p>
    <w:p w14:paraId="1079A995" w14:textId="77777777" w:rsidR="000C4332" w:rsidRDefault="000C4332" w:rsidP="000C4332">
      <w:pPr>
        <w:ind w:left="284" w:hanging="142"/>
      </w:pPr>
      <w:r>
        <w:t>•</w:t>
      </w:r>
      <w:r>
        <w:tab/>
        <w:t xml:space="preserve">Clause 9—Dog on Leash Areas, shall apply to all Local Government Land and in all public places in the Council area </w:t>
      </w:r>
      <w:r w:rsidRPr="00EA09EB">
        <w:rPr>
          <w:u w:val="single"/>
        </w:rPr>
        <w:t>except</w:t>
      </w:r>
      <w:r>
        <w:t>:</w:t>
      </w:r>
    </w:p>
    <w:p w14:paraId="266B72D3" w14:textId="77777777" w:rsidR="000C4332" w:rsidRDefault="000C4332" w:rsidP="000C4332">
      <w:pPr>
        <w:ind w:left="426" w:hanging="142"/>
      </w:pPr>
      <w:r>
        <w:t>◦</w:t>
      </w:r>
      <w:r>
        <w:tab/>
        <w:t>Memorial Parklands, Price Avenue and Memorial Drive, Naracoorte SA 5271 (during such times as there are no organized sporting or community events taking place).</w:t>
      </w:r>
    </w:p>
    <w:p w14:paraId="0320DD40" w14:textId="77777777" w:rsidR="000C4332" w:rsidRDefault="000C4332" w:rsidP="000C4332">
      <w:pPr>
        <w:ind w:left="426" w:hanging="142"/>
      </w:pPr>
      <w:r>
        <w:t>◦</w:t>
      </w:r>
      <w:r>
        <w:tab/>
        <w:t>Market Square Dog Park, Market Square, MacDonnell Street, Naracoorte SA 5271, within the confines of the designated dog park.</w:t>
      </w:r>
    </w:p>
    <w:p w14:paraId="1ED49680" w14:textId="77777777" w:rsidR="000C4332" w:rsidRDefault="000C4332" w:rsidP="000C4332">
      <w:pPr>
        <w:ind w:left="284" w:hanging="142"/>
      </w:pPr>
      <w:r>
        <w:t>•</w:t>
      </w:r>
      <w:r>
        <w:tab/>
        <w:t>Clause 10—Dog Prohibited Areas, shall apply to:</w:t>
      </w:r>
    </w:p>
    <w:p w14:paraId="5C9E7375" w14:textId="77777777" w:rsidR="000C4332" w:rsidRDefault="000C4332" w:rsidP="000C4332">
      <w:pPr>
        <w:ind w:left="426" w:hanging="142"/>
      </w:pPr>
      <w:r>
        <w:t>◦</w:t>
      </w:r>
      <w:r>
        <w:tab/>
        <w:t>All children’s playgrounds on Local Government Land; and</w:t>
      </w:r>
    </w:p>
    <w:p w14:paraId="45C040DF" w14:textId="77777777" w:rsidR="000C4332" w:rsidRDefault="000C4332" w:rsidP="000C4332">
      <w:pPr>
        <w:ind w:left="426" w:hanging="142"/>
      </w:pPr>
      <w:r>
        <w:t>◦</w:t>
      </w:r>
      <w:r>
        <w:tab/>
      </w:r>
      <w:r w:rsidRPr="000D66FD">
        <w:rPr>
          <w:spacing w:val="-2"/>
        </w:rPr>
        <w:t>At the Naracoorte Swimming Lake, Moore Street, Naracoorte SA 5271 (as designated by the Red Area) on the map that can be viewed</w:t>
      </w:r>
      <w:r>
        <w:t xml:space="preserve"> on the Council website located at </w:t>
      </w:r>
      <w:hyperlink r:id="rId99" w:history="1">
        <w:r w:rsidRPr="00A5545C">
          <w:rPr>
            <w:rStyle w:val="Hyperlink"/>
          </w:rPr>
          <w:t>www.naracoortelucindale.sa.gov.au</w:t>
        </w:r>
      </w:hyperlink>
      <w:r>
        <w:t xml:space="preserve">. </w:t>
      </w:r>
    </w:p>
    <w:p w14:paraId="7B857E07" w14:textId="77777777" w:rsidR="000C4332" w:rsidRDefault="000C4332" w:rsidP="000C4332">
      <w:r>
        <w:t xml:space="preserve">The above will become effective on 4 November 2024 when </w:t>
      </w:r>
      <w:r w:rsidRPr="008E4C28">
        <w:t>By-law No. 5—Dogs By-law 2024</w:t>
      </w:r>
      <w:r>
        <w:t xml:space="preserve"> commences operation.</w:t>
      </w:r>
    </w:p>
    <w:p w14:paraId="4B40DCA3" w14:textId="77777777" w:rsidR="000C4332" w:rsidRDefault="000C4332" w:rsidP="000C4332">
      <w:r>
        <w:t xml:space="preserve">Pursuant to Section 246(5)(b) of the </w:t>
      </w:r>
      <w:r w:rsidRPr="00EB4D3A">
        <w:rPr>
          <w:i/>
          <w:iCs/>
        </w:rPr>
        <w:t>Local Government Act 1999</w:t>
      </w:r>
      <w:r>
        <w:t xml:space="preserve"> and in accordance with Clause 9.1.2 of the Council’s </w:t>
      </w:r>
      <w:r w:rsidRPr="008E4C28">
        <w:t>By-law No 1—Permits and Penalties By-law 2024</w:t>
      </w:r>
      <w:r>
        <w:t>, the Council has fixed expiation fees for alleged offences against provisions of the following by-laws: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7"/>
        <w:gridCol w:w="1134"/>
      </w:tblGrid>
      <w:tr w:rsidR="000C4332" w:rsidRPr="00934D28" w14:paraId="3C2355FD" w14:textId="77777777" w:rsidTr="007503D3">
        <w:trPr>
          <w:jc w:val="center"/>
        </w:trPr>
        <w:tc>
          <w:tcPr>
            <w:tcW w:w="2977" w:type="dxa"/>
            <w:tcBorders>
              <w:top w:val="single" w:sz="4" w:space="0" w:color="auto"/>
              <w:bottom w:val="single" w:sz="4" w:space="0" w:color="auto"/>
            </w:tcBorders>
            <w:vAlign w:val="center"/>
          </w:tcPr>
          <w:p w14:paraId="125D2A11" w14:textId="77777777" w:rsidR="000C4332" w:rsidRPr="00934D28" w:rsidRDefault="000C4332" w:rsidP="007503D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934D28">
              <w:rPr>
                <w:b/>
                <w:bCs/>
              </w:rPr>
              <w:t>By-law</w:t>
            </w:r>
          </w:p>
        </w:tc>
        <w:tc>
          <w:tcPr>
            <w:tcW w:w="1134" w:type="dxa"/>
            <w:tcBorders>
              <w:top w:val="single" w:sz="4" w:space="0" w:color="auto"/>
              <w:bottom w:val="single" w:sz="4" w:space="0" w:color="auto"/>
            </w:tcBorders>
            <w:vAlign w:val="center"/>
          </w:tcPr>
          <w:p w14:paraId="1B238148" w14:textId="77777777" w:rsidR="000C4332" w:rsidRPr="00934D28" w:rsidRDefault="000C4332" w:rsidP="007503D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934D28">
              <w:rPr>
                <w:b/>
                <w:bCs/>
              </w:rPr>
              <w:t>Expiation Fee</w:t>
            </w:r>
          </w:p>
        </w:tc>
      </w:tr>
      <w:tr w:rsidR="000C4332" w:rsidRPr="00934D28" w14:paraId="20B72432" w14:textId="77777777" w:rsidTr="007503D3">
        <w:trPr>
          <w:jc w:val="center"/>
        </w:trPr>
        <w:tc>
          <w:tcPr>
            <w:tcW w:w="2977" w:type="dxa"/>
            <w:tcBorders>
              <w:top w:val="single" w:sz="4" w:space="0" w:color="auto"/>
            </w:tcBorders>
          </w:tcPr>
          <w:p w14:paraId="32A6928B" w14:textId="77777777" w:rsidR="000C4332" w:rsidRPr="00934D28" w:rsidRDefault="000C4332" w:rsidP="007503D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c>
          <w:tcPr>
            <w:tcW w:w="1134" w:type="dxa"/>
            <w:tcBorders>
              <w:top w:val="single" w:sz="4" w:space="0" w:color="auto"/>
            </w:tcBorders>
          </w:tcPr>
          <w:p w14:paraId="3B50AAD9" w14:textId="77777777" w:rsidR="000C4332" w:rsidRPr="00934D28" w:rsidRDefault="000C4332" w:rsidP="007503D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r>
      <w:tr w:rsidR="000C4332" w:rsidRPr="00934D28" w14:paraId="240DF87E" w14:textId="77777777" w:rsidTr="007503D3">
        <w:trPr>
          <w:jc w:val="center"/>
        </w:trPr>
        <w:tc>
          <w:tcPr>
            <w:tcW w:w="2977" w:type="dxa"/>
          </w:tcPr>
          <w:p w14:paraId="2CF45214" w14:textId="77777777" w:rsidR="000C4332" w:rsidRPr="00934D28" w:rsidRDefault="000C4332" w:rsidP="007503D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84" w:hanging="227"/>
              <w:jc w:val="left"/>
            </w:pPr>
            <w:r w:rsidRPr="00934D28">
              <w:t>1.</w:t>
            </w:r>
            <w:r>
              <w:tab/>
            </w:r>
            <w:r w:rsidRPr="00934D28">
              <w:t>Permits and Penalties By-law 2024</w:t>
            </w:r>
          </w:p>
        </w:tc>
        <w:tc>
          <w:tcPr>
            <w:tcW w:w="1134" w:type="dxa"/>
          </w:tcPr>
          <w:p w14:paraId="33FDA0C8" w14:textId="77777777" w:rsidR="000C4332" w:rsidRPr="00934D28" w:rsidRDefault="000C4332" w:rsidP="007503D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934D28">
              <w:t>$300.00</w:t>
            </w:r>
          </w:p>
        </w:tc>
      </w:tr>
      <w:tr w:rsidR="000C4332" w:rsidRPr="00934D28" w14:paraId="4A6C404D" w14:textId="77777777" w:rsidTr="007503D3">
        <w:trPr>
          <w:jc w:val="center"/>
        </w:trPr>
        <w:tc>
          <w:tcPr>
            <w:tcW w:w="2977" w:type="dxa"/>
          </w:tcPr>
          <w:p w14:paraId="4702B976" w14:textId="77777777" w:rsidR="000C4332" w:rsidRPr="00934D28" w:rsidRDefault="000C4332" w:rsidP="007503D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84" w:hanging="227"/>
              <w:jc w:val="left"/>
            </w:pPr>
            <w:r w:rsidRPr="00934D28">
              <w:t>2.</w:t>
            </w:r>
            <w:r>
              <w:tab/>
            </w:r>
            <w:r w:rsidRPr="00934D28">
              <w:t>Local Government Land By-law 2024</w:t>
            </w:r>
          </w:p>
        </w:tc>
        <w:tc>
          <w:tcPr>
            <w:tcW w:w="1134" w:type="dxa"/>
          </w:tcPr>
          <w:p w14:paraId="4E91CCD7" w14:textId="77777777" w:rsidR="000C4332" w:rsidRPr="00934D28" w:rsidRDefault="000C4332" w:rsidP="007503D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934D28">
              <w:t>$300.00</w:t>
            </w:r>
          </w:p>
        </w:tc>
      </w:tr>
      <w:tr w:rsidR="000C4332" w:rsidRPr="00934D28" w14:paraId="2CADF302" w14:textId="77777777" w:rsidTr="007503D3">
        <w:trPr>
          <w:jc w:val="center"/>
        </w:trPr>
        <w:tc>
          <w:tcPr>
            <w:tcW w:w="2977" w:type="dxa"/>
          </w:tcPr>
          <w:p w14:paraId="35EBAEE7" w14:textId="77777777" w:rsidR="000C4332" w:rsidRPr="00934D28" w:rsidRDefault="000C4332" w:rsidP="007503D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84" w:hanging="227"/>
              <w:jc w:val="left"/>
            </w:pPr>
            <w:r w:rsidRPr="00934D28">
              <w:t>3.</w:t>
            </w:r>
            <w:r>
              <w:tab/>
            </w:r>
            <w:r w:rsidRPr="00934D28">
              <w:t>Roads By-law 2024</w:t>
            </w:r>
          </w:p>
        </w:tc>
        <w:tc>
          <w:tcPr>
            <w:tcW w:w="1134" w:type="dxa"/>
          </w:tcPr>
          <w:p w14:paraId="2DA1A118" w14:textId="77777777" w:rsidR="000C4332" w:rsidRPr="00934D28" w:rsidRDefault="000C4332" w:rsidP="007503D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934D28">
              <w:t>$300.00</w:t>
            </w:r>
          </w:p>
        </w:tc>
      </w:tr>
      <w:tr w:rsidR="000C4332" w:rsidRPr="00934D28" w14:paraId="574E0AB8" w14:textId="77777777" w:rsidTr="007503D3">
        <w:trPr>
          <w:jc w:val="center"/>
        </w:trPr>
        <w:tc>
          <w:tcPr>
            <w:tcW w:w="2977" w:type="dxa"/>
          </w:tcPr>
          <w:p w14:paraId="28504CAD" w14:textId="77777777" w:rsidR="000C4332" w:rsidRPr="00934D28" w:rsidRDefault="000C4332" w:rsidP="007503D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84" w:hanging="227"/>
              <w:jc w:val="left"/>
            </w:pPr>
            <w:r w:rsidRPr="00934D28">
              <w:t>4.</w:t>
            </w:r>
            <w:r>
              <w:tab/>
            </w:r>
            <w:r w:rsidRPr="00934D28">
              <w:t>Moveable Signs By-law 2024</w:t>
            </w:r>
          </w:p>
        </w:tc>
        <w:tc>
          <w:tcPr>
            <w:tcW w:w="1134" w:type="dxa"/>
          </w:tcPr>
          <w:p w14:paraId="2B9A3E20" w14:textId="77777777" w:rsidR="000C4332" w:rsidRPr="00934D28" w:rsidRDefault="000C4332" w:rsidP="007503D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934D28">
              <w:t>$300.00</w:t>
            </w:r>
          </w:p>
        </w:tc>
      </w:tr>
      <w:tr w:rsidR="000C4332" w:rsidRPr="00934D28" w14:paraId="62792450" w14:textId="77777777" w:rsidTr="007503D3">
        <w:trPr>
          <w:jc w:val="center"/>
        </w:trPr>
        <w:tc>
          <w:tcPr>
            <w:tcW w:w="2977" w:type="dxa"/>
            <w:tcBorders>
              <w:bottom w:val="single" w:sz="4" w:space="0" w:color="auto"/>
            </w:tcBorders>
          </w:tcPr>
          <w:p w14:paraId="67FE1E6A" w14:textId="77777777" w:rsidR="000C4332" w:rsidRPr="00934D28" w:rsidRDefault="000C4332" w:rsidP="007503D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84" w:hanging="227"/>
              <w:jc w:val="left"/>
            </w:pPr>
            <w:r w:rsidRPr="00934D28">
              <w:t>5.</w:t>
            </w:r>
            <w:r>
              <w:tab/>
            </w:r>
            <w:r w:rsidRPr="00934D28">
              <w:t>Dogs By-law 2024</w:t>
            </w:r>
          </w:p>
        </w:tc>
        <w:tc>
          <w:tcPr>
            <w:tcW w:w="1134" w:type="dxa"/>
            <w:tcBorders>
              <w:bottom w:val="single" w:sz="4" w:space="0" w:color="auto"/>
            </w:tcBorders>
          </w:tcPr>
          <w:p w14:paraId="1AE1C617" w14:textId="77777777" w:rsidR="000C4332" w:rsidRPr="00934D28" w:rsidRDefault="000C4332" w:rsidP="007503D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934D28">
              <w:t>$300.00</w:t>
            </w:r>
          </w:p>
        </w:tc>
      </w:tr>
      <w:tr w:rsidR="000C4332" w:rsidRPr="00934D28" w14:paraId="042CF35F" w14:textId="77777777" w:rsidTr="007503D3">
        <w:trPr>
          <w:jc w:val="center"/>
        </w:trPr>
        <w:tc>
          <w:tcPr>
            <w:tcW w:w="2977" w:type="dxa"/>
            <w:tcBorders>
              <w:top w:val="single" w:sz="4" w:space="0" w:color="auto"/>
            </w:tcBorders>
          </w:tcPr>
          <w:p w14:paraId="5C730799" w14:textId="77777777" w:rsidR="000C4332" w:rsidRPr="00934D28" w:rsidRDefault="000C4332" w:rsidP="007503D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134" w:type="dxa"/>
            <w:tcBorders>
              <w:top w:val="single" w:sz="4" w:space="0" w:color="auto"/>
            </w:tcBorders>
          </w:tcPr>
          <w:p w14:paraId="43F7600F" w14:textId="77777777" w:rsidR="000C4332" w:rsidRPr="00934D28" w:rsidRDefault="000C4332" w:rsidP="007503D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4B8147C5" w14:textId="77777777" w:rsidR="000C4332" w:rsidRPr="007C681B" w:rsidRDefault="000C4332" w:rsidP="000C4332">
      <w:pPr>
        <w:rPr>
          <w:spacing w:val="-2"/>
        </w:rPr>
      </w:pPr>
      <w:r w:rsidRPr="007C681B">
        <w:rPr>
          <w:spacing w:val="-2"/>
        </w:rPr>
        <w:t xml:space="preserve">The expiation fees will become effective on 4 November 2024 when </w:t>
      </w:r>
      <w:r w:rsidRPr="008E4C28">
        <w:rPr>
          <w:spacing w:val="-2"/>
        </w:rPr>
        <w:t>By-law No 1—Permits and Penalties By-law 2024</w:t>
      </w:r>
      <w:r w:rsidRPr="007C681B">
        <w:rPr>
          <w:spacing w:val="-2"/>
        </w:rPr>
        <w:t xml:space="preserve"> commences operation.</w:t>
      </w:r>
    </w:p>
    <w:p w14:paraId="39AB3C9D" w14:textId="77777777" w:rsidR="000C4332" w:rsidRDefault="000C4332" w:rsidP="000C4332">
      <w:pPr>
        <w:pStyle w:val="GG-SDated"/>
      </w:pPr>
      <w:r>
        <w:t>Dated: 10 October 2024</w:t>
      </w:r>
    </w:p>
    <w:p w14:paraId="79412A06" w14:textId="77777777" w:rsidR="000C4332" w:rsidRDefault="000C4332" w:rsidP="000C4332">
      <w:pPr>
        <w:pStyle w:val="GG-SName"/>
      </w:pPr>
      <w:r>
        <w:t>Trevor Smart</w:t>
      </w:r>
    </w:p>
    <w:p w14:paraId="1ECE3446" w14:textId="1A00659C" w:rsidR="000C4332" w:rsidRDefault="000C4332" w:rsidP="000C4332">
      <w:pPr>
        <w:pStyle w:val="GG-Signature"/>
      </w:pPr>
      <w:r>
        <w:t>Chief Executive Officer</w:t>
      </w:r>
    </w:p>
    <w:p w14:paraId="61D8168B" w14:textId="77777777" w:rsidR="000C4332" w:rsidRDefault="000C4332" w:rsidP="000C4332">
      <w:pPr>
        <w:pStyle w:val="GG-Signature"/>
        <w:pBdr>
          <w:bottom w:val="single" w:sz="4" w:space="1" w:color="auto"/>
        </w:pBdr>
        <w:spacing w:line="52" w:lineRule="exact"/>
        <w:jc w:val="center"/>
      </w:pPr>
    </w:p>
    <w:p w14:paraId="3F21C219" w14:textId="77777777" w:rsidR="000C4332" w:rsidRDefault="000C4332" w:rsidP="000C4332">
      <w:pPr>
        <w:pStyle w:val="GG-Signature"/>
        <w:pBdr>
          <w:top w:val="single" w:sz="4" w:space="1" w:color="auto"/>
        </w:pBdr>
        <w:spacing w:before="34" w:line="14" w:lineRule="exact"/>
        <w:jc w:val="center"/>
      </w:pPr>
    </w:p>
    <w:p w14:paraId="231832AF" w14:textId="77777777" w:rsidR="000C4332" w:rsidRPr="007D2F27" w:rsidRDefault="000C4332" w:rsidP="000C4332">
      <w:pPr>
        <w:pStyle w:val="NoSpacing"/>
      </w:pPr>
    </w:p>
    <w:p w14:paraId="6974D21D" w14:textId="1B6C9C93" w:rsidR="000C4332" w:rsidRDefault="000C4332">
      <w:pPr>
        <w:spacing w:after="0" w:line="240" w:lineRule="auto"/>
        <w:jc w:val="left"/>
        <w:rPr>
          <w:rFonts w:eastAsia="Times New Roman"/>
          <w:szCs w:val="17"/>
          <w:lang w:val="en-US"/>
        </w:rPr>
      </w:pPr>
      <w:r>
        <w:rPr>
          <w:lang w:val="en-US"/>
        </w:rPr>
        <w:br w:type="page"/>
      </w:r>
    </w:p>
    <w:p w14:paraId="2333C9D2" w14:textId="77777777" w:rsidR="007C6A5E" w:rsidRDefault="007C6A5E" w:rsidP="0002042C">
      <w:pPr>
        <w:pStyle w:val="Heading2"/>
      </w:pPr>
      <w:bookmarkStart w:id="28" w:name="_Toc179447545"/>
      <w:r w:rsidRPr="009B3E49">
        <w:lastRenderedPageBreak/>
        <w:t>District Council of Yankalilla</w:t>
      </w:r>
      <w:bookmarkEnd w:id="28"/>
    </w:p>
    <w:p w14:paraId="14D25508" w14:textId="77777777" w:rsidR="007C6A5E" w:rsidRDefault="007C6A5E" w:rsidP="007C6A5E">
      <w:pPr>
        <w:pStyle w:val="GG-Title2"/>
        <w:spacing w:after="0"/>
      </w:pPr>
      <w:r w:rsidRPr="009B3E49">
        <w:t>Local Government Act 1999</w:t>
      </w:r>
    </w:p>
    <w:p w14:paraId="6414E248" w14:textId="77777777" w:rsidR="007C6A5E" w:rsidRDefault="007C6A5E" w:rsidP="007C6A5E">
      <w:pPr>
        <w:pStyle w:val="GG-Title2"/>
      </w:pPr>
      <w:r w:rsidRPr="009B3E49">
        <w:t>Dog and Cat Management Act 1995</w:t>
      </w:r>
    </w:p>
    <w:p w14:paraId="1039BDD9" w14:textId="77777777" w:rsidR="007C6A5E" w:rsidRDefault="007C6A5E" w:rsidP="007C6A5E">
      <w:pPr>
        <w:pStyle w:val="GG-Title3"/>
      </w:pPr>
      <w:r w:rsidRPr="009B3E49">
        <w:t>By-law No. 5 of 2024</w:t>
      </w:r>
      <w:r>
        <w:t>—</w:t>
      </w:r>
      <w:r w:rsidRPr="009B3E49">
        <w:t>Dogs By-</w:t>
      </w:r>
      <w:r>
        <w:t>l</w:t>
      </w:r>
      <w:r w:rsidRPr="009B3E49">
        <w:t>aw 2024</w:t>
      </w:r>
    </w:p>
    <w:p w14:paraId="1234F192" w14:textId="77777777" w:rsidR="007C6A5E" w:rsidRDefault="007C6A5E" w:rsidP="007C6A5E">
      <w:pPr>
        <w:pStyle w:val="GG-body"/>
        <w:rPr>
          <w:iCs/>
        </w:rPr>
      </w:pPr>
      <w:r w:rsidRPr="009B3E49">
        <w:t>For the management and control of dogs within the Council</w:t>
      </w:r>
      <w:r>
        <w:t>’</w:t>
      </w:r>
      <w:r w:rsidRPr="009B3E49">
        <w:t>s area</w:t>
      </w:r>
      <w:r w:rsidRPr="009B3E49">
        <w:rPr>
          <w:iCs/>
        </w:rPr>
        <w:t>.</w:t>
      </w:r>
    </w:p>
    <w:p w14:paraId="1424294F" w14:textId="77777777" w:rsidR="007C6A5E" w:rsidRDefault="007C6A5E" w:rsidP="007C6A5E">
      <w:pPr>
        <w:pStyle w:val="GG-Title2"/>
      </w:pPr>
      <w:r w:rsidRPr="009B3E49">
        <w:t>Part 1</w:t>
      </w:r>
      <w:r>
        <w:t>—</w:t>
      </w:r>
      <w:r w:rsidRPr="009B3E49">
        <w:t>Preliminary</w:t>
      </w:r>
    </w:p>
    <w:p w14:paraId="4A51892D" w14:textId="77777777" w:rsidR="007C6A5E" w:rsidRPr="00735A17" w:rsidRDefault="007C6A5E" w:rsidP="007C6A5E">
      <w:pPr>
        <w:pStyle w:val="GG-body"/>
        <w:ind w:left="284" w:hanging="284"/>
        <w:rPr>
          <w:b/>
          <w:bCs/>
        </w:rPr>
      </w:pPr>
      <w:r w:rsidRPr="00735A17">
        <w:rPr>
          <w:b/>
          <w:bCs/>
        </w:rPr>
        <w:t>1.</w:t>
      </w:r>
      <w:r w:rsidRPr="00735A17">
        <w:rPr>
          <w:b/>
          <w:bCs/>
        </w:rPr>
        <w:tab/>
        <w:t>Short Title</w:t>
      </w:r>
    </w:p>
    <w:p w14:paraId="35085625" w14:textId="77777777" w:rsidR="007C6A5E" w:rsidRPr="00735A17" w:rsidRDefault="007C6A5E" w:rsidP="007C6A5E">
      <w:pPr>
        <w:pStyle w:val="GG-body"/>
        <w:ind w:left="284"/>
      </w:pPr>
      <w:r w:rsidRPr="00735A17">
        <w:t xml:space="preserve">This by-law may be cited as the </w:t>
      </w:r>
      <w:r w:rsidRPr="006827C5">
        <w:rPr>
          <w:i/>
          <w:iCs/>
        </w:rPr>
        <w:t>Dogs By-law 2024</w:t>
      </w:r>
      <w:r w:rsidRPr="00735A17">
        <w:t>.</w:t>
      </w:r>
    </w:p>
    <w:p w14:paraId="1BDD9845" w14:textId="77777777" w:rsidR="007C6A5E" w:rsidRPr="006827C5" w:rsidRDefault="007C6A5E" w:rsidP="007C6A5E">
      <w:pPr>
        <w:pStyle w:val="GG-body"/>
        <w:ind w:left="284" w:hanging="284"/>
        <w:rPr>
          <w:b/>
          <w:bCs/>
        </w:rPr>
      </w:pPr>
      <w:r w:rsidRPr="006827C5">
        <w:rPr>
          <w:b/>
          <w:bCs/>
        </w:rPr>
        <w:t>2.</w:t>
      </w:r>
      <w:r w:rsidRPr="006827C5">
        <w:rPr>
          <w:b/>
          <w:bCs/>
        </w:rPr>
        <w:tab/>
        <w:t>Commencement</w:t>
      </w:r>
    </w:p>
    <w:p w14:paraId="1F2745D7" w14:textId="77777777" w:rsidR="007C6A5E" w:rsidRPr="00735A17" w:rsidRDefault="007C6A5E" w:rsidP="007C6A5E">
      <w:pPr>
        <w:pStyle w:val="GG-body"/>
        <w:ind w:left="284"/>
      </w:pPr>
      <w:r w:rsidRPr="006827C5">
        <w:rPr>
          <w:spacing w:val="-2"/>
        </w:rPr>
        <w:t>This by-law will come into operation four months after the day on which it is published in the Gazette in accordance with Section 249(5)</w:t>
      </w:r>
      <w:r w:rsidRPr="00735A17">
        <w:t xml:space="preserve"> of the </w:t>
      </w:r>
      <w:r w:rsidRPr="006827C5">
        <w:rPr>
          <w:i/>
          <w:iCs/>
        </w:rPr>
        <w:t>Local Government Act 1999</w:t>
      </w:r>
      <w:r w:rsidRPr="00735A17">
        <w:t>.</w:t>
      </w:r>
    </w:p>
    <w:p w14:paraId="40AF1A7A" w14:textId="77777777" w:rsidR="007C6A5E" w:rsidRPr="006827C5" w:rsidRDefault="007C6A5E" w:rsidP="007C6A5E">
      <w:pPr>
        <w:pStyle w:val="GG-body"/>
        <w:ind w:left="284" w:hanging="284"/>
        <w:rPr>
          <w:b/>
          <w:bCs/>
        </w:rPr>
      </w:pPr>
      <w:r w:rsidRPr="006827C5">
        <w:rPr>
          <w:b/>
          <w:bCs/>
        </w:rPr>
        <w:t>3.</w:t>
      </w:r>
      <w:r w:rsidRPr="006827C5">
        <w:rPr>
          <w:b/>
          <w:bCs/>
        </w:rPr>
        <w:tab/>
        <w:t>Definitions</w:t>
      </w:r>
    </w:p>
    <w:p w14:paraId="18979E34" w14:textId="77777777" w:rsidR="007C6A5E" w:rsidRPr="00735A17" w:rsidRDefault="007C6A5E" w:rsidP="007C6A5E">
      <w:pPr>
        <w:pStyle w:val="GG-body"/>
        <w:ind w:left="284"/>
      </w:pPr>
      <w:r w:rsidRPr="00735A17">
        <w:t>In this by-law:</w:t>
      </w:r>
    </w:p>
    <w:p w14:paraId="0B9CE93D" w14:textId="77777777" w:rsidR="007C6A5E" w:rsidRPr="00735A17" w:rsidRDefault="007C6A5E" w:rsidP="007C6A5E">
      <w:pPr>
        <w:pStyle w:val="GG-body"/>
        <w:ind w:left="709" w:hanging="425"/>
      </w:pPr>
      <w:r w:rsidRPr="00735A17">
        <w:t>3.1</w:t>
      </w:r>
      <w:r w:rsidRPr="00735A17">
        <w:tab/>
      </w:r>
      <w:r w:rsidRPr="004376CF">
        <w:rPr>
          <w:b/>
          <w:bCs/>
        </w:rPr>
        <w:t>Act</w:t>
      </w:r>
      <w:r w:rsidRPr="00735A17">
        <w:t xml:space="preserve"> means the </w:t>
      </w:r>
      <w:r w:rsidRPr="006963CE">
        <w:rPr>
          <w:i/>
          <w:iCs/>
        </w:rPr>
        <w:t>Dog and Cat Management Act 1995</w:t>
      </w:r>
      <w:r w:rsidRPr="00735A17">
        <w:t>;</w:t>
      </w:r>
    </w:p>
    <w:p w14:paraId="1DAC936B" w14:textId="77777777" w:rsidR="007C6A5E" w:rsidRPr="001E74E9" w:rsidRDefault="007C6A5E" w:rsidP="007C6A5E">
      <w:pPr>
        <w:pStyle w:val="GG-body"/>
        <w:ind w:left="709" w:hanging="425"/>
        <w:rPr>
          <w:spacing w:val="-2"/>
        </w:rPr>
      </w:pPr>
      <w:r w:rsidRPr="00735A17">
        <w:t>3.2</w:t>
      </w:r>
      <w:r w:rsidRPr="00735A17">
        <w:tab/>
      </w:r>
      <w:r w:rsidRPr="001E74E9">
        <w:rPr>
          <w:b/>
          <w:bCs/>
          <w:spacing w:val="-2"/>
        </w:rPr>
        <w:t>approved kennel establishment</w:t>
      </w:r>
      <w:r w:rsidRPr="001E74E9">
        <w:rPr>
          <w:spacing w:val="-2"/>
        </w:rPr>
        <w:t xml:space="preserve"> means a building, structure or area approved by the relevant authority, pursuant to the </w:t>
      </w:r>
      <w:r w:rsidRPr="001E74E9">
        <w:rPr>
          <w:i/>
          <w:iCs/>
          <w:spacing w:val="-2"/>
        </w:rPr>
        <w:t>Development Act 1993</w:t>
      </w:r>
      <w:r w:rsidRPr="001E74E9">
        <w:rPr>
          <w:spacing w:val="-2"/>
        </w:rPr>
        <w:t xml:space="preserve"> or </w:t>
      </w:r>
      <w:r w:rsidRPr="001E74E9">
        <w:rPr>
          <w:i/>
          <w:iCs/>
          <w:spacing w:val="-2"/>
        </w:rPr>
        <w:t>Planning, Development and Infrastructure Act 2016</w:t>
      </w:r>
      <w:r w:rsidRPr="001E74E9">
        <w:rPr>
          <w:spacing w:val="-2"/>
        </w:rPr>
        <w:t xml:space="preserve"> for the keeping of dogs on a temporary or permanent basis;</w:t>
      </w:r>
    </w:p>
    <w:p w14:paraId="00A02393" w14:textId="77777777" w:rsidR="007C6A5E" w:rsidRPr="00735A17" w:rsidRDefault="007C6A5E" w:rsidP="007C6A5E">
      <w:pPr>
        <w:pStyle w:val="GG-body"/>
        <w:ind w:left="709" w:hanging="425"/>
      </w:pPr>
      <w:r w:rsidRPr="00735A17">
        <w:t>3.3</w:t>
      </w:r>
      <w:r w:rsidRPr="00735A17">
        <w:tab/>
      </w:r>
      <w:r w:rsidRPr="004376CF">
        <w:rPr>
          <w:b/>
          <w:bCs/>
        </w:rPr>
        <w:t>assistance dog</w:t>
      </w:r>
      <w:r w:rsidRPr="00735A17">
        <w:t xml:space="preserve"> means a dog trained and used for the purpose of assisting a person who is wholly or partially disabled and includes a dog undergoing training of a kind approved by the Board for assistance dogs;</w:t>
      </w:r>
    </w:p>
    <w:p w14:paraId="1A817E9E" w14:textId="77777777" w:rsidR="007C6A5E" w:rsidRPr="00735A17" w:rsidRDefault="007C6A5E" w:rsidP="007C6A5E">
      <w:pPr>
        <w:pStyle w:val="GG-body"/>
        <w:ind w:left="709" w:hanging="425"/>
      </w:pPr>
      <w:r w:rsidRPr="00735A17">
        <w:t>3.4</w:t>
      </w:r>
      <w:r w:rsidRPr="00735A17">
        <w:tab/>
      </w:r>
      <w:r w:rsidRPr="004376CF">
        <w:rPr>
          <w:b/>
          <w:bCs/>
        </w:rPr>
        <w:t>Board</w:t>
      </w:r>
      <w:r w:rsidRPr="00735A17">
        <w:t xml:space="preserve"> has the same meaning as in the Act;</w:t>
      </w:r>
    </w:p>
    <w:p w14:paraId="74E3406C" w14:textId="77777777" w:rsidR="007C6A5E" w:rsidRPr="00735A17" w:rsidRDefault="007C6A5E" w:rsidP="007C6A5E">
      <w:pPr>
        <w:pStyle w:val="GG-body"/>
        <w:ind w:left="709" w:hanging="425"/>
      </w:pPr>
      <w:r w:rsidRPr="00735A17">
        <w:t>3.5</w:t>
      </w:r>
      <w:r w:rsidRPr="00735A17">
        <w:tab/>
      </w:r>
      <w:r w:rsidRPr="004376CF">
        <w:rPr>
          <w:b/>
          <w:bCs/>
        </w:rPr>
        <w:t>children’s playground</w:t>
      </w:r>
      <w:r w:rsidRPr="00735A17">
        <w:t xml:space="preserve"> means any enclosed area in which there is equipment, apparatus or other installed devices for the purpose of children</w:t>
      </w:r>
      <w:r>
        <w:t>’</w:t>
      </w:r>
      <w:r w:rsidRPr="00735A17">
        <w:t>s play (or within 5 metres of such devices if there is no enclosed area);</w:t>
      </w:r>
    </w:p>
    <w:p w14:paraId="4D2B7073" w14:textId="77777777" w:rsidR="007C6A5E" w:rsidRPr="00735A17" w:rsidRDefault="007C6A5E" w:rsidP="007C6A5E">
      <w:pPr>
        <w:pStyle w:val="GG-body"/>
        <w:ind w:left="709" w:hanging="425"/>
      </w:pPr>
      <w:r w:rsidRPr="00735A17">
        <w:t>3.6</w:t>
      </w:r>
      <w:r w:rsidRPr="00735A17">
        <w:tab/>
      </w:r>
      <w:r w:rsidRPr="004376CF">
        <w:rPr>
          <w:b/>
          <w:bCs/>
        </w:rPr>
        <w:t>control</w:t>
      </w:r>
      <w:r w:rsidRPr="00735A17">
        <w:t>, in relation to a dog, includes the person having ownership, possession or charge of, or authority over, the dog;</w:t>
      </w:r>
    </w:p>
    <w:p w14:paraId="1685BBBB" w14:textId="77777777" w:rsidR="007C6A5E" w:rsidRPr="00735A17" w:rsidRDefault="007C6A5E" w:rsidP="007C6A5E">
      <w:pPr>
        <w:pStyle w:val="GG-body"/>
        <w:ind w:left="709" w:hanging="425"/>
      </w:pPr>
      <w:r w:rsidRPr="00735A17">
        <w:t>3.7</w:t>
      </w:r>
      <w:r w:rsidRPr="00735A17">
        <w:tab/>
      </w:r>
      <w:r w:rsidRPr="004376CF">
        <w:rPr>
          <w:b/>
          <w:bCs/>
        </w:rPr>
        <w:t>dog</w:t>
      </w:r>
      <w:r w:rsidRPr="00735A17">
        <w:t xml:space="preserve"> has the same meaning as in the Act;</w:t>
      </w:r>
    </w:p>
    <w:p w14:paraId="237FA125" w14:textId="77777777" w:rsidR="007C6A5E" w:rsidRPr="00735A17" w:rsidRDefault="007C6A5E" w:rsidP="007C6A5E">
      <w:pPr>
        <w:pStyle w:val="GG-body"/>
        <w:ind w:left="709" w:hanging="425"/>
      </w:pPr>
      <w:r w:rsidRPr="00735A17">
        <w:t>3.8</w:t>
      </w:r>
      <w:r w:rsidRPr="00735A17">
        <w:tab/>
      </w:r>
      <w:r w:rsidRPr="004376CF">
        <w:rPr>
          <w:b/>
          <w:bCs/>
        </w:rPr>
        <w:t>effective control</w:t>
      </w:r>
      <w:r w:rsidRPr="00735A17">
        <w:t xml:space="preserve"> means a person exercising effective control of a dog either:</w:t>
      </w:r>
    </w:p>
    <w:p w14:paraId="7255C25C" w14:textId="77777777" w:rsidR="007C6A5E" w:rsidRPr="00735A17" w:rsidRDefault="007C6A5E" w:rsidP="007C6A5E">
      <w:pPr>
        <w:pStyle w:val="GG-body"/>
        <w:ind w:left="1276" w:hanging="567"/>
      </w:pPr>
      <w:r w:rsidRPr="00735A17">
        <w:t>3.8.1</w:t>
      </w:r>
      <w:r w:rsidRPr="00735A17">
        <w:tab/>
        <w:t>by means of a physical restraint;</w:t>
      </w:r>
    </w:p>
    <w:p w14:paraId="5F0E2CEB" w14:textId="77777777" w:rsidR="007C6A5E" w:rsidRPr="00735A17" w:rsidRDefault="007C6A5E" w:rsidP="007C6A5E">
      <w:pPr>
        <w:pStyle w:val="GG-body"/>
        <w:ind w:left="1276" w:hanging="567"/>
      </w:pPr>
      <w:r w:rsidRPr="00735A17">
        <w:t>3.8.2</w:t>
      </w:r>
      <w:r w:rsidRPr="00735A17">
        <w:tab/>
        <w:t>by command, the dog being in close proximity to the person, and the person being able to see the dog at all times;</w:t>
      </w:r>
    </w:p>
    <w:p w14:paraId="3DDE29FC" w14:textId="77777777" w:rsidR="007C6A5E" w:rsidRPr="00735A17" w:rsidRDefault="007C6A5E" w:rsidP="007C6A5E">
      <w:pPr>
        <w:pStyle w:val="GG-body"/>
        <w:ind w:left="709" w:hanging="425"/>
      </w:pPr>
      <w:r w:rsidRPr="00735A17">
        <w:t>3.9</w:t>
      </w:r>
      <w:r w:rsidRPr="00735A17">
        <w:tab/>
      </w:r>
      <w:r w:rsidRPr="004376CF">
        <w:rPr>
          <w:b/>
          <w:bCs/>
        </w:rPr>
        <w:t>keep</w:t>
      </w:r>
      <w:r w:rsidRPr="00735A17">
        <w:t xml:space="preserve"> includes the provision of food or shelter;</w:t>
      </w:r>
    </w:p>
    <w:p w14:paraId="0EFD70A2" w14:textId="77777777" w:rsidR="007C6A5E" w:rsidRPr="00735A17" w:rsidRDefault="007C6A5E" w:rsidP="007C6A5E">
      <w:pPr>
        <w:pStyle w:val="GG-body"/>
        <w:ind w:left="709" w:hanging="425"/>
      </w:pPr>
      <w:r w:rsidRPr="00735A17">
        <w:t>3.10</w:t>
      </w:r>
      <w:r w:rsidRPr="00735A17">
        <w:tab/>
      </w:r>
      <w:r w:rsidRPr="004376CF">
        <w:rPr>
          <w:b/>
          <w:bCs/>
        </w:rPr>
        <w:t>local government land</w:t>
      </w:r>
      <w:r w:rsidRPr="00735A17">
        <w:t xml:space="preserve"> has the same meaning as in the </w:t>
      </w:r>
      <w:r w:rsidRPr="006963CE">
        <w:rPr>
          <w:i/>
          <w:iCs/>
        </w:rPr>
        <w:t>Local Government Act 1999</w:t>
      </w:r>
      <w:r w:rsidRPr="00735A17">
        <w:t>;</w:t>
      </w:r>
    </w:p>
    <w:p w14:paraId="2BD6A04A" w14:textId="77777777" w:rsidR="007C6A5E" w:rsidRPr="00735A17" w:rsidRDefault="007C6A5E" w:rsidP="007C6A5E">
      <w:pPr>
        <w:pStyle w:val="GG-body"/>
        <w:ind w:left="709" w:hanging="425"/>
      </w:pPr>
      <w:r w:rsidRPr="00735A17">
        <w:t>3.11</w:t>
      </w:r>
      <w:r w:rsidRPr="00735A17">
        <w:tab/>
      </w:r>
      <w:r w:rsidRPr="00590A2A">
        <w:rPr>
          <w:b/>
          <w:bCs/>
        </w:rPr>
        <w:t xml:space="preserve">registered breeder </w:t>
      </w:r>
      <w:r w:rsidRPr="00735A17">
        <w:t>means a person registered as breeder by the Board in accordance with Section 68 of the Act;</w:t>
      </w:r>
    </w:p>
    <w:p w14:paraId="63CFFB84" w14:textId="77777777" w:rsidR="007C6A5E" w:rsidRPr="00735A17" w:rsidRDefault="007C6A5E" w:rsidP="007C6A5E">
      <w:pPr>
        <w:pStyle w:val="GG-body"/>
        <w:ind w:left="709" w:hanging="425"/>
      </w:pPr>
      <w:r w:rsidRPr="00735A17">
        <w:t>3.12</w:t>
      </w:r>
      <w:r w:rsidRPr="00735A17">
        <w:tab/>
      </w:r>
      <w:r w:rsidRPr="00590A2A">
        <w:rPr>
          <w:b/>
          <w:bCs/>
        </w:rPr>
        <w:t>wetland area</w:t>
      </w:r>
      <w:r w:rsidRPr="00735A17">
        <w:t xml:space="preserve"> includes any park, reserve, scrub, trail or other land adjacent to a wetland;</w:t>
      </w:r>
    </w:p>
    <w:p w14:paraId="3CF0DF7B" w14:textId="77777777" w:rsidR="007C6A5E" w:rsidRPr="00735A17" w:rsidRDefault="007C6A5E" w:rsidP="007C6A5E">
      <w:pPr>
        <w:pStyle w:val="GG-body"/>
        <w:ind w:left="709" w:hanging="425"/>
      </w:pPr>
      <w:r w:rsidRPr="00735A17">
        <w:t>3.13</w:t>
      </w:r>
      <w:r w:rsidRPr="00735A17">
        <w:tab/>
      </w:r>
      <w:r w:rsidRPr="00590A2A">
        <w:rPr>
          <w:b/>
          <w:bCs/>
        </w:rPr>
        <w:t>working livestock dog</w:t>
      </w:r>
      <w:r w:rsidRPr="00735A17">
        <w:t xml:space="preserve"> has the same meaning as in the </w:t>
      </w:r>
      <w:r w:rsidRPr="006963CE">
        <w:rPr>
          <w:i/>
          <w:iCs/>
        </w:rPr>
        <w:t>Dog and Cat Management Act 1995</w:t>
      </w:r>
      <w:r w:rsidRPr="00735A17">
        <w:t>.</w:t>
      </w:r>
    </w:p>
    <w:p w14:paraId="7FBA3411" w14:textId="77777777" w:rsidR="007C6A5E" w:rsidRPr="00735A17" w:rsidRDefault="007C6A5E" w:rsidP="007C6A5E">
      <w:pPr>
        <w:pStyle w:val="GG-Title2"/>
      </w:pPr>
      <w:r w:rsidRPr="00735A17">
        <w:t>Part 2</w:t>
      </w:r>
      <w:r>
        <w:t>—</w:t>
      </w:r>
      <w:r w:rsidRPr="00735A17">
        <w:t>Dog Management and Control</w:t>
      </w:r>
    </w:p>
    <w:p w14:paraId="256C6DD5" w14:textId="77777777" w:rsidR="007C6A5E" w:rsidRPr="006827C5" w:rsidRDefault="007C6A5E" w:rsidP="007C6A5E">
      <w:pPr>
        <w:pStyle w:val="GG-body"/>
        <w:ind w:left="284" w:hanging="284"/>
        <w:rPr>
          <w:b/>
          <w:bCs/>
        </w:rPr>
      </w:pPr>
      <w:r w:rsidRPr="006827C5">
        <w:rPr>
          <w:b/>
          <w:bCs/>
        </w:rPr>
        <w:t>4.</w:t>
      </w:r>
      <w:r w:rsidRPr="006827C5">
        <w:rPr>
          <w:b/>
          <w:bCs/>
        </w:rPr>
        <w:tab/>
        <w:t>Dog Free Areas</w:t>
      </w:r>
    </w:p>
    <w:p w14:paraId="4BBE4F62" w14:textId="77777777" w:rsidR="007C6A5E" w:rsidRPr="00735A17" w:rsidRDefault="007C6A5E" w:rsidP="007C6A5E">
      <w:pPr>
        <w:pStyle w:val="GG-body"/>
        <w:ind w:left="709" w:hanging="425"/>
      </w:pPr>
      <w:r w:rsidRPr="00735A17">
        <w:t>4.1</w:t>
      </w:r>
      <w:r w:rsidRPr="00735A17">
        <w:tab/>
        <w:t>A person must not on any local government land to which this paragraph applies allow a dog in that person</w:t>
      </w:r>
      <w:r>
        <w:t>’</w:t>
      </w:r>
      <w:r w:rsidRPr="00735A17">
        <w:t>s control to be in or remain in that place unless the dog is an assistance dog;</w:t>
      </w:r>
    </w:p>
    <w:p w14:paraId="5EF8359F" w14:textId="77777777" w:rsidR="007C6A5E" w:rsidRPr="00735A17" w:rsidRDefault="007C6A5E" w:rsidP="007C6A5E">
      <w:pPr>
        <w:pStyle w:val="GG-body"/>
        <w:ind w:left="709" w:hanging="425"/>
      </w:pPr>
      <w:r w:rsidRPr="00735A17">
        <w:t>4.2</w:t>
      </w:r>
      <w:r w:rsidRPr="00735A17">
        <w:tab/>
        <w:t>A person must not allow a dog under that person</w:t>
      </w:r>
      <w:r>
        <w:t>’</w:t>
      </w:r>
      <w:r w:rsidRPr="00735A17">
        <w:t>s control to be or remain on any local government land that has been identified as a Hooded Plover breeding site by a temporary fenced exclusion zone with a sign at least 50 metres away from the fence to indicate a Hooded Plover nest is or may be present on the land or in the vicinity.</w:t>
      </w:r>
    </w:p>
    <w:p w14:paraId="732DF87D" w14:textId="77777777" w:rsidR="007C6A5E" w:rsidRPr="006827C5" w:rsidRDefault="007C6A5E" w:rsidP="007C6A5E">
      <w:pPr>
        <w:pStyle w:val="GG-body"/>
        <w:ind w:left="284" w:hanging="284"/>
        <w:rPr>
          <w:b/>
          <w:bCs/>
        </w:rPr>
      </w:pPr>
      <w:r w:rsidRPr="006827C5">
        <w:rPr>
          <w:b/>
          <w:bCs/>
        </w:rPr>
        <w:t>5.</w:t>
      </w:r>
      <w:r w:rsidRPr="006827C5">
        <w:rPr>
          <w:b/>
          <w:bCs/>
        </w:rPr>
        <w:tab/>
        <w:t>Dog on Leash Areas</w:t>
      </w:r>
    </w:p>
    <w:p w14:paraId="45A2CA8C" w14:textId="77777777" w:rsidR="007C6A5E" w:rsidRPr="00735A17" w:rsidRDefault="007C6A5E" w:rsidP="007C6A5E">
      <w:pPr>
        <w:pStyle w:val="GG-body"/>
        <w:ind w:left="284"/>
      </w:pPr>
      <w:r w:rsidRPr="00735A17">
        <w:t>A person must not allow a dog under that person</w:t>
      </w:r>
      <w:r>
        <w:t>’</w:t>
      </w:r>
      <w:r w:rsidRPr="00735A17">
        <w:t>s control to be or remain:</w:t>
      </w:r>
    </w:p>
    <w:p w14:paraId="11412F82" w14:textId="77777777" w:rsidR="007C6A5E" w:rsidRDefault="007C6A5E" w:rsidP="007C6A5E">
      <w:pPr>
        <w:pStyle w:val="GG-body"/>
        <w:ind w:left="709" w:hanging="425"/>
      </w:pPr>
      <w:r w:rsidRPr="00735A17">
        <w:t>5.1</w:t>
      </w:r>
      <w:r w:rsidRPr="00735A17">
        <w:tab/>
        <w:t>on local government land or public place to which the Council has resolved that this subparagraph applies;</w:t>
      </w:r>
    </w:p>
    <w:p w14:paraId="0CC84F1E" w14:textId="77777777" w:rsidR="007C6A5E" w:rsidRDefault="007C6A5E" w:rsidP="007C6A5E">
      <w:pPr>
        <w:pStyle w:val="GG-body"/>
        <w:ind w:left="709" w:hanging="425"/>
      </w:pPr>
      <w:r w:rsidRPr="00735A17">
        <w:t>5.2</w:t>
      </w:r>
      <w:r w:rsidRPr="00735A17">
        <w:tab/>
        <w:t>on any park or reserve during times when organised sport is being played;</w:t>
      </w:r>
    </w:p>
    <w:p w14:paraId="7B8FF0E9" w14:textId="77777777" w:rsidR="007C6A5E" w:rsidRPr="00735A17" w:rsidRDefault="007C6A5E" w:rsidP="007C6A5E">
      <w:pPr>
        <w:pStyle w:val="GG-body"/>
        <w:ind w:left="709" w:hanging="425"/>
      </w:pPr>
      <w:r w:rsidRPr="00735A17">
        <w:t>5.3</w:t>
      </w:r>
      <w:r w:rsidRPr="00735A17">
        <w:tab/>
        <w:t>within 5 metres of children</w:t>
      </w:r>
      <w:r>
        <w:t>’</w:t>
      </w:r>
      <w:r w:rsidRPr="00735A17">
        <w:t>s playground equipment;</w:t>
      </w:r>
    </w:p>
    <w:p w14:paraId="5C1A11A1" w14:textId="77777777" w:rsidR="007C6A5E" w:rsidRPr="00735A17" w:rsidRDefault="007C6A5E" w:rsidP="007C6A5E">
      <w:pPr>
        <w:pStyle w:val="GG-body"/>
        <w:ind w:left="709" w:hanging="425"/>
      </w:pPr>
      <w:r w:rsidRPr="00735A17">
        <w:t>5.4</w:t>
      </w:r>
      <w:r w:rsidRPr="00735A17">
        <w:tab/>
        <w:t>in any wetland area;</w:t>
      </w:r>
    </w:p>
    <w:p w14:paraId="6F233869" w14:textId="77777777" w:rsidR="007C6A5E" w:rsidRPr="009C6DDB" w:rsidRDefault="007C6A5E" w:rsidP="007C6A5E">
      <w:pPr>
        <w:pStyle w:val="GG-body"/>
        <w:ind w:left="284"/>
        <w:rPr>
          <w:spacing w:val="-2"/>
        </w:rPr>
      </w:pPr>
      <w:r w:rsidRPr="00735A17">
        <w:t xml:space="preserve">unless the dog is secured by a strong leash not exceeding 2 metres in length which is either tethered securely to a fixed object capable </w:t>
      </w:r>
      <w:r w:rsidRPr="009C6DDB">
        <w:rPr>
          <w:spacing w:val="-2"/>
        </w:rPr>
        <w:t>of securing the dog or held by a person capable of controlling the dog and preventing it from being a nuisance or a danger to other persons.</w:t>
      </w:r>
    </w:p>
    <w:p w14:paraId="3537F5B4" w14:textId="77777777" w:rsidR="007C6A5E" w:rsidRPr="006827C5" w:rsidRDefault="007C6A5E" w:rsidP="007C6A5E">
      <w:pPr>
        <w:pStyle w:val="GG-body"/>
        <w:ind w:left="284" w:hanging="284"/>
        <w:rPr>
          <w:b/>
          <w:bCs/>
        </w:rPr>
      </w:pPr>
      <w:r w:rsidRPr="006827C5">
        <w:rPr>
          <w:b/>
          <w:bCs/>
        </w:rPr>
        <w:t>6.</w:t>
      </w:r>
      <w:r w:rsidRPr="006827C5">
        <w:rPr>
          <w:b/>
          <w:bCs/>
        </w:rPr>
        <w:tab/>
        <w:t>Dog Exercise Areas</w:t>
      </w:r>
    </w:p>
    <w:p w14:paraId="3ED9C10C" w14:textId="77777777" w:rsidR="007C6A5E" w:rsidRPr="00735A17" w:rsidRDefault="007C6A5E" w:rsidP="007C6A5E">
      <w:pPr>
        <w:pStyle w:val="GG-body"/>
        <w:ind w:left="709" w:hanging="425"/>
      </w:pPr>
      <w:r w:rsidRPr="00735A17">
        <w:t>6.1</w:t>
      </w:r>
      <w:r w:rsidRPr="00735A17">
        <w:tab/>
        <w:t>A person may enter upon any part of local government land identified by the Council as a dog exercise area in accordance with paragraph 8 for the purpose of exercising a dog under his or her control.</w:t>
      </w:r>
    </w:p>
    <w:p w14:paraId="42CFCE37" w14:textId="77777777" w:rsidR="007C6A5E" w:rsidRPr="00735A17" w:rsidRDefault="007C6A5E" w:rsidP="007C6A5E">
      <w:pPr>
        <w:pStyle w:val="GG-body"/>
        <w:ind w:left="709" w:hanging="425"/>
      </w:pPr>
      <w:r w:rsidRPr="00735A17">
        <w:t>6.2</w:t>
      </w:r>
      <w:r w:rsidRPr="00735A17">
        <w:tab/>
        <w:t>Where a person enters upon such part of local government land for that purpose, they must ensure that the dog under their control remains under effective control while on that land.</w:t>
      </w:r>
    </w:p>
    <w:p w14:paraId="3926DA30" w14:textId="77777777" w:rsidR="007C6A5E" w:rsidRPr="006827C5" w:rsidRDefault="007C6A5E" w:rsidP="007C6A5E">
      <w:pPr>
        <w:pStyle w:val="GG-body"/>
        <w:ind w:left="284" w:hanging="284"/>
        <w:rPr>
          <w:b/>
          <w:bCs/>
        </w:rPr>
      </w:pPr>
      <w:r w:rsidRPr="006827C5">
        <w:rPr>
          <w:b/>
          <w:bCs/>
        </w:rPr>
        <w:t>7.</w:t>
      </w:r>
      <w:r w:rsidRPr="006827C5">
        <w:rPr>
          <w:b/>
          <w:bCs/>
        </w:rPr>
        <w:tab/>
        <w:t>Limit on Dog Numbers</w:t>
      </w:r>
    </w:p>
    <w:p w14:paraId="228D44D9" w14:textId="77777777" w:rsidR="007C6A5E" w:rsidRPr="00735A17" w:rsidRDefault="007C6A5E" w:rsidP="007C6A5E">
      <w:pPr>
        <w:pStyle w:val="GG-body"/>
        <w:ind w:left="709" w:hanging="425"/>
      </w:pPr>
      <w:r w:rsidRPr="00735A17">
        <w:t>7.1</w:t>
      </w:r>
      <w:r w:rsidRPr="00735A17">
        <w:tab/>
        <w:t>The limit on the number of dogs kept on any premises in a township shall be two dogs.</w:t>
      </w:r>
    </w:p>
    <w:p w14:paraId="2096F168" w14:textId="77777777" w:rsidR="007C6A5E" w:rsidRPr="00C7104D" w:rsidRDefault="007C6A5E" w:rsidP="007C6A5E">
      <w:pPr>
        <w:pStyle w:val="GG-body"/>
        <w:ind w:left="709" w:hanging="425"/>
        <w:rPr>
          <w:spacing w:val="-4"/>
        </w:rPr>
      </w:pPr>
      <w:r w:rsidRPr="00735A17">
        <w:t>7.2</w:t>
      </w:r>
      <w:r w:rsidRPr="00735A17">
        <w:tab/>
      </w:r>
      <w:r w:rsidRPr="00C7104D">
        <w:rPr>
          <w:spacing w:val="-4"/>
        </w:rPr>
        <w:t>The limit on the number of dogs kept on any premises outside of a township shall be three dogs (other than any working livestock dog).</w:t>
      </w:r>
    </w:p>
    <w:p w14:paraId="59B7DB93" w14:textId="77777777" w:rsidR="007C6A5E" w:rsidRPr="00C7104D" w:rsidRDefault="007C6A5E" w:rsidP="007C6A5E">
      <w:pPr>
        <w:pStyle w:val="GG-body"/>
        <w:ind w:left="709" w:hanging="425"/>
        <w:rPr>
          <w:spacing w:val="-2"/>
        </w:rPr>
      </w:pPr>
      <w:r w:rsidRPr="00735A17">
        <w:t>7.3</w:t>
      </w:r>
      <w:r w:rsidRPr="00735A17">
        <w:tab/>
      </w:r>
      <w:r w:rsidRPr="00C7104D">
        <w:rPr>
          <w:spacing w:val="-2"/>
        </w:rPr>
        <w:t>With the written permission of the Council, the limit on the number of dogs kept on any premises of a registered breeder is ten dogs.</w:t>
      </w:r>
    </w:p>
    <w:p w14:paraId="7D6F8A76" w14:textId="77777777" w:rsidR="007C6A5E" w:rsidRPr="00735A17" w:rsidRDefault="007C6A5E" w:rsidP="007C6A5E">
      <w:pPr>
        <w:pStyle w:val="GG-body"/>
        <w:ind w:left="709" w:hanging="425"/>
      </w:pPr>
      <w:r w:rsidRPr="00735A17">
        <w:t>7.4</w:t>
      </w:r>
      <w:r w:rsidRPr="00735A17">
        <w:tab/>
        <w:t xml:space="preserve">A registered breeder is not guilty of an offence against paragraph 7.3 if they have written permission of the Council dated prior to the commencement of this </w:t>
      </w:r>
      <w:r>
        <w:t>b</w:t>
      </w:r>
      <w:r w:rsidRPr="00735A17">
        <w:t>y-law.</w:t>
      </w:r>
    </w:p>
    <w:p w14:paraId="681F0DC8" w14:textId="77777777" w:rsidR="006208B9" w:rsidRDefault="006208B9">
      <w:pPr>
        <w:spacing w:after="0" w:line="240" w:lineRule="auto"/>
        <w:jc w:val="left"/>
        <w:rPr>
          <w:rFonts w:eastAsia="Times New Roman"/>
          <w:szCs w:val="17"/>
        </w:rPr>
      </w:pPr>
      <w:r>
        <w:br w:type="page"/>
      </w:r>
    </w:p>
    <w:p w14:paraId="3B1FDEEF" w14:textId="212D7646" w:rsidR="007C6A5E" w:rsidRPr="00735A17" w:rsidRDefault="007C6A5E" w:rsidP="007C6A5E">
      <w:pPr>
        <w:pStyle w:val="GG-body"/>
        <w:ind w:left="709" w:hanging="425"/>
      </w:pPr>
      <w:r w:rsidRPr="00735A17">
        <w:lastRenderedPageBreak/>
        <w:t>7.5</w:t>
      </w:r>
      <w:r w:rsidRPr="00735A17">
        <w:tab/>
      </w:r>
      <w:r w:rsidRPr="00C7104D">
        <w:rPr>
          <w:spacing w:val="-2"/>
        </w:rPr>
        <w:t>A person must not, without obtaining written permission of the Council, keep any dog on any premises where the number of dogs</w:t>
      </w:r>
      <w:r w:rsidRPr="00735A17">
        <w:t xml:space="preserve"> exceeds the limit unless:</w:t>
      </w:r>
    </w:p>
    <w:p w14:paraId="50B83949" w14:textId="77777777" w:rsidR="007C6A5E" w:rsidRPr="00735A17" w:rsidRDefault="007C6A5E" w:rsidP="007C6A5E">
      <w:pPr>
        <w:pStyle w:val="GG-body"/>
        <w:ind w:left="1276" w:hanging="567"/>
      </w:pPr>
      <w:r w:rsidRPr="00735A17">
        <w:t>7.5.1</w:t>
      </w:r>
      <w:r w:rsidRPr="00735A17">
        <w:tab/>
        <w:t>the premises is an approved kennel establishment;</w:t>
      </w:r>
    </w:p>
    <w:p w14:paraId="467A83C7" w14:textId="77777777" w:rsidR="007C6A5E" w:rsidRPr="00735A17" w:rsidRDefault="007C6A5E" w:rsidP="007C6A5E">
      <w:pPr>
        <w:pStyle w:val="GG-body"/>
        <w:ind w:left="1276" w:hanging="567"/>
      </w:pPr>
      <w:r w:rsidRPr="00735A17">
        <w:t>7.5.2</w:t>
      </w:r>
      <w:r w:rsidRPr="00735A17">
        <w:tab/>
        <w:t>the Council has exempted the premises from compliance with this sub paragraph.</w:t>
      </w:r>
    </w:p>
    <w:p w14:paraId="651E5676" w14:textId="77777777" w:rsidR="007C6A5E" w:rsidRPr="00735A17" w:rsidRDefault="007C6A5E" w:rsidP="007C6A5E">
      <w:pPr>
        <w:pStyle w:val="GG-Title2"/>
      </w:pPr>
      <w:r w:rsidRPr="00735A17">
        <w:t>Part 3</w:t>
      </w:r>
      <w:r>
        <w:t>—</w:t>
      </w:r>
      <w:r w:rsidRPr="00735A17">
        <w:t>Miscellaneous</w:t>
      </w:r>
    </w:p>
    <w:p w14:paraId="57E7DFA8" w14:textId="77777777" w:rsidR="007C6A5E" w:rsidRPr="006827C5" w:rsidRDefault="007C6A5E" w:rsidP="007C6A5E">
      <w:pPr>
        <w:pStyle w:val="GG-body"/>
        <w:ind w:left="284" w:hanging="284"/>
        <w:rPr>
          <w:b/>
          <w:bCs/>
        </w:rPr>
      </w:pPr>
      <w:r w:rsidRPr="006827C5">
        <w:rPr>
          <w:b/>
          <w:bCs/>
        </w:rPr>
        <w:t>8.</w:t>
      </w:r>
      <w:r w:rsidRPr="006827C5">
        <w:rPr>
          <w:b/>
          <w:bCs/>
        </w:rPr>
        <w:tab/>
        <w:t>Application</w:t>
      </w:r>
    </w:p>
    <w:p w14:paraId="757C145B" w14:textId="77777777" w:rsidR="007C6A5E" w:rsidRPr="00735A17" w:rsidRDefault="007C6A5E" w:rsidP="007C6A5E">
      <w:pPr>
        <w:pStyle w:val="GG-body"/>
        <w:ind w:left="284"/>
      </w:pPr>
      <w:r w:rsidRPr="00735A17">
        <w:t xml:space="preserve">Any of paragraphs 4.1, 5.1 and 6.1 of this by-law shall apply only in such portion or portions of the area as the Council may by resolution direct from time to time in accordance with Section 246 of the </w:t>
      </w:r>
      <w:r w:rsidRPr="0032051A">
        <w:rPr>
          <w:i/>
          <w:iCs/>
        </w:rPr>
        <w:t>Local Government Act 1999</w:t>
      </w:r>
      <w:r w:rsidRPr="00735A17">
        <w:t xml:space="preserve"> and as are denoted by signs erected by the Council and information provided to the public in a manner determined by the Council</w:t>
      </w:r>
      <w:r>
        <w:t>’</w:t>
      </w:r>
      <w:r w:rsidRPr="00735A17">
        <w:t>s Chief Executive Officer.</w:t>
      </w:r>
    </w:p>
    <w:p w14:paraId="3425EF94" w14:textId="77777777" w:rsidR="007C6A5E" w:rsidRPr="006827C5" w:rsidRDefault="007C6A5E" w:rsidP="007C6A5E">
      <w:pPr>
        <w:pStyle w:val="GG-body"/>
        <w:ind w:left="284" w:hanging="284"/>
        <w:rPr>
          <w:b/>
          <w:bCs/>
        </w:rPr>
      </w:pPr>
      <w:r w:rsidRPr="006827C5">
        <w:rPr>
          <w:b/>
          <w:bCs/>
        </w:rPr>
        <w:t>9.</w:t>
      </w:r>
      <w:r w:rsidRPr="006827C5">
        <w:rPr>
          <w:b/>
          <w:bCs/>
        </w:rPr>
        <w:tab/>
        <w:t>Revocation</w:t>
      </w:r>
    </w:p>
    <w:p w14:paraId="2E64D8CF" w14:textId="77777777" w:rsidR="007C6A5E" w:rsidRPr="0046347B" w:rsidRDefault="007C6A5E" w:rsidP="007C6A5E">
      <w:pPr>
        <w:pStyle w:val="GG-body"/>
        <w:ind w:left="284"/>
        <w:rPr>
          <w:spacing w:val="-4"/>
        </w:rPr>
      </w:pPr>
      <w:r w:rsidRPr="0046347B">
        <w:rPr>
          <w:spacing w:val="-4"/>
        </w:rPr>
        <w:t xml:space="preserve">Council’s </w:t>
      </w:r>
      <w:r w:rsidRPr="0046347B">
        <w:rPr>
          <w:i/>
          <w:iCs/>
          <w:spacing w:val="-4"/>
        </w:rPr>
        <w:t>By-law No. 5—Dogs</w:t>
      </w:r>
      <w:r w:rsidRPr="0046347B">
        <w:rPr>
          <w:spacing w:val="-4"/>
        </w:rPr>
        <w:t>, published in the Gazette on 25 August 2016, is revoked on the day on which this by-law comes into operation.</w:t>
      </w:r>
    </w:p>
    <w:p w14:paraId="6DDE4115" w14:textId="77777777" w:rsidR="007C6A5E" w:rsidRDefault="007C6A5E" w:rsidP="007C6A5E">
      <w:r w:rsidRPr="009B3E49">
        <w:t>The foregoing by-law was duly made and passed at a meeting of the Council of the District Council of Yankalilla held on the 17</w:t>
      </w:r>
      <w:r w:rsidRPr="00735A17">
        <w:rPr>
          <w:vertAlign w:val="superscript"/>
        </w:rPr>
        <w:t>th</w:t>
      </w:r>
      <w:r w:rsidRPr="009B3E49">
        <w:t xml:space="preserve"> day of September 2024 by an absolute majority of the members for the time being constituting the Council, there being at least two</w:t>
      </w:r>
      <w:r>
        <w:t>-</w:t>
      </w:r>
      <w:r w:rsidRPr="009B3E49">
        <w:t>thirds of the members present.</w:t>
      </w:r>
    </w:p>
    <w:p w14:paraId="0273B234" w14:textId="77777777" w:rsidR="007C6A5E" w:rsidRDefault="007C6A5E" w:rsidP="007C6A5E">
      <w:pPr>
        <w:pStyle w:val="GG-SDated"/>
      </w:pPr>
      <w:r>
        <w:t>Dated: 10 October 2024</w:t>
      </w:r>
    </w:p>
    <w:p w14:paraId="2B8813D6" w14:textId="77777777" w:rsidR="007C6A5E" w:rsidRPr="009B3E49" w:rsidRDefault="007C6A5E" w:rsidP="007C6A5E">
      <w:pPr>
        <w:pStyle w:val="GG-SName"/>
      </w:pPr>
      <w:bookmarkStart w:id="29" w:name="LASTCURSORPOSITION"/>
      <w:bookmarkEnd w:id="29"/>
      <w:r w:rsidRPr="009B3E49">
        <w:t>Nathan Cunningham</w:t>
      </w:r>
    </w:p>
    <w:p w14:paraId="1E6DD343" w14:textId="77777777" w:rsidR="007C6A5E" w:rsidRDefault="007C6A5E" w:rsidP="007C6A5E">
      <w:pPr>
        <w:pStyle w:val="GG-Signature"/>
      </w:pPr>
      <w:r w:rsidRPr="009B3E49">
        <w:t>Chief Executive Officer</w:t>
      </w:r>
    </w:p>
    <w:p w14:paraId="764E65A3" w14:textId="77777777" w:rsidR="007C6A5E" w:rsidRDefault="007C6A5E" w:rsidP="007C6A5E">
      <w:pPr>
        <w:pStyle w:val="GG-Signature"/>
        <w:pBdr>
          <w:top w:val="single" w:sz="4" w:space="1" w:color="auto"/>
        </w:pBdr>
        <w:spacing w:before="100" w:line="14" w:lineRule="exact"/>
        <w:jc w:val="center"/>
      </w:pPr>
    </w:p>
    <w:p w14:paraId="389E162D" w14:textId="77777777" w:rsidR="007C6A5E" w:rsidRPr="007D2F27" w:rsidRDefault="007C6A5E" w:rsidP="007C6A5E">
      <w:pPr>
        <w:pStyle w:val="NoSpacing"/>
      </w:pPr>
    </w:p>
    <w:p w14:paraId="1901E1DA" w14:textId="77777777" w:rsidR="007C6A5E" w:rsidRDefault="007C6A5E" w:rsidP="007C6A5E">
      <w:pPr>
        <w:pStyle w:val="GG-Title1"/>
      </w:pPr>
      <w:r w:rsidRPr="00BE64A3">
        <w:t>District Council of Yankalilla</w:t>
      </w:r>
    </w:p>
    <w:p w14:paraId="78423658" w14:textId="77777777" w:rsidR="007C6A5E" w:rsidRDefault="007C6A5E" w:rsidP="007C6A5E">
      <w:pPr>
        <w:pStyle w:val="GG-Title2"/>
        <w:spacing w:after="0"/>
      </w:pPr>
      <w:r>
        <w:t>Local Government Act 1999</w:t>
      </w:r>
    </w:p>
    <w:p w14:paraId="1F2BB91E" w14:textId="77777777" w:rsidR="007C6A5E" w:rsidRDefault="007C6A5E" w:rsidP="007C6A5E">
      <w:pPr>
        <w:pStyle w:val="GG-Title2"/>
      </w:pPr>
      <w:r>
        <w:t>Dog and Cat Management Act 1995</w:t>
      </w:r>
    </w:p>
    <w:p w14:paraId="6B698425" w14:textId="77777777" w:rsidR="007C6A5E" w:rsidRDefault="007C6A5E" w:rsidP="007C6A5E">
      <w:pPr>
        <w:pStyle w:val="GG-Title3"/>
      </w:pPr>
      <w:r>
        <w:t>By-law No. 7 of 2024—Cats By-law 2024</w:t>
      </w:r>
    </w:p>
    <w:p w14:paraId="49FF6DE3" w14:textId="77777777" w:rsidR="007C6A5E" w:rsidRDefault="007C6A5E" w:rsidP="007C6A5E">
      <w:r>
        <w:t>For the management and control of cats within the Council’s area.</w:t>
      </w:r>
    </w:p>
    <w:p w14:paraId="67276D69" w14:textId="77777777" w:rsidR="007C6A5E" w:rsidRDefault="007C6A5E" w:rsidP="007C6A5E">
      <w:pPr>
        <w:pStyle w:val="GG-Title2"/>
      </w:pPr>
      <w:r>
        <w:t>Part 1—Preliminary</w:t>
      </w:r>
    </w:p>
    <w:p w14:paraId="6E9D4E14" w14:textId="77777777" w:rsidR="007C6A5E" w:rsidRPr="004842F3" w:rsidRDefault="007C6A5E" w:rsidP="007C6A5E">
      <w:pPr>
        <w:ind w:left="284" w:hanging="284"/>
        <w:rPr>
          <w:b/>
          <w:bCs/>
        </w:rPr>
      </w:pPr>
      <w:r w:rsidRPr="004842F3">
        <w:rPr>
          <w:b/>
          <w:bCs/>
        </w:rPr>
        <w:t>1.</w:t>
      </w:r>
      <w:r w:rsidRPr="004842F3">
        <w:rPr>
          <w:b/>
          <w:bCs/>
        </w:rPr>
        <w:tab/>
        <w:t>Short Title</w:t>
      </w:r>
    </w:p>
    <w:p w14:paraId="23C9358D" w14:textId="77777777" w:rsidR="007C6A5E" w:rsidRDefault="007C6A5E" w:rsidP="007C6A5E">
      <w:pPr>
        <w:ind w:left="284"/>
      </w:pPr>
      <w:r>
        <w:t xml:space="preserve">This by-law may be cited as the </w:t>
      </w:r>
      <w:r w:rsidRPr="004718FA">
        <w:rPr>
          <w:i/>
          <w:iCs/>
        </w:rPr>
        <w:t>Cats By-law 2024</w:t>
      </w:r>
      <w:r>
        <w:t>.</w:t>
      </w:r>
    </w:p>
    <w:p w14:paraId="7918256E" w14:textId="77777777" w:rsidR="007C6A5E" w:rsidRPr="004842F3" w:rsidRDefault="007C6A5E" w:rsidP="007C6A5E">
      <w:pPr>
        <w:ind w:left="284" w:hanging="284"/>
        <w:rPr>
          <w:b/>
          <w:bCs/>
        </w:rPr>
      </w:pPr>
      <w:r w:rsidRPr="004842F3">
        <w:rPr>
          <w:b/>
          <w:bCs/>
        </w:rPr>
        <w:t>2.</w:t>
      </w:r>
      <w:r w:rsidRPr="004842F3">
        <w:rPr>
          <w:b/>
          <w:bCs/>
        </w:rPr>
        <w:tab/>
        <w:t>Commencement</w:t>
      </w:r>
    </w:p>
    <w:p w14:paraId="2E60EA8B" w14:textId="77777777" w:rsidR="007C6A5E" w:rsidRDefault="007C6A5E" w:rsidP="007C6A5E">
      <w:pPr>
        <w:ind w:left="284"/>
      </w:pPr>
      <w:r w:rsidRPr="004718FA">
        <w:rPr>
          <w:spacing w:val="-2"/>
        </w:rPr>
        <w:t xml:space="preserve">This by-law will come into operation four months after the day on which it is published in the Gazette in accordance with Section 249(5) </w:t>
      </w:r>
      <w:r>
        <w:t xml:space="preserve">of the </w:t>
      </w:r>
      <w:r w:rsidRPr="004718FA">
        <w:rPr>
          <w:i/>
          <w:iCs/>
        </w:rPr>
        <w:t>Local Government Act 1999</w:t>
      </w:r>
      <w:r>
        <w:t>.</w:t>
      </w:r>
    </w:p>
    <w:p w14:paraId="57129A74" w14:textId="77777777" w:rsidR="007C6A5E" w:rsidRPr="004842F3" w:rsidRDefault="007C6A5E" w:rsidP="007C6A5E">
      <w:pPr>
        <w:ind w:left="284" w:hanging="284"/>
        <w:rPr>
          <w:b/>
          <w:bCs/>
        </w:rPr>
      </w:pPr>
      <w:r w:rsidRPr="004842F3">
        <w:rPr>
          <w:b/>
          <w:bCs/>
        </w:rPr>
        <w:t>3.</w:t>
      </w:r>
      <w:r w:rsidRPr="004842F3">
        <w:rPr>
          <w:b/>
          <w:bCs/>
        </w:rPr>
        <w:tab/>
        <w:t>Definitions</w:t>
      </w:r>
    </w:p>
    <w:p w14:paraId="7FBC4AAC" w14:textId="77777777" w:rsidR="007C6A5E" w:rsidRDefault="007C6A5E" w:rsidP="007C6A5E">
      <w:pPr>
        <w:ind w:left="709" w:hanging="425"/>
      </w:pPr>
      <w:r>
        <w:t>3.1</w:t>
      </w:r>
      <w:r>
        <w:tab/>
        <w:t>In this by-law:</w:t>
      </w:r>
    </w:p>
    <w:p w14:paraId="7589B652" w14:textId="77777777" w:rsidR="007C6A5E" w:rsidRDefault="007C6A5E" w:rsidP="007C6A5E">
      <w:pPr>
        <w:ind w:left="1276" w:hanging="567"/>
      </w:pPr>
      <w:r>
        <w:t>3.1.1</w:t>
      </w:r>
      <w:r>
        <w:tab/>
      </w:r>
      <w:r w:rsidRPr="0026114B">
        <w:rPr>
          <w:b/>
          <w:bCs/>
        </w:rPr>
        <w:t>authorised person</w:t>
      </w:r>
      <w:r>
        <w:t xml:space="preserve"> has the same meaning as in the </w:t>
      </w:r>
      <w:r w:rsidRPr="0026114B">
        <w:rPr>
          <w:i/>
          <w:iCs/>
        </w:rPr>
        <w:t>Dog and Cat Management Act 1995</w:t>
      </w:r>
      <w:r>
        <w:t>;</w:t>
      </w:r>
    </w:p>
    <w:p w14:paraId="3F246226" w14:textId="77777777" w:rsidR="007C6A5E" w:rsidRDefault="007C6A5E" w:rsidP="007C6A5E">
      <w:pPr>
        <w:ind w:left="1276" w:hanging="567"/>
      </w:pPr>
      <w:r>
        <w:t>3.1.2</w:t>
      </w:r>
      <w:r>
        <w:tab/>
      </w:r>
      <w:r w:rsidRPr="00B54C2B">
        <w:rPr>
          <w:b/>
          <w:bCs/>
          <w:spacing w:val="-4"/>
        </w:rPr>
        <w:t>cattery</w:t>
      </w:r>
      <w:r w:rsidRPr="00B54C2B">
        <w:rPr>
          <w:spacing w:val="-4"/>
        </w:rPr>
        <w:t xml:space="preserve"> means a building, structure, premises or area approved by the relevant authority pursuant to the </w:t>
      </w:r>
      <w:r w:rsidRPr="00B54C2B">
        <w:rPr>
          <w:i/>
          <w:iCs/>
          <w:spacing w:val="-4"/>
        </w:rPr>
        <w:t>Development Act 1993</w:t>
      </w:r>
      <w:r>
        <w:t xml:space="preserve"> or the </w:t>
      </w:r>
      <w:r w:rsidRPr="0026114B">
        <w:rPr>
          <w:i/>
          <w:iCs/>
        </w:rPr>
        <w:t>Planning, Development and Infrastructure Act 2016</w:t>
      </w:r>
      <w:r>
        <w:t xml:space="preserve"> for the keeping of cats on a temporary or permanent basis;</w:t>
      </w:r>
    </w:p>
    <w:p w14:paraId="71D6171B" w14:textId="77777777" w:rsidR="007C6A5E" w:rsidRDefault="007C6A5E" w:rsidP="007C6A5E">
      <w:pPr>
        <w:ind w:left="1276" w:hanging="567"/>
      </w:pPr>
      <w:r>
        <w:t>3.1.3</w:t>
      </w:r>
      <w:r>
        <w:tab/>
      </w:r>
      <w:r w:rsidRPr="0026114B">
        <w:rPr>
          <w:b/>
          <w:bCs/>
        </w:rPr>
        <w:t>cat</w:t>
      </w:r>
      <w:r>
        <w:t xml:space="preserve"> means an animal of the species </w:t>
      </w:r>
      <w:r w:rsidRPr="00F82E15">
        <w:rPr>
          <w:i/>
          <w:iCs/>
        </w:rPr>
        <w:t>Felis catus</w:t>
      </w:r>
      <w:r>
        <w:t xml:space="preserve"> over three months of age;</w:t>
      </w:r>
    </w:p>
    <w:p w14:paraId="3D4155B4" w14:textId="77777777" w:rsidR="007C6A5E" w:rsidRDefault="007C6A5E" w:rsidP="007C6A5E">
      <w:pPr>
        <w:ind w:left="1276" w:hanging="567"/>
      </w:pPr>
      <w:r>
        <w:t>3.1.4</w:t>
      </w:r>
      <w:r>
        <w:tab/>
      </w:r>
      <w:r w:rsidRPr="0026114B">
        <w:rPr>
          <w:b/>
          <w:bCs/>
        </w:rPr>
        <w:t>effective control by means of physical restraint</w:t>
      </w:r>
      <w:r>
        <w:t>, with respect to a cat, means:</w:t>
      </w:r>
    </w:p>
    <w:p w14:paraId="0E81ADA4" w14:textId="77777777" w:rsidR="007C6A5E" w:rsidRDefault="007C6A5E" w:rsidP="007C6A5E">
      <w:pPr>
        <w:ind w:left="1985" w:hanging="709"/>
      </w:pPr>
      <w:r>
        <w:t>3.1.4.1</w:t>
      </w:r>
      <w:r>
        <w:tab/>
        <w:t>the person is exercising effective control of the cat by means of a chain, cord or leash that does not exceed two metres in length restraining the cat;</w:t>
      </w:r>
    </w:p>
    <w:p w14:paraId="1FEF187D" w14:textId="77777777" w:rsidR="007C6A5E" w:rsidRDefault="007C6A5E" w:rsidP="007C6A5E">
      <w:pPr>
        <w:ind w:left="1985" w:hanging="709"/>
      </w:pPr>
      <w:r>
        <w:t>3.1.4.2</w:t>
      </w:r>
      <w:r>
        <w:tab/>
        <w:t>the person has effectively secured the cat by placing it in a cage, vehicle or other object or structure;</w:t>
      </w:r>
    </w:p>
    <w:p w14:paraId="328B37D2" w14:textId="77777777" w:rsidR="007C6A5E" w:rsidRDefault="007C6A5E" w:rsidP="007C6A5E">
      <w:pPr>
        <w:ind w:left="1276" w:hanging="567"/>
      </w:pPr>
      <w:r>
        <w:t>3.1.5</w:t>
      </w:r>
      <w:r>
        <w:tab/>
      </w:r>
      <w:r w:rsidRPr="0026114B">
        <w:rPr>
          <w:b/>
          <w:bCs/>
        </w:rPr>
        <w:t>keep</w:t>
      </w:r>
      <w:r>
        <w:t xml:space="preserve"> includes the provision of food or shelter;</w:t>
      </w:r>
    </w:p>
    <w:p w14:paraId="21E946E9" w14:textId="77777777" w:rsidR="007C6A5E" w:rsidRDefault="007C6A5E" w:rsidP="007C6A5E">
      <w:pPr>
        <w:ind w:left="1276" w:hanging="567"/>
      </w:pPr>
      <w:r>
        <w:t>3.1.6</w:t>
      </w:r>
      <w:r>
        <w:tab/>
      </w:r>
      <w:r w:rsidRPr="0026114B">
        <w:rPr>
          <w:b/>
          <w:bCs/>
        </w:rPr>
        <w:t>premises</w:t>
      </w:r>
      <w:r>
        <w:t xml:space="preserve"> includes:</w:t>
      </w:r>
    </w:p>
    <w:p w14:paraId="0D522766" w14:textId="77777777" w:rsidR="007C6A5E" w:rsidRDefault="007C6A5E" w:rsidP="007C6A5E">
      <w:pPr>
        <w:ind w:left="1985" w:hanging="709"/>
      </w:pPr>
      <w:r>
        <w:t>3.1.6.1</w:t>
      </w:r>
      <w:r>
        <w:tab/>
        <w:t>land;</w:t>
      </w:r>
    </w:p>
    <w:p w14:paraId="23BE23DC" w14:textId="77777777" w:rsidR="007C6A5E" w:rsidRDefault="007C6A5E" w:rsidP="007C6A5E">
      <w:pPr>
        <w:ind w:left="1985" w:hanging="709"/>
      </w:pPr>
      <w:r>
        <w:t>3.1.6.2</w:t>
      </w:r>
      <w:r>
        <w:tab/>
        <w:t>a part of any premises or land;</w:t>
      </w:r>
    </w:p>
    <w:p w14:paraId="5072846A" w14:textId="77777777" w:rsidR="007C6A5E" w:rsidRDefault="007C6A5E" w:rsidP="007C6A5E">
      <w:pPr>
        <w:ind w:left="1276" w:hanging="567"/>
      </w:pPr>
      <w:r>
        <w:t>3.1.7</w:t>
      </w:r>
      <w:r>
        <w:tab/>
      </w:r>
      <w:r w:rsidRPr="0026114B">
        <w:rPr>
          <w:b/>
          <w:bCs/>
        </w:rPr>
        <w:t>prescribed premises</w:t>
      </w:r>
      <w:r>
        <w:t xml:space="preserve"> means:</w:t>
      </w:r>
    </w:p>
    <w:p w14:paraId="544EBA03" w14:textId="77777777" w:rsidR="007C6A5E" w:rsidRDefault="007C6A5E" w:rsidP="007C6A5E">
      <w:pPr>
        <w:ind w:left="1985" w:hanging="709"/>
      </w:pPr>
      <w:r>
        <w:t>3.1.7.1</w:t>
      </w:r>
      <w:r>
        <w:tab/>
        <w:t>a cattery;</w:t>
      </w:r>
    </w:p>
    <w:p w14:paraId="6B42E752" w14:textId="77777777" w:rsidR="007C6A5E" w:rsidRDefault="007C6A5E" w:rsidP="007C6A5E">
      <w:pPr>
        <w:ind w:left="1985" w:hanging="709"/>
      </w:pPr>
      <w:r>
        <w:t>3.1.7.2</w:t>
      </w:r>
      <w:r>
        <w:tab/>
        <w:t>a veterinary practice;</w:t>
      </w:r>
    </w:p>
    <w:p w14:paraId="00B113A7" w14:textId="77777777" w:rsidR="007C6A5E" w:rsidRDefault="007C6A5E" w:rsidP="007C6A5E">
      <w:pPr>
        <w:ind w:left="1985" w:hanging="709"/>
      </w:pPr>
      <w:r>
        <w:t>3.1.7.3</w:t>
      </w:r>
      <w:r>
        <w:tab/>
        <w:t>a pet shop; or</w:t>
      </w:r>
    </w:p>
    <w:p w14:paraId="244B9FA6" w14:textId="77777777" w:rsidR="007C6A5E" w:rsidRDefault="007C6A5E" w:rsidP="007C6A5E">
      <w:pPr>
        <w:ind w:left="1985" w:hanging="709"/>
      </w:pPr>
      <w:r>
        <w:t>3.1.7.4</w:t>
      </w:r>
      <w:r>
        <w:tab/>
        <w:t>any premises for which the Council has granted an exemption;</w:t>
      </w:r>
    </w:p>
    <w:p w14:paraId="04385CB4" w14:textId="77777777" w:rsidR="007C6A5E" w:rsidRDefault="007C6A5E" w:rsidP="007C6A5E">
      <w:pPr>
        <w:ind w:left="1276" w:hanging="567"/>
      </w:pPr>
      <w:r>
        <w:t>3.1.8</w:t>
      </w:r>
      <w:r>
        <w:tab/>
      </w:r>
      <w:r w:rsidRPr="0026114B">
        <w:rPr>
          <w:b/>
          <w:bCs/>
        </w:rPr>
        <w:t>public notice</w:t>
      </w:r>
      <w:r>
        <w:t xml:space="preserve"> has the same meaning as in Section 4(1aa) of the </w:t>
      </w:r>
      <w:r w:rsidRPr="00F82E15">
        <w:rPr>
          <w:i/>
          <w:iCs/>
        </w:rPr>
        <w:t>Local Government Act 1999</w:t>
      </w:r>
      <w:r>
        <w:t>;</w:t>
      </w:r>
    </w:p>
    <w:p w14:paraId="0149299E" w14:textId="77777777" w:rsidR="007C6A5E" w:rsidRDefault="007C6A5E" w:rsidP="007C6A5E">
      <w:pPr>
        <w:ind w:left="1276" w:hanging="567"/>
      </w:pPr>
      <w:r>
        <w:t>3.1.9</w:t>
      </w:r>
      <w:r>
        <w:tab/>
      </w:r>
      <w:r w:rsidRPr="0026114B">
        <w:rPr>
          <w:b/>
          <w:bCs/>
        </w:rPr>
        <w:t>responsible for the control</w:t>
      </w:r>
      <w:r>
        <w:t xml:space="preserve"> means a person who has possession or control of the cat;</w:t>
      </w:r>
    </w:p>
    <w:p w14:paraId="6ECE416A" w14:textId="77777777" w:rsidR="007C6A5E" w:rsidRDefault="007C6A5E" w:rsidP="007C6A5E">
      <w:pPr>
        <w:ind w:left="1276" w:hanging="567"/>
      </w:pPr>
      <w:r>
        <w:t>3.1.10</w:t>
      </w:r>
      <w:r>
        <w:tab/>
      </w:r>
      <w:r w:rsidRPr="0026114B">
        <w:rPr>
          <w:b/>
          <w:bCs/>
        </w:rPr>
        <w:t>wander at large</w:t>
      </w:r>
      <w:r>
        <w:t xml:space="preserve"> means, with respect to a cat, the cat is in a public place or a private place without the consent of the occupier, and no person is exercising effective control by means of physical restraint.</w:t>
      </w:r>
    </w:p>
    <w:p w14:paraId="79B06BBD" w14:textId="77777777" w:rsidR="007C6A5E" w:rsidRDefault="007C6A5E" w:rsidP="007C6A5E">
      <w:pPr>
        <w:ind w:left="709" w:hanging="425"/>
      </w:pPr>
      <w:r>
        <w:t>3.2</w:t>
      </w:r>
      <w:r>
        <w:tab/>
        <w:t>For the purposes of this by-law:</w:t>
      </w:r>
    </w:p>
    <w:p w14:paraId="002238C3" w14:textId="77777777" w:rsidR="007C6A5E" w:rsidRDefault="007C6A5E" w:rsidP="007C6A5E">
      <w:pPr>
        <w:ind w:left="1276" w:hanging="567"/>
      </w:pPr>
      <w:r>
        <w:t>3.2.1</w:t>
      </w:r>
      <w:r>
        <w:tab/>
        <w:t xml:space="preserve">the </w:t>
      </w:r>
      <w:r w:rsidRPr="0026114B">
        <w:rPr>
          <w:b/>
          <w:bCs/>
        </w:rPr>
        <w:t>prescribed limit</w:t>
      </w:r>
      <w:r>
        <w:t>, in respect of the number of cats to be kept on premises, is two cats;</w:t>
      </w:r>
    </w:p>
    <w:p w14:paraId="3BE83122" w14:textId="77777777" w:rsidR="007C6A5E" w:rsidRDefault="007C6A5E" w:rsidP="007C6A5E">
      <w:pPr>
        <w:ind w:left="1276" w:hanging="567"/>
      </w:pPr>
      <w:r>
        <w:t>3.2.2</w:t>
      </w:r>
      <w:r>
        <w:tab/>
        <w:t xml:space="preserve">the </w:t>
      </w:r>
      <w:r w:rsidRPr="0026114B">
        <w:rPr>
          <w:b/>
          <w:bCs/>
        </w:rPr>
        <w:t>prescribed manner</w:t>
      </w:r>
      <w:r>
        <w:t xml:space="preserve"> in which a cat is to be identified at all times while the cat is not effectively confined to premises of which the owner of the cat is the occupier is by means of a collar around its neck to which a tag is attached legibly setting out:</w:t>
      </w:r>
    </w:p>
    <w:p w14:paraId="353054AC" w14:textId="77777777" w:rsidR="006208B9" w:rsidRDefault="006208B9">
      <w:pPr>
        <w:spacing w:after="0" w:line="240" w:lineRule="auto"/>
        <w:jc w:val="left"/>
      </w:pPr>
      <w:r>
        <w:br w:type="page"/>
      </w:r>
    </w:p>
    <w:p w14:paraId="55B1CA35" w14:textId="0A608DE6" w:rsidR="007C6A5E" w:rsidRDefault="007C6A5E" w:rsidP="007C6A5E">
      <w:pPr>
        <w:ind w:left="1985" w:hanging="709"/>
      </w:pPr>
      <w:r>
        <w:lastRenderedPageBreak/>
        <w:t>3.2.2.1</w:t>
      </w:r>
      <w:r>
        <w:tab/>
        <w:t>the name of the owner of the cat, or of a person entitled to possession of the cat; and</w:t>
      </w:r>
    </w:p>
    <w:p w14:paraId="20A727DA" w14:textId="77777777" w:rsidR="007C6A5E" w:rsidRDefault="007C6A5E" w:rsidP="007C6A5E">
      <w:pPr>
        <w:ind w:left="1985" w:hanging="709"/>
      </w:pPr>
      <w:r>
        <w:t>3.2.2.2</w:t>
      </w:r>
      <w:r>
        <w:tab/>
        <w:t>either:</w:t>
      </w:r>
    </w:p>
    <w:p w14:paraId="47B08C71" w14:textId="77777777" w:rsidR="007C6A5E" w:rsidRDefault="007C6A5E" w:rsidP="007C6A5E">
      <w:pPr>
        <w:ind w:left="2268" w:hanging="283"/>
      </w:pPr>
      <w:r>
        <w:t>(a)</w:t>
      </w:r>
      <w:r>
        <w:tab/>
        <w:t>the address of the owner or other person; or</w:t>
      </w:r>
    </w:p>
    <w:p w14:paraId="5B08B85F" w14:textId="77777777" w:rsidR="007C6A5E" w:rsidRDefault="007C6A5E" w:rsidP="007C6A5E">
      <w:pPr>
        <w:ind w:left="2268" w:hanging="283"/>
      </w:pPr>
      <w:r>
        <w:t>(b)</w:t>
      </w:r>
      <w:r>
        <w:tab/>
        <w:t>the telephone number of the owner or other person.</w:t>
      </w:r>
    </w:p>
    <w:p w14:paraId="7895EEDF" w14:textId="77777777" w:rsidR="007C6A5E" w:rsidRDefault="007C6A5E" w:rsidP="007C6A5E">
      <w:pPr>
        <w:pStyle w:val="GG-Title2"/>
      </w:pPr>
      <w:r>
        <w:t>Part 2—Registration and Identification of Cats</w:t>
      </w:r>
    </w:p>
    <w:p w14:paraId="2AF9E377" w14:textId="77777777" w:rsidR="007C6A5E" w:rsidRPr="004842F3" w:rsidRDefault="007C6A5E" w:rsidP="007C6A5E">
      <w:pPr>
        <w:ind w:left="284" w:hanging="284"/>
        <w:rPr>
          <w:b/>
          <w:bCs/>
        </w:rPr>
      </w:pPr>
      <w:r w:rsidRPr="004842F3">
        <w:rPr>
          <w:b/>
          <w:bCs/>
        </w:rPr>
        <w:t>4.</w:t>
      </w:r>
      <w:r w:rsidRPr="004842F3">
        <w:rPr>
          <w:b/>
          <w:bCs/>
        </w:rPr>
        <w:tab/>
        <w:t>Cats Must be Registered</w:t>
      </w:r>
    </w:p>
    <w:p w14:paraId="4F9808D9" w14:textId="77777777" w:rsidR="007C6A5E" w:rsidRDefault="007C6A5E" w:rsidP="007C6A5E">
      <w:pPr>
        <w:ind w:left="709" w:hanging="425"/>
      </w:pPr>
      <w:r>
        <w:t>4.1</w:t>
      </w:r>
      <w:r>
        <w:tab/>
        <w:t>Every cat must be registered under this by-law.</w:t>
      </w:r>
    </w:p>
    <w:p w14:paraId="169844A7" w14:textId="77777777" w:rsidR="007C6A5E" w:rsidRDefault="007C6A5E" w:rsidP="007C6A5E">
      <w:pPr>
        <w:ind w:left="709" w:hanging="425"/>
      </w:pPr>
      <w:r>
        <w:t>4.2</w:t>
      </w:r>
      <w:r>
        <w:tab/>
        <w:t>If a cat is unregistered, any person who owns or is responsible for the control of the cat is guilty of an offence.</w:t>
      </w:r>
    </w:p>
    <w:p w14:paraId="6A8E69A5" w14:textId="77777777" w:rsidR="007C6A5E" w:rsidRDefault="007C6A5E" w:rsidP="007C6A5E">
      <w:pPr>
        <w:ind w:left="709" w:hanging="425"/>
      </w:pPr>
      <w:r>
        <w:t>4.3</w:t>
      </w:r>
      <w:r>
        <w:tab/>
        <w:t>If a person is guilty of an offence by reason of a cat being unregistered, the person is guilty of a continuing offence for each day that the cat remains unregistered.</w:t>
      </w:r>
    </w:p>
    <w:p w14:paraId="7477DADF" w14:textId="77777777" w:rsidR="007C6A5E" w:rsidRDefault="007C6A5E" w:rsidP="007C6A5E">
      <w:pPr>
        <w:ind w:left="709" w:hanging="425"/>
      </w:pPr>
      <w:r>
        <w:t>4.4</w:t>
      </w:r>
      <w:r>
        <w:tab/>
        <w:t>A person is not guilty of an offence by reason of the fact that the cat is unregistered if:</w:t>
      </w:r>
    </w:p>
    <w:p w14:paraId="3514877C" w14:textId="77777777" w:rsidR="007C6A5E" w:rsidRDefault="007C6A5E" w:rsidP="007C6A5E">
      <w:pPr>
        <w:ind w:left="1276" w:hanging="567"/>
      </w:pPr>
      <w:r>
        <w:t>4.4.1</w:t>
      </w:r>
      <w:r>
        <w:tab/>
        <w:t>less than 14 days has elapsed since the person first owned or became responsible for the control of the cat; or</w:t>
      </w:r>
    </w:p>
    <w:p w14:paraId="6F9E7E3B" w14:textId="77777777" w:rsidR="007C6A5E" w:rsidRDefault="007C6A5E" w:rsidP="007C6A5E">
      <w:pPr>
        <w:ind w:left="1276" w:hanging="567"/>
      </w:pPr>
      <w:r>
        <w:t>4.4.2</w:t>
      </w:r>
      <w:r>
        <w:tab/>
        <w:t>the cat:</w:t>
      </w:r>
    </w:p>
    <w:p w14:paraId="2E5D83A3" w14:textId="77777777" w:rsidR="007C6A5E" w:rsidRDefault="007C6A5E" w:rsidP="007C6A5E">
      <w:pPr>
        <w:ind w:left="1985" w:hanging="709"/>
      </w:pPr>
      <w:r>
        <w:t>4.4.2.1</w:t>
      </w:r>
      <w:r>
        <w:tab/>
        <w:t>is travelling with the person; and</w:t>
      </w:r>
    </w:p>
    <w:p w14:paraId="548FD4C3" w14:textId="77777777" w:rsidR="007C6A5E" w:rsidRDefault="007C6A5E" w:rsidP="007C6A5E">
      <w:pPr>
        <w:ind w:left="1985" w:hanging="709"/>
      </w:pPr>
      <w:r>
        <w:t>4.4.2.2</w:t>
      </w:r>
      <w:r>
        <w:tab/>
        <w:t>is not usually kept within the area of the Council; or</w:t>
      </w:r>
    </w:p>
    <w:p w14:paraId="2CE220CC" w14:textId="77777777" w:rsidR="007C6A5E" w:rsidRDefault="007C6A5E" w:rsidP="007C6A5E">
      <w:pPr>
        <w:ind w:left="1276" w:hanging="567"/>
      </w:pPr>
      <w:r>
        <w:t>4.4.3</w:t>
      </w:r>
      <w:r>
        <w:tab/>
        <w:t>the person is responsible for the control of the cat only by reason of the cat being kept for business purposes at prescribed premises.</w:t>
      </w:r>
    </w:p>
    <w:p w14:paraId="7A10F16C" w14:textId="77777777" w:rsidR="007C6A5E" w:rsidRPr="004842F3" w:rsidRDefault="007C6A5E" w:rsidP="007C6A5E">
      <w:pPr>
        <w:ind w:left="284" w:hanging="284"/>
        <w:rPr>
          <w:b/>
          <w:bCs/>
        </w:rPr>
      </w:pPr>
      <w:r w:rsidRPr="004842F3">
        <w:rPr>
          <w:b/>
          <w:bCs/>
        </w:rPr>
        <w:t>5.</w:t>
      </w:r>
      <w:r w:rsidRPr="004842F3">
        <w:rPr>
          <w:b/>
          <w:bCs/>
        </w:rPr>
        <w:tab/>
        <w:t>Registration Procedure for Cats</w:t>
      </w:r>
    </w:p>
    <w:p w14:paraId="770AA8BA" w14:textId="77777777" w:rsidR="007C6A5E" w:rsidRDefault="007C6A5E" w:rsidP="007C6A5E">
      <w:pPr>
        <w:ind w:left="709" w:hanging="425"/>
      </w:pPr>
      <w:r>
        <w:t>5.1</w:t>
      </w:r>
      <w:r>
        <w:tab/>
        <w:t>An application for registration of a cat must:</w:t>
      </w:r>
    </w:p>
    <w:p w14:paraId="6EF7E85F" w14:textId="77777777" w:rsidR="007C6A5E" w:rsidRDefault="007C6A5E" w:rsidP="007C6A5E">
      <w:pPr>
        <w:ind w:left="1276" w:hanging="567"/>
      </w:pPr>
      <w:r>
        <w:t>5.1.1</w:t>
      </w:r>
      <w:r>
        <w:tab/>
        <w:t>be made to the Council in the manner and form approved by the Council; and</w:t>
      </w:r>
    </w:p>
    <w:p w14:paraId="379A67A5" w14:textId="77777777" w:rsidR="007C6A5E" w:rsidRDefault="007C6A5E" w:rsidP="007C6A5E">
      <w:pPr>
        <w:ind w:left="1276" w:hanging="567"/>
      </w:pPr>
      <w:r>
        <w:t>5.1.2</w:t>
      </w:r>
      <w:r>
        <w:tab/>
        <w:t>nominate a person of or over 16 years of age who consents to the cat being registered in their own name; and</w:t>
      </w:r>
    </w:p>
    <w:p w14:paraId="3986E468" w14:textId="77777777" w:rsidR="007C6A5E" w:rsidRDefault="007C6A5E" w:rsidP="007C6A5E">
      <w:pPr>
        <w:ind w:left="1276" w:hanging="567"/>
      </w:pPr>
      <w:r>
        <w:t>5.1.3</w:t>
      </w:r>
      <w:r>
        <w:tab/>
        <w:t>nominate, with reference to an address of premises, the place at which the cat will usually be kept; and</w:t>
      </w:r>
    </w:p>
    <w:p w14:paraId="06F53DDB" w14:textId="77777777" w:rsidR="007C6A5E" w:rsidRDefault="007C6A5E" w:rsidP="007C6A5E">
      <w:pPr>
        <w:ind w:left="1276" w:hanging="567"/>
      </w:pPr>
      <w:r>
        <w:t>5.1.4</w:t>
      </w:r>
      <w:r>
        <w:tab/>
        <w:t>include the unique identification number assigned to the microchip implanted in the cat; and</w:t>
      </w:r>
    </w:p>
    <w:p w14:paraId="0952A665" w14:textId="77777777" w:rsidR="007C6A5E" w:rsidRPr="00B67D84" w:rsidRDefault="007C6A5E" w:rsidP="007C6A5E">
      <w:pPr>
        <w:ind w:left="1276" w:hanging="567"/>
        <w:rPr>
          <w:spacing w:val="-2"/>
        </w:rPr>
      </w:pPr>
      <w:r>
        <w:t>5.1.5</w:t>
      </w:r>
      <w:r>
        <w:tab/>
      </w:r>
      <w:r w:rsidRPr="00B67D84">
        <w:rPr>
          <w:spacing w:val="-2"/>
        </w:rPr>
        <w:t>be accompanied by the registration fee and, if applicable, any late payment fee set by resolution of the Council for the cat.</w:t>
      </w:r>
    </w:p>
    <w:p w14:paraId="42C62E22" w14:textId="77777777" w:rsidR="007C6A5E" w:rsidRDefault="007C6A5E" w:rsidP="007C6A5E">
      <w:pPr>
        <w:ind w:left="709" w:hanging="425"/>
      </w:pPr>
      <w:r>
        <w:t>5.2</w:t>
      </w:r>
      <w:r>
        <w:tab/>
      </w:r>
      <w:r w:rsidRPr="00B67D84">
        <w:rPr>
          <w:spacing w:val="-2"/>
        </w:rPr>
        <w:t>Subject to subparagraph 5.3, on application and payment of the registration fee and any fee for late payment of the registration fee,</w:t>
      </w:r>
      <w:r>
        <w:t xml:space="preserve"> </w:t>
      </w:r>
      <w:r w:rsidRPr="00B67D84">
        <w:rPr>
          <w:spacing w:val="-2"/>
        </w:rPr>
        <w:t>the Council must register the cat in the name of the person nominated and issue to that person a certificate of registration in the form</w:t>
      </w:r>
      <w:r>
        <w:t xml:space="preserve"> approved by Council.</w:t>
      </w:r>
    </w:p>
    <w:p w14:paraId="47E4A618" w14:textId="77777777" w:rsidR="007C6A5E" w:rsidRDefault="007C6A5E" w:rsidP="007C6A5E">
      <w:pPr>
        <w:ind w:left="709" w:hanging="425"/>
      </w:pPr>
      <w:r>
        <w:t>5.3</w:t>
      </w:r>
      <w:r>
        <w:tab/>
        <w:t>The Council may refuse to register a cat under this by-law if:</w:t>
      </w:r>
    </w:p>
    <w:p w14:paraId="29C4B518" w14:textId="77777777" w:rsidR="007C6A5E" w:rsidRDefault="007C6A5E" w:rsidP="007C6A5E">
      <w:pPr>
        <w:ind w:left="1276" w:hanging="567"/>
      </w:pPr>
      <w:r>
        <w:t>5.3.1</w:t>
      </w:r>
      <w:r>
        <w:tab/>
        <w:t>the number of cats kept or proposed to be kept at premises exceeds the prescribed limit;</w:t>
      </w:r>
    </w:p>
    <w:p w14:paraId="7A643368" w14:textId="77777777" w:rsidR="007C6A5E" w:rsidRDefault="007C6A5E" w:rsidP="007C6A5E">
      <w:pPr>
        <w:ind w:left="1276" w:hanging="567"/>
      </w:pPr>
      <w:r>
        <w:t>5.3.2</w:t>
      </w:r>
      <w:r>
        <w:tab/>
        <w:t>keeping a cat at the proposed premises would be contrary to any Act, Regulation or By-law.</w:t>
      </w:r>
    </w:p>
    <w:p w14:paraId="711506E1" w14:textId="77777777" w:rsidR="007C6A5E" w:rsidRDefault="007C6A5E" w:rsidP="007C6A5E">
      <w:pPr>
        <w:ind w:left="709" w:hanging="425"/>
      </w:pPr>
      <w:r>
        <w:t>5.4</w:t>
      </w:r>
      <w:r>
        <w:tab/>
        <w:t>A cat registered in the name of a particular person must, on application to the Council, be registered in the name of some other person who is stated in the application and is of or over 16 years of age and consents to the cat being registered in their name.</w:t>
      </w:r>
    </w:p>
    <w:p w14:paraId="4EB5C75F" w14:textId="77777777" w:rsidR="007C6A5E" w:rsidRPr="004842F3" w:rsidRDefault="007C6A5E" w:rsidP="007C6A5E">
      <w:pPr>
        <w:ind w:left="284" w:hanging="284"/>
        <w:rPr>
          <w:b/>
          <w:bCs/>
        </w:rPr>
      </w:pPr>
      <w:r w:rsidRPr="004842F3">
        <w:rPr>
          <w:b/>
          <w:bCs/>
        </w:rPr>
        <w:t>6.</w:t>
      </w:r>
      <w:r w:rsidRPr="004842F3">
        <w:rPr>
          <w:b/>
          <w:bCs/>
        </w:rPr>
        <w:tab/>
        <w:t>Duration and Renewal of Registration</w:t>
      </w:r>
    </w:p>
    <w:p w14:paraId="2EAE5510" w14:textId="77777777" w:rsidR="007C6A5E" w:rsidRDefault="007C6A5E" w:rsidP="007C6A5E">
      <w:pPr>
        <w:ind w:left="709" w:hanging="425"/>
      </w:pPr>
      <w:r>
        <w:t>6.1</w:t>
      </w:r>
      <w:r>
        <w:tab/>
        <w:t>Registration under this by-law remains in force until 30 June next ensuing after registration was granted and may be renewed from time to time for further periods of 12 months.</w:t>
      </w:r>
    </w:p>
    <w:p w14:paraId="71022093" w14:textId="77777777" w:rsidR="007C6A5E" w:rsidRDefault="007C6A5E" w:rsidP="007C6A5E">
      <w:pPr>
        <w:ind w:left="709" w:hanging="425"/>
      </w:pPr>
      <w:r>
        <w:t>6.2</w:t>
      </w:r>
      <w:r>
        <w:tab/>
        <w:t>If an application for renewal of registration is made before 31 August of the year in which the registration expired, the renewal operates retrospectively from the date of expiry.</w:t>
      </w:r>
    </w:p>
    <w:p w14:paraId="79A89877" w14:textId="77777777" w:rsidR="007C6A5E" w:rsidRPr="004842F3" w:rsidRDefault="007C6A5E" w:rsidP="007C6A5E">
      <w:pPr>
        <w:ind w:left="284" w:hanging="284"/>
        <w:rPr>
          <w:b/>
          <w:bCs/>
        </w:rPr>
      </w:pPr>
      <w:r w:rsidRPr="004842F3">
        <w:rPr>
          <w:b/>
          <w:bCs/>
        </w:rPr>
        <w:t>7.</w:t>
      </w:r>
      <w:r w:rsidRPr="004842F3">
        <w:rPr>
          <w:b/>
          <w:bCs/>
        </w:rPr>
        <w:tab/>
        <w:t>Accuracy of Records</w:t>
      </w:r>
    </w:p>
    <w:p w14:paraId="53EE112E" w14:textId="77777777" w:rsidR="007C6A5E" w:rsidRDefault="007C6A5E" w:rsidP="007C6A5E">
      <w:pPr>
        <w:ind w:left="709" w:hanging="425"/>
      </w:pPr>
      <w:r>
        <w:t>7.1</w:t>
      </w:r>
      <w:r>
        <w:tab/>
        <w:t>The person in whose name a cat is individually registered must inform the Council as soon as practicable after any of the following occurs:</w:t>
      </w:r>
    </w:p>
    <w:p w14:paraId="6F15E69A" w14:textId="77777777" w:rsidR="007C6A5E" w:rsidRDefault="007C6A5E" w:rsidP="007C6A5E">
      <w:pPr>
        <w:ind w:left="1276" w:hanging="567"/>
      </w:pPr>
      <w:r>
        <w:t>7.1.1</w:t>
      </w:r>
      <w:r>
        <w:tab/>
        <w:t>the cat is removed from the place recorded in the register as the place at which the cat is usually kept with the intention that it will be usually kept at some other place (whether in the area of the Council, in a different Council area or outside the State);</w:t>
      </w:r>
    </w:p>
    <w:p w14:paraId="363C9A6E" w14:textId="77777777" w:rsidR="007C6A5E" w:rsidRDefault="007C6A5E" w:rsidP="007C6A5E">
      <w:pPr>
        <w:ind w:left="1276" w:hanging="567"/>
      </w:pPr>
      <w:r>
        <w:t>7.1.2</w:t>
      </w:r>
      <w:r>
        <w:tab/>
        <w:t>the cat dies;</w:t>
      </w:r>
    </w:p>
    <w:p w14:paraId="4DFD4ACC" w14:textId="77777777" w:rsidR="007C6A5E" w:rsidRDefault="007C6A5E" w:rsidP="007C6A5E">
      <w:pPr>
        <w:ind w:left="1276" w:hanging="567"/>
      </w:pPr>
      <w:r>
        <w:t>7.1.3</w:t>
      </w:r>
      <w:r>
        <w:tab/>
        <w:t>the cat has been missing for more than 72 hours;</w:t>
      </w:r>
    </w:p>
    <w:p w14:paraId="092B4FFA" w14:textId="77777777" w:rsidR="007C6A5E" w:rsidRDefault="007C6A5E" w:rsidP="007C6A5E">
      <w:pPr>
        <w:ind w:left="1276" w:hanging="567"/>
      </w:pPr>
      <w:r>
        <w:t>7.1.4</w:t>
      </w:r>
      <w:r>
        <w:tab/>
        <w:t>the residential address or telephone number of the owner of the cat change;</w:t>
      </w:r>
    </w:p>
    <w:p w14:paraId="5DA7D175" w14:textId="77777777" w:rsidR="007C6A5E" w:rsidRDefault="007C6A5E" w:rsidP="007C6A5E">
      <w:pPr>
        <w:ind w:left="1276" w:hanging="567"/>
      </w:pPr>
      <w:r>
        <w:t>7.1.5</w:t>
      </w:r>
      <w:r>
        <w:tab/>
        <w:t>the ownership of the cat is transferred to another person.</w:t>
      </w:r>
    </w:p>
    <w:p w14:paraId="0A1B52B8" w14:textId="77777777" w:rsidR="007C6A5E" w:rsidRDefault="007C6A5E" w:rsidP="007C6A5E">
      <w:pPr>
        <w:ind w:left="709" w:hanging="425"/>
      </w:pPr>
      <w:r>
        <w:t>7.2</w:t>
      </w:r>
      <w:r>
        <w:tab/>
        <w:t xml:space="preserve">Information given to the Council under this paragraph must include such details as may be reasonably required for the purposes of ensuring the accuracy of records kept under the </w:t>
      </w:r>
      <w:r w:rsidRPr="00B67D84">
        <w:rPr>
          <w:i/>
          <w:iCs/>
        </w:rPr>
        <w:t>Dog and Cat Management Act 1995</w:t>
      </w:r>
      <w:r>
        <w:t xml:space="preserve"> and this by-law.</w:t>
      </w:r>
    </w:p>
    <w:p w14:paraId="55410ED2" w14:textId="77777777" w:rsidR="007C6A5E" w:rsidRDefault="007C6A5E" w:rsidP="007C6A5E">
      <w:pPr>
        <w:ind w:left="709" w:hanging="425"/>
      </w:pPr>
      <w:r>
        <w:t>7.3</w:t>
      </w:r>
      <w:r>
        <w:tab/>
        <w:t>If ownership of a cat is transferred from the person in whose name the cat is individually registered, the person must give to the new owner the certificate of registration last issued in respect of the cat.</w:t>
      </w:r>
    </w:p>
    <w:p w14:paraId="3BE26E0C" w14:textId="77777777" w:rsidR="007C6A5E" w:rsidRPr="004842F3" w:rsidRDefault="007C6A5E" w:rsidP="007C6A5E">
      <w:pPr>
        <w:ind w:left="284" w:hanging="284"/>
        <w:rPr>
          <w:b/>
          <w:bCs/>
        </w:rPr>
      </w:pPr>
      <w:r w:rsidRPr="004842F3">
        <w:rPr>
          <w:b/>
          <w:bCs/>
        </w:rPr>
        <w:t>8.</w:t>
      </w:r>
      <w:r w:rsidRPr="004842F3">
        <w:rPr>
          <w:b/>
          <w:bCs/>
        </w:rPr>
        <w:tab/>
        <w:t>Identification of Cats</w:t>
      </w:r>
    </w:p>
    <w:p w14:paraId="78A4A171" w14:textId="77777777" w:rsidR="007C6A5E" w:rsidRDefault="007C6A5E" w:rsidP="007C6A5E">
      <w:pPr>
        <w:ind w:left="709" w:hanging="425"/>
      </w:pPr>
      <w:r>
        <w:t>8.1</w:t>
      </w:r>
      <w:r>
        <w:tab/>
        <w:t>Every cat must be identified in the prescribed manner at all times while the cat is not effectively confined to premises of which the owner of the cat is the occupier.</w:t>
      </w:r>
    </w:p>
    <w:p w14:paraId="5ED25925" w14:textId="77777777" w:rsidR="007C6A5E" w:rsidRDefault="007C6A5E" w:rsidP="007C6A5E">
      <w:pPr>
        <w:ind w:left="709" w:hanging="425"/>
      </w:pPr>
      <w:r>
        <w:t>8.2</w:t>
      </w:r>
      <w:r>
        <w:tab/>
        <w:t>If a cat is not identified in the prescribed manner required by paragraph 8.1, any person who owns or is responsible for the control of the cat is guilty of an offence.</w:t>
      </w:r>
    </w:p>
    <w:p w14:paraId="46B2CC43" w14:textId="77777777" w:rsidR="007C6A5E" w:rsidRDefault="007C6A5E" w:rsidP="007C6A5E">
      <w:pPr>
        <w:ind w:left="709" w:hanging="425"/>
      </w:pPr>
      <w:r>
        <w:t>8.3</w:t>
      </w:r>
      <w:r>
        <w:tab/>
        <w:t>A person is not guilty of an offence by reason of the fact that the cat is not identified in the prescribed manner if:</w:t>
      </w:r>
    </w:p>
    <w:p w14:paraId="4E423392" w14:textId="77777777" w:rsidR="006208B9" w:rsidRDefault="006208B9">
      <w:pPr>
        <w:spacing w:after="0" w:line="240" w:lineRule="auto"/>
        <w:jc w:val="left"/>
      </w:pPr>
      <w:r>
        <w:br w:type="page"/>
      </w:r>
    </w:p>
    <w:p w14:paraId="54530ECA" w14:textId="1A2D1318" w:rsidR="007C6A5E" w:rsidRDefault="007C6A5E" w:rsidP="007C6A5E">
      <w:pPr>
        <w:ind w:left="1276" w:hanging="567"/>
      </w:pPr>
      <w:r>
        <w:lastRenderedPageBreak/>
        <w:t>8.3.1</w:t>
      </w:r>
      <w:r>
        <w:tab/>
        <w:t>the cat:</w:t>
      </w:r>
    </w:p>
    <w:p w14:paraId="116B3D2B" w14:textId="77777777" w:rsidR="007C6A5E" w:rsidRDefault="007C6A5E" w:rsidP="007C6A5E">
      <w:pPr>
        <w:ind w:left="1985" w:hanging="709"/>
      </w:pPr>
      <w:r>
        <w:t>8.3.1.1</w:t>
      </w:r>
      <w:r>
        <w:tab/>
        <w:t>is travelling with the person; and</w:t>
      </w:r>
    </w:p>
    <w:p w14:paraId="5A164FAB" w14:textId="77777777" w:rsidR="007C6A5E" w:rsidRDefault="007C6A5E" w:rsidP="007C6A5E">
      <w:pPr>
        <w:ind w:left="1985" w:hanging="709"/>
      </w:pPr>
      <w:r>
        <w:t>8.3.1.2</w:t>
      </w:r>
      <w:r>
        <w:tab/>
        <w:t>is not usually kept within the area of the Council; or</w:t>
      </w:r>
    </w:p>
    <w:p w14:paraId="24FB440A" w14:textId="77777777" w:rsidR="007C6A5E" w:rsidRDefault="007C6A5E" w:rsidP="007C6A5E">
      <w:pPr>
        <w:ind w:left="1985" w:hanging="709"/>
      </w:pPr>
      <w:r>
        <w:t>8.3.1.3</w:t>
      </w:r>
      <w:r>
        <w:tab/>
        <w:t>is suffering from injury, disease or sickness to the extent that the wearing of a collar would be injurious to the health of the cat; or</w:t>
      </w:r>
    </w:p>
    <w:p w14:paraId="566E0335" w14:textId="77777777" w:rsidR="007C6A5E" w:rsidRDefault="007C6A5E" w:rsidP="007C6A5E">
      <w:pPr>
        <w:ind w:left="1276" w:hanging="567"/>
      </w:pPr>
      <w:r>
        <w:t>8.3.2</w:t>
      </w:r>
      <w:r>
        <w:tab/>
      </w:r>
      <w:r w:rsidRPr="00B67D84">
        <w:rPr>
          <w:spacing w:val="-2"/>
        </w:rPr>
        <w:t>the person is responsible for the control of the cat only by reason of the cat being kept, for business purposes, at prescribed</w:t>
      </w:r>
      <w:r>
        <w:t xml:space="preserve"> premises; or</w:t>
      </w:r>
    </w:p>
    <w:p w14:paraId="557DDE58" w14:textId="77777777" w:rsidR="007C6A5E" w:rsidRDefault="007C6A5E" w:rsidP="007C6A5E">
      <w:pPr>
        <w:ind w:left="1276" w:hanging="567"/>
      </w:pPr>
      <w:r>
        <w:t>8.3.3</w:t>
      </w:r>
      <w:r>
        <w:tab/>
      </w:r>
      <w:r w:rsidRPr="00B67D84">
        <w:rPr>
          <w:spacing w:val="-2"/>
        </w:rPr>
        <w:t>the Council has granted the owner of the cat an exemption from the requirements of this paragraph or an extension of time</w:t>
      </w:r>
      <w:r>
        <w:t xml:space="preserve"> within which to comply with the requirements.</w:t>
      </w:r>
    </w:p>
    <w:p w14:paraId="58C7CADB" w14:textId="77777777" w:rsidR="007C6A5E" w:rsidRDefault="007C6A5E" w:rsidP="007C6A5E">
      <w:pPr>
        <w:pStyle w:val="GG-Title2"/>
      </w:pPr>
      <w:r>
        <w:t>Part 3—Cat Management and Control</w:t>
      </w:r>
    </w:p>
    <w:p w14:paraId="03BE1B30" w14:textId="77777777" w:rsidR="007C6A5E" w:rsidRPr="004842F3" w:rsidRDefault="007C6A5E" w:rsidP="007C6A5E">
      <w:pPr>
        <w:ind w:left="284" w:hanging="284"/>
        <w:rPr>
          <w:b/>
          <w:bCs/>
        </w:rPr>
      </w:pPr>
      <w:r w:rsidRPr="004842F3">
        <w:rPr>
          <w:b/>
          <w:bCs/>
        </w:rPr>
        <w:t>9.</w:t>
      </w:r>
      <w:r w:rsidRPr="004842F3">
        <w:rPr>
          <w:b/>
          <w:bCs/>
        </w:rPr>
        <w:tab/>
        <w:t>Cats Not to Wander at Large</w:t>
      </w:r>
    </w:p>
    <w:p w14:paraId="2F25BBEF" w14:textId="77777777" w:rsidR="007C6A5E" w:rsidRDefault="007C6A5E" w:rsidP="007C6A5E">
      <w:pPr>
        <w:ind w:left="709" w:hanging="425"/>
      </w:pPr>
      <w:r>
        <w:t>9.1</w:t>
      </w:r>
      <w:r>
        <w:tab/>
        <w:t>A person who owns or is responsible for the control of a cat must not allow the cat to wander at large.</w:t>
      </w:r>
    </w:p>
    <w:p w14:paraId="55A77BD7" w14:textId="77777777" w:rsidR="007C6A5E" w:rsidRDefault="007C6A5E" w:rsidP="007C6A5E">
      <w:pPr>
        <w:ind w:left="709" w:hanging="425"/>
      </w:pPr>
      <w:r>
        <w:t>9.2</w:t>
      </w:r>
      <w:r>
        <w:tab/>
        <w:t>A person is not guilty of an offence by reason of the fact that a cat is wandering at large if the cat:</w:t>
      </w:r>
    </w:p>
    <w:p w14:paraId="1546D3E7" w14:textId="77777777" w:rsidR="007C6A5E" w:rsidRDefault="007C6A5E" w:rsidP="007C6A5E">
      <w:pPr>
        <w:ind w:left="1276" w:hanging="567"/>
      </w:pPr>
      <w:r>
        <w:t>9.2.1</w:t>
      </w:r>
      <w:r>
        <w:tab/>
        <w:t>within the designated span of hours;</w:t>
      </w:r>
    </w:p>
    <w:p w14:paraId="593C14DE" w14:textId="77777777" w:rsidR="007C6A5E" w:rsidRDefault="007C6A5E" w:rsidP="007C6A5E">
      <w:pPr>
        <w:ind w:left="1276" w:hanging="567"/>
      </w:pPr>
      <w:r>
        <w:t>9.2.2</w:t>
      </w:r>
      <w:r>
        <w:tab/>
        <w:t>within a designated area.</w:t>
      </w:r>
    </w:p>
    <w:p w14:paraId="70F95B37" w14:textId="77777777" w:rsidR="007C6A5E" w:rsidRDefault="007C6A5E" w:rsidP="007C6A5E">
      <w:pPr>
        <w:ind w:left="709" w:hanging="425"/>
      </w:pPr>
      <w:r>
        <w:t>9.3</w:t>
      </w:r>
      <w:r>
        <w:tab/>
        <w:t>In this paragraph:</w:t>
      </w:r>
    </w:p>
    <w:p w14:paraId="292D53A1" w14:textId="77777777" w:rsidR="007C6A5E" w:rsidRDefault="007C6A5E" w:rsidP="007C6A5E">
      <w:pPr>
        <w:ind w:left="1276" w:hanging="567"/>
      </w:pPr>
      <w:r>
        <w:t>9.3.1</w:t>
      </w:r>
      <w:r>
        <w:tab/>
        <w:t>designated area means a part or parts of the Council that the Council may, by resolution, determine that the requirements of this paragraph will not apply;</w:t>
      </w:r>
    </w:p>
    <w:p w14:paraId="4AEE0AB3" w14:textId="77777777" w:rsidR="007C6A5E" w:rsidRDefault="007C6A5E" w:rsidP="007C6A5E">
      <w:pPr>
        <w:ind w:left="1276" w:hanging="567"/>
      </w:pPr>
      <w:r>
        <w:t>9.3.2</w:t>
      </w:r>
      <w:r>
        <w:tab/>
      </w:r>
      <w:r w:rsidRPr="0012397B">
        <w:rPr>
          <w:spacing w:val="-2"/>
        </w:rPr>
        <w:t>designated span of hours means the span or spans of hours determined by the Council, by resolution, when the requirements</w:t>
      </w:r>
      <w:r>
        <w:t xml:space="preserve"> of this paragraph will not apply.</w:t>
      </w:r>
    </w:p>
    <w:p w14:paraId="291D4C3F" w14:textId="77777777" w:rsidR="007C6A5E" w:rsidRPr="004842F3" w:rsidRDefault="007C6A5E" w:rsidP="007C6A5E">
      <w:pPr>
        <w:ind w:left="284" w:hanging="284"/>
        <w:rPr>
          <w:b/>
          <w:bCs/>
        </w:rPr>
      </w:pPr>
      <w:r w:rsidRPr="004842F3">
        <w:rPr>
          <w:b/>
          <w:bCs/>
        </w:rPr>
        <w:t>10.</w:t>
      </w:r>
      <w:r w:rsidRPr="004842F3">
        <w:rPr>
          <w:b/>
          <w:bCs/>
        </w:rPr>
        <w:tab/>
        <w:t>Limit on Cat Numbers</w:t>
      </w:r>
    </w:p>
    <w:p w14:paraId="6402D0D8" w14:textId="77777777" w:rsidR="007C6A5E" w:rsidRDefault="007C6A5E" w:rsidP="007C6A5E">
      <w:pPr>
        <w:ind w:left="709" w:hanging="425"/>
      </w:pPr>
      <w:r>
        <w:t>10.1</w:t>
      </w:r>
      <w:r>
        <w:tab/>
        <w:t>A person must not, without permission, keep any cat on any premises where the number of cats on the premises exceeds the prescribed limit.</w:t>
      </w:r>
    </w:p>
    <w:p w14:paraId="5B12E501" w14:textId="77777777" w:rsidR="007C6A5E" w:rsidRDefault="007C6A5E" w:rsidP="007C6A5E">
      <w:pPr>
        <w:ind w:left="709" w:hanging="425"/>
      </w:pPr>
      <w:r>
        <w:t>10.2</w:t>
      </w:r>
      <w:r>
        <w:tab/>
        <w:t>Permission under this paragraph may be given if the Council is satisfied that:</w:t>
      </w:r>
    </w:p>
    <w:p w14:paraId="7EE83ED6" w14:textId="77777777" w:rsidR="007C6A5E" w:rsidRDefault="007C6A5E" w:rsidP="007C6A5E">
      <w:pPr>
        <w:ind w:left="1276" w:hanging="567"/>
      </w:pPr>
      <w:r>
        <w:t>10.2.1</w:t>
      </w:r>
      <w:r>
        <w:tab/>
        <w:t>no insanitary condition exists on the premises as a result of the keeping of cats;</w:t>
      </w:r>
    </w:p>
    <w:p w14:paraId="2EBF9207" w14:textId="77777777" w:rsidR="007C6A5E" w:rsidRDefault="007C6A5E" w:rsidP="007C6A5E">
      <w:pPr>
        <w:ind w:left="1276" w:hanging="567"/>
      </w:pPr>
      <w:r>
        <w:t>10.2.2</w:t>
      </w:r>
      <w:r>
        <w:tab/>
        <w:t>a nuisance is not caused to any neighbour as a result of the keeping of cats on the premises; and</w:t>
      </w:r>
    </w:p>
    <w:p w14:paraId="0651DACE" w14:textId="77777777" w:rsidR="007C6A5E" w:rsidRDefault="007C6A5E" w:rsidP="007C6A5E">
      <w:pPr>
        <w:ind w:left="1276" w:hanging="567"/>
      </w:pPr>
      <w:r>
        <w:t>10.2.3</w:t>
      </w:r>
      <w:r>
        <w:tab/>
        <w:t xml:space="preserve">all cats kept on the premises are desexed and microchipped in accordance with any requirements of the </w:t>
      </w:r>
      <w:r w:rsidRPr="0012397B">
        <w:rPr>
          <w:i/>
          <w:iCs/>
        </w:rPr>
        <w:t>Dog and Cat Management Act 1995</w:t>
      </w:r>
      <w:r>
        <w:t>.</w:t>
      </w:r>
    </w:p>
    <w:p w14:paraId="0D43D686" w14:textId="77777777" w:rsidR="007C6A5E" w:rsidRDefault="007C6A5E" w:rsidP="007C6A5E">
      <w:pPr>
        <w:ind w:left="709" w:hanging="425"/>
      </w:pPr>
      <w:r>
        <w:t>10.3</w:t>
      </w:r>
      <w:r>
        <w:tab/>
        <w:t>The prescribed limit does not apply to prescribed premises.</w:t>
      </w:r>
    </w:p>
    <w:p w14:paraId="7E89834E" w14:textId="77777777" w:rsidR="007C6A5E" w:rsidRDefault="007C6A5E" w:rsidP="007C6A5E">
      <w:pPr>
        <w:ind w:left="709" w:hanging="425"/>
      </w:pPr>
      <w:r>
        <w:t>10.4</w:t>
      </w:r>
      <w:r>
        <w:tab/>
        <w:t>A registered cat breeder may, with the written permission of the Council, keep up to 10 cats at the premises to which their registration as a cat breeder applies.</w:t>
      </w:r>
    </w:p>
    <w:p w14:paraId="7C7F431D" w14:textId="77777777" w:rsidR="007C6A5E" w:rsidRDefault="007C6A5E" w:rsidP="007C6A5E">
      <w:pPr>
        <w:pStyle w:val="GG-Title2"/>
      </w:pPr>
      <w:r>
        <w:t>Part 4—Miscellaneous</w:t>
      </w:r>
    </w:p>
    <w:p w14:paraId="393EB270" w14:textId="77777777" w:rsidR="007C6A5E" w:rsidRPr="004842F3" w:rsidRDefault="007C6A5E" w:rsidP="007C6A5E">
      <w:pPr>
        <w:ind w:left="284" w:hanging="284"/>
        <w:rPr>
          <w:b/>
          <w:bCs/>
        </w:rPr>
      </w:pPr>
      <w:r w:rsidRPr="004842F3">
        <w:rPr>
          <w:b/>
          <w:bCs/>
        </w:rPr>
        <w:t>11.</w:t>
      </w:r>
      <w:r w:rsidRPr="004842F3">
        <w:rPr>
          <w:b/>
          <w:bCs/>
        </w:rPr>
        <w:tab/>
        <w:t>Revocation</w:t>
      </w:r>
    </w:p>
    <w:p w14:paraId="355032C1" w14:textId="77777777" w:rsidR="007C6A5E" w:rsidRPr="004842F3" w:rsidRDefault="007C6A5E" w:rsidP="007C6A5E">
      <w:pPr>
        <w:ind w:left="284"/>
        <w:rPr>
          <w:spacing w:val="-2"/>
        </w:rPr>
      </w:pPr>
      <w:r w:rsidRPr="004842F3">
        <w:rPr>
          <w:spacing w:val="-2"/>
        </w:rPr>
        <w:t xml:space="preserve">Council’s </w:t>
      </w:r>
      <w:r w:rsidRPr="004842F3">
        <w:rPr>
          <w:i/>
          <w:iCs/>
          <w:spacing w:val="-2"/>
        </w:rPr>
        <w:t>By-law No. 8—Cats</w:t>
      </w:r>
      <w:r w:rsidRPr="004842F3">
        <w:rPr>
          <w:spacing w:val="-2"/>
        </w:rPr>
        <w:t>, published in the Gazette on 6 March 2018, is revoked on the day on which this by-law comes into operation.</w:t>
      </w:r>
    </w:p>
    <w:p w14:paraId="60B7D534" w14:textId="77777777" w:rsidR="007C6A5E" w:rsidRDefault="007C6A5E" w:rsidP="007C6A5E">
      <w:r>
        <w:t>The foregoing by-law was duly made and passed at a meeting of the Council of the District Council of Yankalilla held on the 17</w:t>
      </w:r>
      <w:r w:rsidRPr="00EF41D3">
        <w:rPr>
          <w:vertAlign w:val="superscript"/>
        </w:rPr>
        <w:t>th</w:t>
      </w:r>
      <w:r>
        <w:t xml:space="preserve"> day of September 2024 by an absolute majority of the members for the time being constituting the Council, there being at least two-thirds of the members present.</w:t>
      </w:r>
    </w:p>
    <w:p w14:paraId="077B037C" w14:textId="77777777" w:rsidR="007C6A5E" w:rsidRDefault="007C6A5E" w:rsidP="007C6A5E">
      <w:pPr>
        <w:pStyle w:val="GG-SDated"/>
      </w:pPr>
      <w:r>
        <w:t>Dated: 10 October 2024</w:t>
      </w:r>
    </w:p>
    <w:p w14:paraId="15416C7D" w14:textId="77777777" w:rsidR="007C6A5E" w:rsidRDefault="007C6A5E" w:rsidP="007C6A5E">
      <w:pPr>
        <w:pStyle w:val="GG-SName"/>
      </w:pPr>
      <w:r>
        <w:t>Nathan Cunningham</w:t>
      </w:r>
    </w:p>
    <w:p w14:paraId="30BF6F92" w14:textId="1E06A51A" w:rsidR="009D1E2E" w:rsidRDefault="007C6A5E" w:rsidP="007C6A5E">
      <w:pPr>
        <w:pStyle w:val="GG-Signature"/>
      </w:pPr>
      <w:r>
        <w:t>Chief Executive Officer</w:t>
      </w:r>
    </w:p>
    <w:p w14:paraId="7FC6D243" w14:textId="77777777" w:rsidR="007C6A5E" w:rsidRDefault="007C6A5E" w:rsidP="007C6A5E">
      <w:pPr>
        <w:pStyle w:val="GG-Signature"/>
        <w:pBdr>
          <w:bottom w:val="single" w:sz="4" w:space="1" w:color="auto"/>
        </w:pBdr>
        <w:spacing w:line="52" w:lineRule="exact"/>
        <w:jc w:val="center"/>
        <w:rPr>
          <w:lang w:val="en-US"/>
        </w:rPr>
      </w:pPr>
    </w:p>
    <w:p w14:paraId="2604C28F" w14:textId="77777777" w:rsidR="007C6A5E" w:rsidRDefault="007C6A5E" w:rsidP="007C6A5E">
      <w:pPr>
        <w:pStyle w:val="GG-Signature"/>
        <w:pBdr>
          <w:top w:val="single" w:sz="4" w:space="1" w:color="auto"/>
        </w:pBdr>
        <w:spacing w:before="34" w:line="14" w:lineRule="exact"/>
        <w:jc w:val="center"/>
        <w:rPr>
          <w:lang w:val="en-US"/>
        </w:rPr>
      </w:pPr>
    </w:p>
    <w:p w14:paraId="2478FE16" w14:textId="77777777" w:rsidR="007C6A5E" w:rsidRDefault="007C6A5E" w:rsidP="007C6A5E">
      <w:pPr>
        <w:pStyle w:val="NoSpacing"/>
        <w:rPr>
          <w:lang w:val="en-US"/>
        </w:rPr>
      </w:pPr>
    </w:p>
    <w:p w14:paraId="41AD9C98" w14:textId="77777777" w:rsidR="00E23F75" w:rsidRDefault="00E23F75">
      <w:pPr>
        <w:spacing w:after="0" w:line="240" w:lineRule="auto"/>
        <w:jc w:val="left"/>
        <w:rPr>
          <w:rFonts w:eastAsia="Times New Roman"/>
          <w:szCs w:val="17"/>
          <w:lang w:val="en-US"/>
        </w:rPr>
      </w:pPr>
      <w:r>
        <w:rPr>
          <w:lang w:val="en-US"/>
        </w:rPr>
        <w:br w:type="page"/>
      </w:r>
    </w:p>
    <w:p w14:paraId="3C5D48F0" w14:textId="77777777" w:rsidR="009D1E2E" w:rsidRPr="009D1E2E" w:rsidRDefault="009D1E2E" w:rsidP="0043001F">
      <w:pPr>
        <w:pStyle w:val="Heading1"/>
      </w:pPr>
      <w:bookmarkStart w:id="30" w:name="_Toc33707984"/>
      <w:bookmarkStart w:id="31" w:name="_Toc33708155"/>
      <w:bookmarkStart w:id="32" w:name="_Toc179447546"/>
      <w:r>
        <w:lastRenderedPageBreak/>
        <w:t>Public Notices</w:t>
      </w:r>
      <w:bookmarkEnd w:id="30"/>
      <w:bookmarkEnd w:id="31"/>
      <w:bookmarkEnd w:id="32"/>
    </w:p>
    <w:p w14:paraId="7A4F248E" w14:textId="77777777" w:rsidR="00045947" w:rsidRDefault="00045947" w:rsidP="004E3F13">
      <w:pPr>
        <w:pStyle w:val="Heading2"/>
      </w:pPr>
      <w:bookmarkStart w:id="33" w:name="_Toc179447547"/>
      <w:r>
        <w:t>National Electricity Law</w:t>
      </w:r>
      <w:bookmarkEnd w:id="33"/>
    </w:p>
    <w:p w14:paraId="493A4DC7" w14:textId="77777777" w:rsidR="00045947" w:rsidRDefault="00045947" w:rsidP="009664C1">
      <w:pPr>
        <w:pStyle w:val="GG-Title3"/>
      </w:pPr>
      <w:r>
        <w:t>Notice of Initiation</w:t>
      </w:r>
    </w:p>
    <w:p w14:paraId="5CC6B551" w14:textId="77777777" w:rsidR="00045947" w:rsidRDefault="00045947" w:rsidP="009664C1">
      <w:r>
        <w:t>The Australian Energy Market Commission (AEMC) gives notice under the National Electricity Law as follows:</w:t>
      </w:r>
    </w:p>
    <w:p w14:paraId="4E26BF17" w14:textId="24B2EEE8" w:rsidR="00045947" w:rsidRDefault="00045947" w:rsidP="009664C1">
      <w:pPr>
        <w:ind w:left="142"/>
      </w:pPr>
      <w:r>
        <w:t xml:space="preserve">Under s  95, Energy Consumers Australia has requested the </w:t>
      </w:r>
      <w:r w:rsidRPr="0071485C">
        <w:rPr>
          <w:i/>
          <w:iCs/>
        </w:rPr>
        <w:t>Real-time data for consumers</w:t>
      </w:r>
      <w:r>
        <w:t xml:space="preserve"> (Ref. ERC0399) proposal. The proposal seeks to amend the energy rules to improve consumers’ access to real-time data about their energy usage. Submissions must be received by </w:t>
      </w:r>
      <w:r w:rsidRPr="0071485C">
        <w:rPr>
          <w:b/>
          <w:bCs/>
        </w:rPr>
        <w:t>7</w:t>
      </w:r>
      <w:r w:rsidR="002C0558">
        <w:rPr>
          <w:b/>
          <w:bCs/>
        </w:rPr>
        <w:t> </w:t>
      </w:r>
      <w:r w:rsidRPr="0071485C">
        <w:rPr>
          <w:b/>
          <w:bCs/>
        </w:rPr>
        <w:t>November 2024</w:t>
      </w:r>
      <w:r>
        <w:t>.</w:t>
      </w:r>
    </w:p>
    <w:p w14:paraId="3F7DA6F4" w14:textId="77777777" w:rsidR="00045947" w:rsidRDefault="00045947" w:rsidP="009664C1">
      <w:r w:rsidRPr="00FB3DCA">
        <w:rPr>
          <w:spacing w:val="-2"/>
        </w:rPr>
        <w:t xml:space="preserve">Submissions can be made via the </w:t>
      </w:r>
      <w:hyperlink r:id="rId100" w:history="1">
        <w:r w:rsidRPr="00FB3DCA">
          <w:rPr>
            <w:rStyle w:val="Hyperlink"/>
            <w:spacing w:val="-2"/>
          </w:rPr>
          <w:t>AEMC’s website</w:t>
        </w:r>
      </w:hyperlink>
      <w:r w:rsidRPr="00FB3DCA">
        <w:rPr>
          <w:spacing w:val="-2"/>
        </w:rPr>
        <w:t xml:space="preserve">. Before making a submission, please review the AEMC’s </w:t>
      </w:r>
      <w:hyperlink r:id="rId101" w:history="1">
        <w:r w:rsidRPr="00FB3DCA">
          <w:rPr>
            <w:rStyle w:val="Hyperlink"/>
            <w:spacing w:val="-2"/>
          </w:rPr>
          <w:t>privacy statement</w:t>
        </w:r>
      </w:hyperlink>
      <w:r w:rsidRPr="00FB3DCA">
        <w:rPr>
          <w:spacing w:val="-2"/>
        </w:rPr>
        <w:t xml:space="preserve"> on its website,</w:t>
      </w:r>
      <w:r>
        <w:t xml:space="preserve"> and consider the AEMC’s </w:t>
      </w:r>
      <w:hyperlink r:id="rId102" w:history="1">
        <w:r w:rsidRPr="0071485C">
          <w:rPr>
            <w:rStyle w:val="Hyperlink"/>
          </w:rPr>
          <w:t>Tips for making a submission</w:t>
        </w:r>
      </w:hyperlink>
      <w:r>
        <w:t>. The AEMC publishes all submissions on its website, subject to confidentiality.</w:t>
      </w:r>
    </w:p>
    <w:p w14:paraId="527AB110" w14:textId="77777777" w:rsidR="00045947" w:rsidRDefault="00045947" w:rsidP="009664C1">
      <w:r>
        <w:t>Documents referred to above are available on the AEMC’s website and are available for inspection at the AEMC’s office.</w:t>
      </w:r>
    </w:p>
    <w:p w14:paraId="47E78529" w14:textId="77777777" w:rsidR="00045947" w:rsidRDefault="00045947" w:rsidP="009664C1">
      <w:pPr>
        <w:spacing w:after="0"/>
        <w:ind w:left="142"/>
      </w:pPr>
      <w:r>
        <w:t>Australian Energy Market Commission</w:t>
      </w:r>
    </w:p>
    <w:p w14:paraId="17EC4146" w14:textId="77777777" w:rsidR="00045947" w:rsidRDefault="00045947" w:rsidP="009664C1">
      <w:pPr>
        <w:spacing w:after="0"/>
        <w:ind w:left="142"/>
      </w:pPr>
      <w:r>
        <w:t>Level 15, 60 Castlereagh St</w:t>
      </w:r>
    </w:p>
    <w:p w14:paraId="5D90E9ED" w14:textId="77777777" w:rsidR="00045947" w:rsidRDefault="00045947" w:rsidP="009664C1">
      <w:pPr>
        <w:spacing w:after="40"/>
        <w:ind w:left="142"/>
      </w:pPr>
      <w:r>
        <w:t>Sydney NSW 2000</w:t>
      </w:r>
    </w:p>
    <w:p w14:paraId="1B6B1E96" w14:textId="77777777" w:rsidR="00045947" w:rsidRDefault="00045947" w:rsidP="009664C1">
      <w:pPr>
        <w:spacing w:after="0"/>
        <w:ind w:left="142"/>
      </w:pPr>
      <w:r>
        <w:t>Telephone: (02) 8296 7800</w:t>
      </w:r>
    </w:p>
    <w:p w14:paraId="77813323" w14:textId="77777777" w:rsidR="00045947" w:rsidRDefault="004B0217" w:rsidP="009664C1">
      <w:pPr>
        <w:ind w:left="142"/>
      </w:pPr>
      <w:hyperlink r:id="rId103" w:history="1">
        <w:r w:rsidR="00045947" w:rsidRPr="00BC0EC5">
          <w:rPr>
            <w:rStyle w:val="Hyperlink"/>
          </w:rPr>
          <w:t>www.aemc.gov.au</w:t>
        </w:r>
      </w:hyperlink>
      <w:r w:rsidR="00045947">
        <w:t xml:space="preserve"> </w:t>
      </w:r>
    </w:p>
    <w:p w14:paraId="3293ACF8" w14:textId="77777777" w:rsidR="00045947" w:rsidRDefault="00045947" w:rsidP="009664C1">
      <w:pPr>
        <w:pStyle w:val="GG-SDated"/>
      </w:pPr>
      <w:r>
        <w:t>Dated: 10 October 2024</w:t>
      </w:r>
    </w:p>
    <w:p w14:paraId="665F6542" w14:textId="77777777" w:rsidR="00045947" w:rsidRDefault="00045947" w:rsidP="009664C1">
      <w:pPr>
        <w:pBdr>
          <w:bottom w:val="single" w:sz="4" w:space="1" w:color="auto"/>
        </w:pBdr>
        <w:spacing w:after="0" w:line="52" w:lineRule="exact"/>
        <w:jc w:val="center"/>
      </w:pPr>
    </w:p>
    <w:p w14:paraId="74BC7388" w14:textId="77777777" w:rsidR="00045947" w:rsidRDefault="00045947" w:rsidP="009664C1">
      <w:pPr>
        <w:pBdr>
          <w:top w:val="single" w:sz="4" w:space="1" w:color="auto"/>
        </w:pBdr>
        <w:spacing w:before="34" w:after="0" w:line="14" w:lineRule="exact"/>
        <w:jc w:val="center"/>
      </w:pPr>
    </w:p>
    <w:p w14:paraId="7CA93172" w14:textId="77777777" w:rsidR="00045947" w:rsidRPr="007D2F27" w:rsidRDefault="00045947" w:rsidP="009664C1">
      <w:pPr>
        <w:spacing w:after="0"/>
      </w:pPr>
    </w:p>
    <w:p w14:paraId="4683BE69" w14:textId="261B56F0" w:rsidR="00A86DF3" w:rsidRPr="00A86DF3" w:rsidRDefault="00A86DF3" w:rsidP="0002042C">
      <w:pPr>
        <w:pStyle w:val="Heading2"/>
      </w:pPr>
      <w:bookmarkStart w:id="34" w:name="_Toc179447548"/>
      <w:r w:rsidRPr="00A86DF3">
        <w:t>Trustee Act 1936</w:t>
      </w:r>
      <w:bookmarkEnd w:id="34"/>
    </w:p>
    <w:p w14:paraId="472C9833" w14:textId="77777777" w:rsidR="00A86DF3" w:rsidRPr="00A86DF3" w:rsidRDefault="00A86DF3" w:rsidP="00A86DF3">
      <w:pPr>
        <w:jc w:val="center"/>
        <w:rPr>
          <w:smallCaps/>
          <w:szCs w:val="17"/>
        </w:rPr>
      </w:pPr>
      <w:r w:rsidRPr="00A86DF3">
        <w:rPr>
          <w:smallCaps/>
          <w:szCs w:val="17"/>
        </w:rPr>
        <w:t>Public Trustee</w:t>
      </w:r>
    </w:p>
    <w:p w14:paraId="14D7BACA" w14:textId="77777777" w:rsidR="00A86DF3" w:rsidRPr="00A86DF3" w:rsidRDefault="00A86DF3" w:rsidP="00A86DF3">
      <w:pPr>
        <w:jc w:val="center"/>
        <w:rPr>
          <w:i/>
          <w:szCs w:val="17"/>
        </w:rPr>
      </w:pPr>
      <w:r w:rsidRPr="00A86DF3">
        <w:rPr>
          <w:i/>
          <w:szCs w:val="17"/>
        </w:rPr>
        <w:t>Estates of Deceased Persons</w:t>
      </w:r>
    </w:p>
    <w:p w14:paraId="33259E31" w14:textId="77777777" w:rsidR="00A86DF3" w:rsidRPr="00A86DF3" w:rsidRDefault="00A86DF3" w:rsidP="00A86DF3">
      <w:pPr>
        <w:rPr>
          <w:rFonts w:eastAsia="Times New Roman"/>
          <w:szCs w:val="17"/>
        </w:rPr>
      </w:pPr>
      <w:r w:rsidRPr="00A86DF3">
        <w:rPr>
          <w:rFonts w:eastAsia="Times New Roman"/>
          <w:szCs w:val="17"/>
        </w:rPr>
        <w:t>In the matter of the estates of the undermentioned deceased persons:</w:t>
      </w:r>
    </w:p>
    <w:p w14:paraId="45328A3A" w14:textId="77777777" w:rsidR="00A86DF3" w:rsidRPr="00A86DF3" w:rsidRDefault="00A86DF3" w:rsidP="00A86DF3">
      <w:pPr>
        <w:spacing w:after="0"/>
        <w:ind w:left="142"/>
        <w:rPr>
          <w:rFonts w:eastAsia="Times New Roman"/>
          <w:szCs w:val="17"/>
        </w:rPr>
      </w:pPr>
      <w:r w:rsidRPr="00A86DF3">
        <w:rPr>
          <w:rFonts w:eastAsia="Times New Roman"/>
          <w:szCs w:val="17"/>
        </w:rPr>
        <w:t>ADAM Gweneth Margaret, late of 7-11 Sirius Avenue, Hope Valley, Retired Catering Assistant, who died 3 May 2024.</w:t>
      </w:r>
    </w:p>
    <w:p w14:paraId="3EEDB766" w14:textId="77777777" w:rsidR="00A86DF3" w:rsidRPr="00A86DF3" w:rsidRDefault="00A86DF3" w:rsidP="00A86DF3">
      <w:pPr>
        <w:spacing w:after="0"/>
        <w:ind w:left="142"/>
        <w:rPr>
          <w:rFonts w:eastAsia="Times New Roman"/>
          <w:szCs w:val="17"/>
        </w:rPr>
      </w:pPr>
      <w:r w:rsidRPr="00A86DF3">
        <w:rPr>
          <w:rFonts w:eastAsia="Times New Roman"/>
          <w:szCs w:val="17"/>
        </w:rPr>
        <w:t>BIANCHI Frank, late of 30 Fifth Street, Gladstone, of no occupation, who died 10 March 2024.</w:t>
      </w:r>
    </w:p>
    <w:p w14:paraId="40A1A636" w14:textId="77777777" w:rsidR="00A86DF3" w:rsidRPr="00A86DF3" w:rsidRDefault="00A86DF3" w:rsidP="00A86DF3">
      <w:pPr>
        <w:spacing w:after="0"/>
        <w:ind w:left="142"/>
        <w:rPr>
          <w:rFonts w:eastAsia="Times New Roman"/>
          <w:szCs w:val="17"/>
        </w:rPr>
      </w:pPr>
      <w:r w:rsidRPr="00A86DF3">
        <w:rPr>
          <w:rFonts w:eastAsia="Times New Roman"/>
          <w:szCs w:val="17"/>
        </w:rPr>
        <w:t>BRIGHT Brian Frederick, late of 10 Chasewater Street, Lower Mitcham, Retired Plumber, who died 25 December 2023.</w:t>
      </w:r>
    </w:p>
    <w:p w14:paraId="14723D83" w14:textId="77777777" w:rsidR="00A86DF3" w:rsidRPr="00A86DF3" w:rsidRDefault="00A86DF3" w:rsidP="00A86DF3">
      <w:pPr>
        <w:spacing w:after="0"/>
        <w:ind w:left="284" w:hanging="142"/>
        <w:rPr>
          <w:rFonts w:eastAsia="Times New Roman"/>
          <w:szCs w:val="17"/>
        </w:rPr>
      </w:pPr>
      <w:r w:rsidRPr="00A86DF3">
        <w:rPr>
          <w:rFonts w:eastAsia="Times New Roman"/>
          <w:szCs w:val="17"/>
        </w:rPr>
        <w:t>DIBDEN Ilsemarie, late of 43 Fisher Street, Magill Photographic Assistant, who died 27 April 2024.</w:t>
      </w:r>
    </w:p>
    <w:p w14:paraId="7DAE8089" w14:textId="77777777" w:rsidR="00A86DF3" w:rsidRPr="00A86DF3" w:rsidRDefault="00A86DF3" w:rsidP="00A86DF3">
      <w:pPr>
        <w:spacing w:after="0"/>
        <w:ind w:left="284" w:hanging="142"/>
        <w:rPr>
          <w:rFonts w:eastAsia="Times New Roman"/>
          <w:szCs w:val="17"/>
        </w:rPr>
      </w:pPr>
      <w:r w:rsidRPr="00A86DF3">
        <w:rPr>
          <w:rFonts w:eastAsia="Times New Roman"/>
          <w:szCs w:val="17"/>
        </w:rPr>
        <w:t>JAMES Helen Edith, late of 1 Autumn Avenue, Lockleys, Retired Airforce Officer, who died 6 December 2023.</w:t>
      </w:r>
    </w:p>
    <w:p w14:paraId="2A85FF95" w14:textId="77777777" w:rsidR="00A86DF3" w:rsidRPr="00A86DF3" w:rsidRDefault="00A86DF3" w:rsidP="00A86DF3">
      <w:pPr>
        <w:spacing w:after="0"/>
        <w:ind w:left="142"/>
        <w:rPr>
          <w:rFonts w:eastAsia="Times New Roman"/>
          <w:szCs w:val="17"/>
        </w:rPr>
      </w:pPr>
      <w:r w:rsidRPr="00A86DF3">
        <w:rPr>
          <w:rFonts w:eastAsia="Times New Roman"/>
          <w:szCs w:val="17"/>
        </w:rPr>
        <w:t>KADZIELSKI Stanislaw Leon, late of 92 Rudall Avenue, Whyalla Playford Mechnical Engineer, who died 14 May 2022.</w:t>
      </w:r>
    </w:p>
    <w:p w14:paraId="71AABBB0" w14:textId="77777777" w:rsidR="00A86DF3" w:rsidRPr="00A86DF3" w:rsidRDefault="00A86DF3" w:rsidP="00A86DF3">
      <w:pPr>
        <w:spacing w:after="0"/>
        <w:ind w:left="142"/>
        <w:rPr>
          <w:rFonts w:eastAsia="Times New Roman"/>
          <w:szCs w:val="17"/>
        </w:rPr>
      </w:pPr>
      <w:r w:rsidRPr="00A86DF3">
        <w:rPr>
          <w:rFonts w:eastAsia="Times New Roman"/>
          <w:szCs w:val="17"/>
        </w:rPr>
        <w:t>KEMP Lorna Elizabeth, late of 5 Pugh Avenue, Murray Bridge, Retired Sales Assistant, who died 27 May 2024.</w:t>
      </w:r>
    </w:p>
    <w:p w14:paraId="3DEF307F" w14:textId="77777777" w:rsidR="00A86DF3" w:rsidRPr="00A86DF3" w:rsidRDefault="00A86DF3" w:rsidP="00A86DF3">
      <w:pPr>
        <w:spacing w:after="0"/>
        <w:ind w:left="142"/>
        <w:rPr>
          <w:rFonts w:eastAsia="Times New Roman"/>
          <w:szCs w:val="17"/>
        </w:rPr>
      </w:pPr>
      <w:r w:rsidRPr="00A86DF3">
        <w:rPr>
          <w:rFonts w:eastAsia="Times New Roman"/>
          <w:szCs w:val="17"/>
        </w:rPr>
        <w:t>SCHULZ Tristan Edward, late of 7 Solvay Road, Osborne Soldier, who died 19 January 2024.</w:t>
      </w:r>
    </w:p>
    <w:p w14:paraId="1C243ECC" w14:textId="77777777" w:rsidR="00A86DF3" w:rsidRPr="00A86DF3" w:rsidRDefault="00A86DF3" w:rsidP="00A86DF3">
      <w:pPr>
        <w:spacing w:after="0"/>
        <w:ind w:left="142"/>
        <w:rPr>
          <w:rFonts w:eastAsia="Times New Roman"/>
          <w:szCs w:val="17"/>
        </w:rPr>
      </w:pPr>
      <w:r w:rsidRPr="00A86DF3">
        <w:rPr>
          <w:rFonts w:eastAsia="Times New Roman"/>
          <w:szCs w:val="17"/>
        </w:rPr>
        <w:t>SCICLUNA Robert Michael, late of 6 East Terrace, Gawler East, of no occupation, who died 9 August 2023.</w:t>
      </w:r>
    </w:p>
    <w:p w14:paraId="3589D69A" w14:textId="77777777" w:rsidR="00A86DF3" w:rsidRPr="00A86DF3" w:rsidRDefault="00A86DF3" w:rsidP="00A86DF3">
      <w:pPr>
        <w:ind w:left="142"/>
        <w:rPr>
          <w:rFonts w:eastAsia="Times New Roman"/>
          <w:spacing w:val="-2"/>
          <w:szCs w:val="17"/>
        </w:rPr>
      </w:pPr>
      <w:r w:rsidRPr="00A86DF3">
        <w:rPr>
          <w:rFonts w:eastAsia="Times New Roman"/>
          <w:spacing w:val="-2"/>
          <w:szCs w:val="17"/>
        </w:rPr>
        <w:t>SLEEP Darren Jon otherwise SLEEP Darren John, late of 12 Victoria Street, Port Pirie South, of no occupation, who died 5 January 2024.</w:t>
      </w:r>
    </w:p>
    <w:p w14:paraId="03FA9828" w14:textId="77777777" w:rsidR="00A86DF3" w:rsidRPr="00A86DF3" w:rsidRDefault="00A86DF3" w:rsidP="00A86DF3">
      <w:pPr>
        <w:rPr>
          <w:rFonts w:eastAsia="Times New Roman"/>
          <w:szCs w:val="17"/>
        </w:rPr>
      </w:pPr>
      <w:r w:rsidRPr="00A86DF3">
        <w:rPr>
          <w:rFonts w:eastAsia="Times New Roman"/>
          <w:spacing w:val="-2"/>
          <w:szCs w:val="17"/>
        </w:rPr>
        <w:t xml:space="preserve">Notice is hereby given pursuant to the </w:t>
      </w:r>
      <w:r w:rsidRPr="00A86DF3">
        <w:rPr>
          <w:rFonts w:eastAsia="Times New Roman"/>
          <w:i/>
          <w:iCs/>
          <w:spacing w:val="-2"/>
          <w:szCs w:val="17"/>
        </w:rPr>
        <w:t>Trustee Act 1936</w:t>
      </w:r>
      <w:r w:rsidRPr="00A86DF3">
        <w:rPr>
          <w:rFonts w:eastAsia="Times New Roman"/>
          <w:spacing w:val="-2"/>
          <w:szCs w:val="17"/>
        </w:rPr>
        <w:t xml:space="preserve">, the </w:t>
      </w:r>
      <w:r w:rsidRPr="00A86DF3">
        <w:rPr>
          <w:rFonts w:eastAsia="Times New Roman"/>
          <w:i/>
          <w:iCs/>
          <w:spacing w:val="-2"/>
          <w:szCs w:val="17"/>
        </w:rPr>
        <w:t>Inheritance (Family Provision) Act 1972</w:t>
      </w:r>
      <w:r w:rsidRPr="00A86DF3">
        <w:rPr>
          <w:rFonts w:eastAsia="Times New Roman"/>
          <w:spacing w:val="-2"/>
          <w:szCs w:val="17"/>
        </w:rPr>
        <w:t xml:space="preserve"> and the </w:t>
      </w:r>
      <w:r w:rsidRPr="00A86DF3">
        <w:rPr>
          <w:rFonts w:eastAsia="Times New Roman"/>
          <w:i/>
          <w:iCs/>
          <w:spacing w:val="-2"/>
          <w:szCs w:val="17"/>
        </w:rPr>
        <w:t>Family Relationships Act 1975</w:t>
      </w:r>
      <w:r w:rsidRPr="00A86DF3">
        <w:rPr>
          <w:rFonts w:eastAsia="Times New Roman"/>
          <w:szCs w:val="17"/>
        </w:rPr>
        <w:t xml:space="preserve"> that all creditors, beneficiaries, and other persons having claims against the said estates are required to send, in writing, to the office of Public Trustee at GPO Box 1338, Adelaide SA 5001, full particulars and proof of such claims, on or before the 8 November 2024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 </w:t>
      </w:r>
    </w:p>
    <w:p w14:paraId="3FABF193" w14:textId="77777777" w:rsidR="00A86DF3" w:rsidRPr="00A86DF3" w:rsidRDefault="00A86DF3" w:rsidP="00A86DF3">
      <w:pPr>
        <w:spacing w:after="0"/>
        <w:rPr>
          <w:rFonts w:eastAsia="Times New Roman"/>
          <w:szCs w:val="17"/>
        </w:rPr>
      </w:pPr>
      <w:r w:rsidRPr="00A86DF3">
        <w:rPr>
          <w:rFonts w:eastAsia="Times New Roman"/>
          <w:szCs w:val="17"/>
        </w:rPr>
        <w:t>Dated:10 October 2024</w:t>
      </w:r>
    </w:p>
    <w:p w14:paraId="425F7356" w14:textId="77777777" w:rsidR="00A86DF3" w:rsidRPr="00A86DF3" w:rsidRDefault="00A86DF3" w:rsidP="00A86DF3">
      <w:pPr>
        <w:spacing w:after="0"/>
        <w:jc w:val="right"/>
        <w:rPr>
          <w:rFonts w:eastAsia="Times New Roman"/>
          <w:szCs w:val="17"/>
        </w:rPr>
      </w:pPr>
      <w:r w:rsidRPr="00A86DF3">
        <w:rPr>
          <w:rFonts w:eastAsia="Times New Roman"/>
          <w:smallCaps/>
          <w:szCs w:val="20"/>
        </w:rPr>
        <w:t>T. Brumfield</w:t>
      </w:r>
    </w:p>
    <w:p w14:paraId="62D88966" w14:textId="77777777" w:rsidR="00A86DF3" w:rsidRPr="00A86DF3" w:rsidRDefault="00A86DF3" w:rsidP="00A86DF3">
      <w:pPr>
        <w:spacing w:after="0"/>
        <w:jc w:val="right"/>
        <w:rPr>
          <w:rFonts w:eastAsia="Times New Roman"/>
          <w:szCs w:val="17"/>
        </w:rPr>
      </w:pPr>
      <w:r w:rsidRPr="00A86DF3">
        <w:rPr>
          <w:rFonts w:eastAsia="Times New Roman"/>
          <w:szCs w:val="17"/>
        </w:rPr>
        <w:t>Public Trustee</w:t>
      </w:r>
    </w:p>
    <w:p w14:paraId="281C021F" w14:textId="77777777" w:rsidR="00A86DF3" w:rsidRPr="00A86DF3" w:rsidRDefault="00A86DF3" w:rsidP="00A86DF3">
      <w:pPr>
        <w:pBdr>
          <w:bottom w:val="single" w:sz="4" w:space="1" w:color="auto"/>
        </w:pBdr>
        <w:spacing w:after="0" w:line="52" w:lineRule="exact"/>
        <w:jc w:val="center"/>
        <w:rPr>
          <w:rFonts w:eastAsia="Times New Roman"/>
          <w:szCs w:val="17"/>
        </w:rPr>
      </w:pPr>
    </w:p>
    <w:p w14:paraId="558A2099" w14:textId="77777777" w:rsidR="00A86DF3" w:rsidRPr="00A86DF3" w:rsidRDefault="00A86DF3" w:rsidP="00A86DF3">
      <w:pPr>
        <w:pBdr>
          <w:top w:val="single" w:sz="4" w:space="1" w:color="auto"/>
        </w:pBdr>
        <w:spacing w:before="34" w:after="0" w:line="14" w:lineRule="exact"/>
        <w:jc w:val="center"/>
        <w:rPr>
          <w:rFonts w:eastAsia="Times New Roman"/>
          <w:szCs w:val="17"/>
        </w:rPr>
      </w:pPr>
    </w:p>
    <w:p w14:paraId="2F117668" w14:textId="77777777" w:rsidR="00A86DF3" w:rsidRPr="00A86DF3" w:rsidRDefault="00A86DF3" w:rsidP="00A86D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350A60AA"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1752FBA7" w14:textId="77777777" w:rsidR="005C269C" w:rsidRDefault="005C269C" w:rsidP="005335F1">
      <w:pPr>
        <w:spacing w:after="0" w:line="240" w:lineRule="auto"/>
        <w:ind w:left="600" w:right="600"/>
        <w:jc w:val="center"/>
        <w:rPr>
          <w:color w:val="000000"/>
          <w:sz w:val="20"/>
          <w:szCs w:val="20"/>
        </w:rPr>
      </w:pPr>
    </w:p>
    <w:p w14:paraId="658CF009" w14:textId="77777777" w:rsidR="005C269C" w:rsidRPr="00576D3B" w:rsidRDefault="005C269C" w:rsidP="005335F1">
      <w:pPr>
        <w:spacing w:after="0" w:line="240" w:lineRule="auto"/>
        <w:ind w:left="600" w:right="600"/>
        <w:jc w:val="center"/>
        <w:rPr>
          <w:color w:val="000000"/>
          <w:sz w:val="20"/>
          <w:szCs w:val="20"/>
        </w:rPr>
      </w:pPr>
    </w:p>
    <w:p w14:paraId="6AE17637" w14:textId="77777777" w:rsidR="00EB5C72" w:rsidRDefault="00EB5C72" w:rsidP="005335F1">
      <w:pPr>
        <w:spacing w:after="0" w:line="240" w:lineRule="auto"/>
        <w:ind w:left="600" w:right="600"/>
        <w:jc w:val="center"/>
        <w:rPr>
          <w:color w:val="000000"/>
          <w:sz w:val="20"/>
          <w:szCs w:val="20"/>
        </w:rPr>
      </w:pPr>
    </w:p>
    <w:p w14:paraId="6680F9DD" w14:textId="77777777" w:rsidR="00EB5C72" w:rsidRPr="00576D3B" w:rsidRDefault="00EB5C72" w:rsidP="005335F1">
      <w:pPr>
        <w:spacing w:after="0" w:line="240" w:lineRule="auto"/>
        <w:ind w:left="600" w:right="600"/>
        <w:jc w:val="center"/>
        <w:rPr>
          <w:color w:val="000000"/>
          <w:sz w:val="20"/>
          <w:szCs w:val="20"/>
        </w:rPr>
      </w:pPr>
    </w:p>
    <w:p w14:paraId="7CFE840D"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4B1CCEB9" w14:textId="77777777" w:rsidR="00EB5C72" w:rsidRPr="00576D3B" w:rsidRDefault="00EB5C72" w:rsidP="005335F1">
      <w:pPr>
        <w:spacing w:after="0" w:line="240" w:lineRule="auto"/>
        <w:ind w:left="600" w:right="600"/>
        <w:jc w:val="center"/>
        <w:rPr>
          <w:color w:val="000000"/>
          <w:sz w:val="20"/>
          <w:szCs w:val="20"/>
        </w:rPr>
      </w:pPr>
    </w:p>
    <w:p w14:paraId="2B336D8B" w14:textId="77777777" w:rsidR="00EB5C72" w:rsidRDefault="00EB5C72" w:rsidP="005335F1">
      <w:pPr>
        <w:spacing w:after="0" w:line="240" w:lineRule="auto"/>
        <w:ind w:left="600" w:right="600"/>
        <w:jc w:val="center"/>
        <w:rPr>
          <w:color w:val="000000"/>
          <w:sz w:val="20"/>
          <w:szCs w:val="20"/>
        </w:rPr>
      </w:pPr>
    </w:p>
    <w:p w14:paraId="6EFE3B45" w14:textId="77777777" w:rsidR="00EB5C72" w:rsidRPr="00576D3B" w:rsidRDefault="00EB5C72" w:rsidP="005335F1">
      <w:pPr>
        <w:spacing w:after="0" w:line="240" w:lineRule="auto"/>
        <w:ind w:left="600" w:right="600"/>
        <w:jc w:val="center"/>
        <w:rPr>
          <w:color w:val="000000"/>
          <w:sz w:val="20"/>
          <w:szCs w:val="20"/>
        </w:rPr>
      </w:pPr>
    </w:p>
    <w:p w14:paraId="2A34B4BD"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43067513"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69C63F81"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757F1D63"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289763E4" w14:textId="77777777" w:rsidR="00EB5C72" w:rsidRPr="00576D3B" w:rsidRDefault="00EB5C72" w:rsidP="00AD0853">
      <w:pPr>
        <w:spacing w:after="0" w:line="240" w:lineRule="auto"/>
        <w:ind w:left="600" w:right="600"/>
        <w:jc w:val="center"/>
        <w:rPr>
          <w:color w:val="000000"/>
          <w:sz w:val="20"/>
          <w:szCs w:val="20"/>
        </w:rPr>
      </w:pPr>
    </w:p>
    <w:p w14:paraId="52DFDE4B" w14:textId="77777777" w:rsidR="00EB5C72" w:rsidRPr="00576D3B" w:rsidRDefault="00EB5C72" w:rsidP="00AD0853">
      <w:pPr>
        <w:spacing w:after="0" w:line="240" w:lineRule="auto"/>
        <w:ind w:left="600" w:right="600"/>
        <w:jc w:val="center"/>
        <w:rPr>
          <w:color w:val="000000"/>
          <w:sz w:val="20"/>
          <w:szCs w:val="20"/>
        </w:rPr>
      </w:pPr>
    </w:p>
    <w:p w14:paraId="715FD37C" w14:textId="77777777" w:rsidR="00EB5C72" w:rsidRPr="00576D3B" w:rsidRDefault="00EB5C72" w:rsidP="00AD0853">
      <w:pPr>
        <w:spacing w:after="0" w:line="240" w:lineRule="auto"/>
        <w:ind w:left="600" w:right="600"/>
        <w:jc w:val="center"/>
        <w:rPr>
          <w:color w:val="000000"/>
          <w:sz w:val="20"/>
          <w:szCs w:val="20"/>
        </w:rPr>
      </w:pPr>
    </w:p>
    <w:p w14:paraId="04414000"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5640EE8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140BA98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1E737CE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4F8A9F9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1419A4F3"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36D9B520" w14:textId="77777777" w:rsidR="00EB5C72" w:rsidRPr="00576D3B" w:rsidRDefault="00EB5C72" w:rsidP="00AD0853">
      <w:pPr>
        <w:spacing w:after="0" w:line="240" w:lineRule="auto"/>
        <w:ind w:left="600" w:right="600"/>
        <w:jc w:val="center"/>
        <w:rPr>
          <w:color w:val="000000"/>
          <w:sz w:val="20"/>
          <w:szCs w:val="20"/>
        </w:rPr>
      </w:pPr>
    </w:p>
    <w:p w14:paraId="590664F7" w14:textId="77777777" w:rsidR="00EB5C72" w:rsidRPr="00576D3B" w:rsidRDefault="00EB5C72" w:rsidP="00AD0853">
      <w:pPr>
        <w:spacing w:after="0" w:line="240" w:lineRule="auto"/>
        <w:ind w:left="600" w:right="600"/>
        <w:jc w:val="center"/>
        <w:rPr>
          <w:color w:val="000000"/>
          <w:sz w:val="20"/>
          <w:szCs w:val="20"/>
        </w:rPr>
      </w:pPr>
    </w:p>
    <w:p w14:paraId="655C377D" w14:textId="77777777" w:rsidR="00EB5C72" w:rsidRPr="00576D3B" w:rsidRDefault="00EB5C72" w:rsidP="00AD0853">
      <w:pPr>
        <w:spacing w:after="0" w:line="240" w:lineRule="auto"/>
        <w:ind w:left="600" w:right="600"/>
        <w:jc w:val="center"/>
        <w:rPr>
          <w:color w:val="000000"/>
          <w:sz w:val="20"/>
          <w:szCs w:val="20"/>
        </w:rPr>
      </w:pPr>
    </w:p>
    <w:p w14:paraId="1DC9957F"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5978EFD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0F97037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2F6CFB0C"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02E7B6C8"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0E5BCBB5" w14:textId="77777777" w:rsidR="00EB5C72" w:rsidRPr="00576D3B" w:rsidRDefault="00EB5C72" w:rsidP="00AD0853">
      <w:pPr>
        <w:spacing w:after="0" w:line="240" w:lineRule="auto"/>
        <w:ind w:left="600" w:right="600"/>
        <w:jc w:val="center"/>
        <w:rPr>
          <w:color w:val="000000"/>
          <w:sz w:val="20"/>
          <w:szCs w:val="20"/>
        </w:rPr>
      </w:pPr>
    </w:p>
    <w:p w14:paraId="72A2A94F" w14:textId="77777777" w:rsidR="00EB5C72" w:rsidRPr="00576D3B" w:rsidRDefault="00EB5C72" w:rsidP="00AD0853">
      <w:pPr>
        <w:spacing w:after="0" w:line="240" w:lineRule="auto"/>
        <w:ind w:left="600" w:right="600"/>
        <w:jc w:val="center"/>
        <w:rPr>
          <w:color w:val="000000"/>
          <w:sz w:val="20"/>
          <w:szCs w:val="20"/>
        </w:rPr>
      </w:pPr>
    </w:p>
    <w:p w14:paraId="65462246" w14:textId="77777777" w:rsidR="00EB5C72" w:rsidRPr="00576D3B" w:rsidRDefault="00EB5C72" w:rsidP="00AD0853">
      <w:pPr>
        <w:spacing w:after="0" w:line="240" w:lineRule="auto"/>
        <w:ind w:left="600" w:right="600"/>
        <w:jc w:val="center"/>
        <w:rPr>
          <w:color w:val="000000"/>
          <w:sz w:val="20"/>
          <w:szCs w:val="20"/>
        </w:rPr>
      </w:pPr>
    </w:p>
    <w:p w14:paraId="4E9DCAE5"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104" w:history="1">
        <w:r w:rsidRPr="00576D3B">
          <w:rPr>
            <w:rFonts w:eastAsia="Times New Roman"/>
            <w:color w:val="0000FF"/>
            <w:sz w:val="24"/>
            <w:u w:val="single"/>
            <w:lang w:eastAsia="en-AU"/>
          </w:rPr>
          <w:t>governmentgazettesa@sa.gov.au</w:t>
        </w:r>
      </w:hyperlink>
    </w:p>
    <w:p w14:paraId="167D8983"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691123A7"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105" w:history="1">
        <w:r w:rsidRPr="00576D3B">
          <w:rPr>
            <w:rFonts w:eastAsia="Times New Roman"/>
            <w:color w:val="0000FF"/>
            <w:sz w:val="24"/>
            <w:u w:val="single"/>
            <w:lang w:eastAsia="en-AU"/>
          </w:rPr>
          <w:t>www.governmentgazette.sa.gov.au</w:t>
        </w:r>
      </w:hyperlink>
    </w:p>
    <w:p w14:paraId="5191BF4B" w14:textId="77777777" w:rsidR="00EB5C72" w:rsidRPr="00576D3B" w:rsidRDefault="00EB5C72" w:rsidP="00AD0853">
      <w:pPr>
        <w:spacing w:after="0" w:line="240" w:lineRule="auto"/>
        <w:ind w:left="600" w:right="600"/>
        <w:jc w:val="center"/>
        <w:rPr>
          <w:color w:val="000000"/>
          <w:sz w:val="20"/>
          <w:szCs w:val="20"/>
        </w:rPr>
      </w:pPr>
    </w:p>
    <w:p w14:paraId="5F64833A" w14:textId="77777777" w:rsidR="00EB5C72" w:rsidRPr="00576D3B" w:rsidRDefault="00EB5C72" w:rsidP="00AD0853">
      <w:pPr>
        <w:spacing w:after="0" w:line="240" w:lineRule="auto"/>
        <w:ind w:left="600" w:right="600"/>
        <w:jc w:val="center"/>
        <w:rPr>
          <w:color w:val="000000"/>
          <w:sz w:val="20"/>
          <w:szCs w:val="20"/>
        </w:rPr>
      </w:pPr>
    </w:p>
    <w:p w14:paraId="2E0B1FE3" w14:textId="77777777" w:rsidR="00EB5C72" w:rsidRPr="00576D3B" w:rsidRDefault="00EB5C72" w:rsidP="00AD0853">
      <w:pPr>
        <w:spacing w:after="0" w:line="240" w:lineRule="auto"/>
        <w:ind w:left="600" w:right="600"/>
        <w:jc w:val="center"/>
        <w:rPr>
          <w:color w:val="000000"/>
          <w:sz w:val="20"/>
          <w:szCs w:val="20"/>
        </w:rPr>
      </w:pPr>
    </w:p>
    <w:p w14:paraId="7BD31CCE" w14:textId="77777777" w:rsidR="00EB5C72" w:rsidRPr="00576D3B" w:rsidRDefault="00EB5C72" w:rsidP="00AD0853">
      <w:pPr>
        <w:spacing w:after="0" w:line="240" w:lineRule="auto"/>
        <w:ind w:left="600" w:right="600"/>
        <w:jc w:val="center"/>
        <w:rPr>
          <w:color w:val="000000"/>
          <w:sz w:val="20"/>
          <w:szCs w:val="20"/>
        </w:rPr>
      </w:pPr>
    </w:p>
    <w:p w14:paraId="6D0506C4" w14:textId="77777777" w:rsidR="00EB5C72" w:rsidRDefault="00EB5C72" w:rsidP="00AD0853">
      <w:pPr>
        <w:spacing w:after="0" w:line="240" w:lineRule="auto"/>
        <w:ind w:left="600" w:right="600"/>
        <w:jc w:val="center"/>
        <w:rPr>
          <w:color w:val="000000"/>
          <w:sz w:val="20"/>
          <w:szCs w:val="20"/>
        </w:rPr>
      </w:pPr>
    </w:p>
    <w:p w14:paraId="74E177D3" w14:textId="77777777" w:rsidR="00EB5C72" w:rsidRDefault="00EB5C72" w:rsidP="00AD0853">
      <w:pPr>
        <w:spacing w:after="0" w:line="240" w:lineRule="auto"/>
        <w:ind w:left="600" w:right="600"/>
        <w:jc w:val="center"/>
        <w:rPr>
          <w:color w:val="000000"/>
          <w:sz w:val="20"/>
          <w:szCs w:val="20"/>
        </w:rPr>
      </w:pPr>
    </w:p>
    <w:p w14:paraId="08BEC5C7" w14:textId="77777777" w:rsidR="00EB5C72" w:rsidRDefault="00EB5C72" w:rsidP="00AD0853">
      <w:pPr>
        <w:spacing w:after="0" w:line="240" w:lineRule="auto"/>
        <w:ind w:left="600" w:right="600"/>
        <w:jc w:val="center"/>
        <w:rPr>
          <w:color w:val="000000"/>
          <w:sz w:val="20"/>
          <w:szCs w:val="20"/>
        </w:rPr>
      </w:pPr>
    </w:p>
    <w:p w14:paraId="19B61AF8" w14:textId="77777777" w:rsidR="00EB5C72" w:rsidRDefault="00EB5C72" w:rsidP="00AD0853">
      <w:pPr>
        <w:spacing w:after="0" w:line="240" w:lineRule="auto"/>
        <w:ind w:left="600" w:right="600"/>
        <w:jc w:val="center"/>
        <w:rPr>
          <w:color w:val="000000"/>
          <w:sz w:val="20"/>
          <w:szCs w:val="20"/>
        </w:rPr>
      </w:pPr>
    </w:p>
    <w:p w14:paraId="7A354DFE"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69FE086D"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19620E0"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T. Foresto</w:t>
      </w:r>
      <w:r w:rsidRPr="00732A1E">
        <w:rPr>
          <w:szCs w:val="17"/>
        </w:rPr>
        <w:t xml:space="preserve">, </w:t>
      </w:r>
      <w:r w:rsidRPr="00B33677">
        <w:rPr>
          <w:szCs w:val="17"/>
        </w:rPr>
        <w:t>Government</w:t>
      </w:r>
      <w:r w:rsidRPr="00777F88">
        <w:rPr>
          <w:szCs w:val="17"/>
        </w:rPr>
        <w:t xml:space="preserve"> Printer, South Australia</w:t>
      </w:r>
    </w:p>
    <w:p w14:paraId="07782511"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2732C209"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106" w:history="1">
        <w:r w:rsidRPr="000B6B42">
          <w:rPr>
            <w:rStyle w:val="Hyperlink"/>
            <w:szCs w:val="17"/>
          </w:rPr>
          <w:t>www.governmentgazette.sa.gov.au</w:t>
        </w:r>
      </w:hyperlink>
      <w:r>
        <w:rPr>
          <w:szCs w:val="17"/>
        </w:rPr>
        <w:t xml:space="preserve"> </w:t>
      </w:r>
    </w:p>
    <w:sectPr w:rsidR="000163A9" w:rsidRPr="00D0446B" w:rsidSect="001E2F6C">
      <w:headerReference w:type="even" r:id="rId107"/>
      <w:headerReference w:type="default" r:id="rId108"/>
      <w:pgSz w:w="11906" w:h="16838"/>
      <w:pgMar w:top="1673" w:right="1259" w:bottom="1418" w:left="1293" w:header="1134" w:footer="1134" w:gutter="0"/>
      <w:pgNumType w:start="390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3AE66C" w14:textId="77777777" w:rsidR="0047206C" w:rsidRDefault="0047206C" w:rsidP="00777F88">
      <w:pPr>
        <w:spacing w:after="0" w:line="240" w:lineRule="auto"/>
      </w:pPr>
      <w:r>
        <w:separator/>
      </w:r>
    </w:p>
  </w:endnote>
  <w:endnote w:type="continuationSeparator" w:id="0">
    <w:p w14:paraId="5C193DF5" w14:textId="77777777" w:rsidR="0047206C" w:rsidRDefault="0047206C"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9EDE4"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A52CA"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12D6FC7B"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CA0C024"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1DF80D88"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502BD5D3"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71620"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B1D2E"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401B66A5"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63DA839"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366B7C35"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5488CD80"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ECE5A6" w14:textId="77777777" w:rsidR="0047206C" w:rsidRDefault="0047206C" w:rsidP="00777F88">
      <w:pPr>
        <w:spacing w:after="0" w:line="240" w:lineRule="auto"/>
      </w:pPr>
      <w:r>
        <w:separator/>
      </w:r>
    </w:p>
  </w:footnote>
  <w:footnote w:type="continuationSeparator" w:id="0">
    <w:p w14:paraId="14DF1C64" w14:textId="77777777" w:rsidR="0047206C" w:rsidRDefault="0047206C"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56E90"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240F7D54"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147D264"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6EC7E"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EE5BB"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46C00682"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FC67F52"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353B1"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534B7" w14:textId="571497FE"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47206C">
      <w:rPr>
        <w:rFonts w:eastAsia="Times New Roman"/>
        <w:sz w:val="21"/>
        <w:szCs w:val="21"/>
      </w:rPr>
      <w:t>68</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47206C">
      <w:rPr>
        <w:rFonts w:eastAsia="Times New Roman"/>
        <w:sz w:val="21"/>
        <w:szCs w:val="21"/>
      </w:rPr>
      <w:t>10</w:t>
    </w:r>
    <w:r w:rsidR="00A55207">
      <w:rPr>
        <w:rFonts w:eastAsia="Times New Roman"/>
        <w:sz w:val="21"/>
        <w:szCs w:val="21"/>
      </w:rPr>
      <w:t xml:space="preserve"> </w:t>
    </w:r>
    <w:r w:rsidR="0047206C">
      <w:rPr>
        <w:rFonts w:eastAsia="Times New Roman"/>
        <w:sz w:val="21"/>
        <w:szCs w:val="21"/>
      </w:rPr>
      <w:t>October</w:t>
    </w:r>
    <w:r w:rsidR="00C9018A" w:rsidRPr="00C9018A">
      <w:rPr>
        <w:rFonts w:eastAsia="Times New Roman"/>
        <w:sz w:val="21"/>
        <w:szCs w:val="21"/>
      </w:rPr>
      <w:t xml:space="preserve"> 20</w:t>
    </w:r>
    <w:r>
      <w:rPr>
        <w:rFonts w:eastAsia="Times New Roman"/>
        <w:sz w:val="21"/>
        <w:szCs w:val="21"/>
      </w:rPr>
      <w:t>2</w:t>
    </w:r>
    <w:r w:rsidR="0047206C">
      <w:rPr>
        <w:rFonts w:eastAsia="Times New Roman"/>
        <w:sz w:val="21"/>
        <w:szCs w:val="21"/>
      </w:rPr>
      <w:t>4</w:t>
    </w:r>
  </w:p>
  <w:p w14:paraId="2784151E"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F4233" w14:textId="23767DA4" w:rsidR="00C25241" w:rsidRPr="00C25241" w:rsidRDefault="0047206C"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10 October</w:t>
    </w:r>
    <w:r w:rsidRPr="00C9018A">
      <w:rPr>
        <w:rFonts w:eastAsia="Times New Roman"/>
        <w:sz w:val="21"/>
        <w:szCs w:val="21"/>
      </w:rPr>
      <w:t xml:space="preserve"> 20</w:t>
    </w:r>
    <w:r>
      <w:rPr>
        <w:rFonts w:eastAsia="Times New Roman"/>
        <w:sz w:val="21"/>
        <w:szCs w:val="21"/>
      </w:rPr>
      <w:t>24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68</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710B75D1"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31137671">
    <w:abstractNumId w:val="1"/>
  </w:num>
  <w:num w:numId="2" w16cid:durableId="1999571555">
    <w:abstractNumId w:val="2"/>
  </w:num>
  <w:num w:numId="3" w16cid:durableId="111853126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59"/>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06C"/>
    <w:rsid w:val="000012D8"/>
    <w:rsid w:val="000100A7"/>
    <w:rsid w:val="000163A9"/>
    <w:rsid w:val="0001762C"/>
    <w:rsid w:val="000202A8"/>
    <w:rsid w:val="0002042C"/>
    <w:rsid w:val="0002085F"/>
    <w:rsid w:val="000249AC"/>
    <w:rsid w:val="00030270"/>
    <w:rsid w:val="00045947"/>
    <w:rsid w:val="0005659C"/>
    <w:rsid w:val="00063D6D"/>
    <w:rsid w:val="00064C75"/>
    <w:rsid w:val="00066B0B"/>
    <w:rsid w:val="00070E37"/>
    <w:rsid w:val="000835E8"/>
    <w:rsid w:val="0009376E"/>
    <w:rsid w:val="000A1082"/>
    <w:rsid w:val="000B0640"/>
    <w:rsid w:val="000B38D1"/>
    <w:rsid w:val="000C1F3D"/>
    <w:rsid w:val="000C4332"/>
    <w:rsid w:val="000C5912"/>
    <w:rsid w:val="000C66FA"/>
    <w:rsid w:val="000D34A3"/>
    <w:rsid w:val="000D35A2"/>
    <w:rsid w:val="000D54A0"/>
    <w:rsid w:val="000E332A"/>
    <w:rsid w:val="000E5604"/>
    <w:rsid w:val="000E655C"/>
    <w:rsid w:val="000F0B45"/>
    <w:rsid w:val="000F2CEA"/>
    <w:rsid w:val="00104BC5"/>
    <w:rsid w:val="00110167"/>
    <w:rsid w:val="001169F7"/>
    <w:rsid w:val="00116F04"/>
    <w:rsid w:val="00120922"/>
    <w:rsid w:val="00121D2F"/>
    <w:rsid w:val="001227B6"/>
    <w:rsid w:val="00123302"/>
    <w:rsid w:val="0012772C"/>
    <w:rsid w:val="00133D99"/>
    <w:rsid w:val="0013562D"/>
    <w:rsid w:val="00147592"/>
    <w:rsid w:val="00153708"/>
    <w:rsid w:val="001572AD"/>
    <w:rsid w:val="001576DB"/>
    <w:rsid w:val="00160CDB"/>
    <w:rsid w:val="0016463B"/>
    <w:rsid w:val="0018240B"/>
    <w:rsid w:val="00183633"/>
    <w:rsid w:val="001A271F"/>
    <w:rsid w:val="001A6981"/>
    <w:rsid w:val="001A7A85"/>
    <w:rsid w:val="001B2310"/>
    <w:rsid w:val="001B7138"/>
    <w:rsid w:val="001B79A6"/>
    <w:rsid w:val="001C09DA"/>
    <w:rsid w:val="001D5A30"/>
    <w:rsid w:val="001E2F6C"/>
    <w:rsid w:val="001E668B"/>
    <w:rsid w:val="001E78FF"/>
    <w:rsid w:val="001E7A64"/>
    <w:rsid w:val="00203620"/>
    <w:rsid w:val="00204C2A"/>
    <w:rsid w:val="002107DD"/>
    <w:rsid w:val="002113D6"/>
    <w:rsid w:val="002130A5"/>
    <w:rsid w:val="002148EF"/>
    <w:rsid w:val="00215118"/>
    <w:rsid w:val="00221720"/>
    <w:rsid w:val="00222B67"/>
    <w:rsid w:val="00227163"/>
    <w:rsid w:val="00237B08"/>
    <w:rsid w:val="002425EF"/>
    <w:rsid w:val="00251266"/>
    <w:rsid w:val="00251FEE"/>
    <w:rsid w:val="00253123"/>
    <w:rsid w:val="00256C71"/>
    <w:rsid w:val="00262F8F"/>
    <w:rsid w:val="0026731F"/>
    <w:rsid w:val="00275F32"/>
    <w:rsid w:val="00293061"/>
    <w:rsid w:val="0029410F"/>
    <w:rsid w:val="002977EE"/>
    <w:rsid w:val="002A0492"/>
    <w:rsid w:val="002A4530"/>
    <w:rsid w:val="002A7F4B"/>
    <w:rsid w:val="002B1AEF"/>
    <w:rsid w:val="002B5584"/>
    <w:rsid w:val="002C0558"/>
    <w:rsid w:val="002C219B"/>
    <w:rsid w:val="002C2685"/>
    <w:rsid w:val="002C2E97"/>
    <w:rsid w:val="002C751E"/>
    <w:rsid w:val="002C7DF4"/>
    <w:rsid w:val="002D1F18"/>
    <w:rsid w:val="002D3792"/>
    <w:rsid w:val="002D3EE3"/>
    <w:rsid w:val="002D4754"/>
    <w:rsid w:val="002D7735"/>
    <w:rsid w:val="002F53EA"/>
    <w:rsid w:val="002F673D"/>
    <w:rsid w:val="00304833"/>
    <w:rsid w:val="003121EA"/>
    <w:rsid w:val="00314651"/>
    <w:rsid w:val="003153C9"/>
    <w:rsid w:val="00322D71"/>
    <w:rsid w:val="00334814"/>
    <w:rsid w:val="0034074D"/>
    <w:rsid w:val="0035604B"/>
    <w:rsid w:val="00362C85"/>
    <w:rsid w:val="003668B8"/>
    <w:rsid w:val="00372CA3"/>
    <w:rsid w:val="00375085"/>
    <w:rsid w:val="00376590"/>
    <w:rsid w:val="00380942"/>
    <w:rsid w:val="00384F68"/>
    <w:rsid w:val="00385D1B"/>
    <w:rsid w:val="00386A66"/>
    <w:rsid w:val="00394510"/>
    <w:rsid w:val="00394788"/>
    <w:rsid w:val="003967FE"/>
    <w:rsid w:val="003A362B"/>
    <w:rsid w:val="003B0EBD"/>
    <w:rsid w:val="003B43DE"/>
    <w:rsid w:val="003C2BF7"/>
    <w:rsid w:val="003C59A7"/>
    <w:rsid w:val="003D2332"/>
    <w:rsid w:val="003D5923"/>
    <w:rsid w:val="003E016D"/>
    <w:rsid w:val="003E0181"/>
    <w:rsid w:val="003E2C11"/>
    <w:rsid w:val="003E2F5F"/>
    <w:rsid w:val="003E3565"/>
    <w:rsid w:val="003F4643"/>
    <w:rsid w:val="004120A4"/>
    <w:rsid w:val="0041701B"/>
    <w:rsid w:val="00421804"/>
    <w:rsid w:val="00421F5C"/>
    <w:rsid w:val="0043001F"/>
    <w:rsid w:val="0043387B"/>
    <w:rsid w:val="00435ECE"/>
    <w:rsid w:val="00437869"/>
    <w:rsid w:val="00441E8D"/>
    <w:rsid w:val="004424D6"/>
    <w:rsid w:val="0044383E"/>
    <w:rsid w:val="004530F1"/>
    <w:rsid w:val="004535E8"/>
    <w:rsid w:val="00464A8C"/>
    <w:rsid w:val="0047206C"/>
    <w:rsid w:val="00472302"/>
    <w:rsid w:val="00475212"/>
    <w:rsid w:val="004872C1"/>
    <w:rsid w:val="00487DCB"/>
    <w:rsid w:val="0049287C"/>
    <w:rsid w:val="004A5341"/>
    <w:rsid w:val="004B0217"/>
    <w:rsid w:val="004B1B9B"/>
    <w:rsid w:val="004B39A1"/>
    <w:rsid w:val="004B4C96"/>
    <w:rsid w:val="004C06D5"/>
    <w:rsid w:val="004C1538"/>
    <w:rsid w:val="004C4DE5"/>
    <w:rsid w:val="004C61AD"/>
    <w:rsid w:val="004D43E8"/>
    <w:rsid w:val="004E10EC"/>
    <w:rsid w:val="004E3F13"/>
    <w:rsid w:val="004E545F"/>
    <w:rsid w:val="004E657B"/>
    <w:rsid w:val="004F01C3"/>
    <w:rsid w:val="004F1085"/>
    <w:rsid w:val="004F13B7"/>
    <w:rsid w:val="004F619A"/>
    <w:rsid w:val="004F7CCF"/>
    <w:rsid w:val="00504D28"/>
    <w:rsid w:val="005115D3"/>
    <w:rsid w:val="00511B65"/>
    <w:rsid w:val="005138C7"/>
    <w:rsid w:val="005152B8"/>
    <w:rsid w:val="005335F1"/>
    <w:rsid w:val="00535963"/>
    <w:rsid w:val="00540347"/>
    <w:rsid w:val="00540423"/>
    <w:rsid w:val="0054338C"/>
    <w:rsid w:val="00543A79"/>
    <w:rsid w:val="00544893"/>
    <w:rsid w:val="00557A4A"/>
    <w:rsid w:val="005622AC"/>
    <w:rsid w:val="0056267A"/>
    <w:rsid w:val="00566418"/>
    <w:rsid w:val="0057298F"/>
    <w:rsid w:val="005956F0"/>
    <w:rsid w:val="005A3A1B"/>
    <w:rsid w:val="005A69A9"/>
    <w:rsid w:val="005A6FF8"/>
    <w:rsid w:val="005B25AC"/>
    <w:rsid w:val="005B4E55"/>
    <w:rsid w:val="005B69B3"/>
    <w:rsid w:val="005C269C"/>
    <w:rsid w:val="005C563B"/>
    <w:rsid w:val="005C6C9D"/>
    <w:rsid w:val="005D2091"/>
    <w:rsid w:val="005D24AC"/>
    <w:rsid w:val="005E631C"/>
    <w:rsid w:val="005E707D"/>
    <w:rsid w:val="005E7D95"/>
    <w:rsid w:val="005F4618"/>
    <w:rsid w:val="00602B9D"/>
    <w:rsid w:val="00612978"/>
    <w:rsid w:val="00615806"/>
    <w:rsid w:val="006208B9"/>
    <w:rsid w:val="006238B9"/>
    <w:rsid w:val="0063119A"/>
    <w:rsid w:val="006419CA"/>
    <w:rsid w:val="00645DC8"/>
    <w:rsid w:val="006671B7"/>
    <w:rsid w:val="00670706"/>
    <w:rsid w:val="00671C1C"/>
    <w:rsid w:val="00682532"/>
    <w:rsid w:val="00682F0B"/>
    <w:rsid w:val="00683755"/>
    <w:rsid w:val="006839F8"/>
    <w:rsid w:val="00685927"/>
    <w:rsid w:val="00694D0A"/>
    <w:rsid w:val="006974D4"/>
    <w:rsid w:val="006A510F"/>
    <w:rsid w:val="006B1BBA"/>
    <w:rsid w:val="006B561D"/>
    <w:rsid w:val="006B5B96"/>
    <w:rsid w:val="006C082D"/>
    <w:rsid w:val="006C2391"/>
    <w:rsid w:val="006C5BE8"/>
    <w:rsid w:val="006C7E15"/>
    <w:rsid w:val="006D00AD"/>
    <w:rsid w:val="006D3455"/>
    <w:rsid w:val="006E0C7D"/>
    <w:rsid w:val="006E38FF"/>
    <w:rsid w:val="006E6060"/>
    <w:rsid w:val="00703D70"/>
    <w:rsid w:val="0071453C"/>
    <w:rsid w:val="00724B20"/>
    <w:rsid w:val="00731EA9"/>
    <w:rsid w:val="00732C68"/>
    <w:rsid w:val="00732FC9"/>
    <w:rsid w:val="00736672"/>
    <w:rsid w:val="00737523"/>
    <w:rsid w:val="0075022D"/>
    <w:rsid w:val="0075794E"/>
    <w:rsid w:val="0076638C"/>
    <w:rsid w:val="00777F88"/>
    <w:rsid w:val="00784245"/>
    <w:rsid w:val="007850FA"/>
    <w:rsid w:val="007879D2"/>
    <w:rsid w:val="007902CE"/>
    <w:rsid w:val="0079069D"/>
    <w:rsid w:val="007A120B"/>
    <w:rsid w:val="007A37F9"/>
    <w:rsid w:val="007A4399"/>
    <w:rsid w:val="007A4CC3"/>
    <w:rsid w:val="007A5911"/>
    <w:rsid w:val="007B1113"/>
    <w:rsid w:val="007B4546"/>
    <w:rsid w:val="007C2C6F"/>
    <w:rsid w:val="007C3E7B"/>
    <w:rsid w:val="007C6A5E"/>
    <w:rsid w:val="007C6C0D"/>
    <w:rsid w:val="007E0F4A"/>
    <w:rsid w:val="007E5D21"/>
    <w:rsid w:val="007F1191"/>
    <w:rsid w:val="0080019C"/>
    <w:rsid w:val="008008DD"/>
    <w:rsid w:val="00802077"/>
    <w:rsid w:val="00812E5A"/>
    <w:rsid w:val="00822107"/>
    <w:rsid w:val="008226D4"/>
    <w:rsid w:val="008250FE"/>
    <w:rsid w:val="00831BDE"/>
    <w:rsid w:val="00840D44"/>
    <w:rsid w:val="00854962"/>
    <w:rsid w:val="00863D5C"/>
    <w:rsid w:val="00867EF2"/>
    <w:rsid w:val="0087119B"/>
    <w:rsid w:val="00871977"/>
    <w:rsid w:val="0087395E"/>
    <w:rsid w:val="00877A8A"/>
    <w:rsid w:val="00891067"/>
    <w:rsid w:val="008927C6"/>
    <w:rsid w:val="008A405A"/>
    <w:rsid w:val="008C2BF8"/>
    <w:rsid w:val="008E4BC9"/>
    <w:rsid w:val="008E4F1E"/>
    <w:rsid w:val="008F7BF2"/>
    <w:rsid w:val="00901E82"/>
    <w:rsid w:val="00902C46"/>
    <w:rsid w:val="0090520A"/>
    <w:rsid w:val="00914649"/>
    <w:rsid w:val="00920880"/>
    <w:rsid w:val="00920FFF"/>
    <w:rsid w:val="00921240"/>
    <w:rsid w:val="0093079E"/>
    <w:rsid w:val="00933532"/>
    <w:rsid w:val="00940FA8"/>
    <w:rsid w:val="00945B57"/>
    <w:rsid w:val="00947809"/>
    <w:rsid w:val="0095143F"/>
    <w:rsid w:val="00955412"/>
    <w:rsid w:val="00955694"/>
    <w:rsid w:val="009562D8"/>
    <w:rsid w:val="00960E92"/>
    <w:rsid w:val="00962B7D"/>
    <w:rsid w:val="009644AA"/>
    <w:rsid w:val="00964704"/>
    <w:rsid w:val="00964B4D"/>
    <w:rsid w:val="009664C1"/>
    <w:rsid w:val="00974E27"/>
    <w:rsid w:val="00975009"/>
    <w:rsid w:val="009750C8"/>
    <w:rsid w:val="00977C9F"/>
    <w:rsid w:val="00985AEE"/>
    <w:rsid w:val="00987877"/>
    <w:rsid w:val="009A6661"/>
    <w:rsid w:val="009B2C75"/>
    <w:rsid w:val="009B6FDC"/>
    <w:rsid w:val="009B6FFD"/>
    <w:rsid w:val="009C5892"/>
    <w:rsid w:val="009C6388"/>
    <w:rsid w:val="009D1E2E"/>
    <w:rsid w:val="009D586E"/>
    <w:rsid w:val="009E2997"/>
    <w:rsid w:val="009F15D7"/>
    <w:rsid w:val="009F3262"/>
    <w:rsid w:val="009F3848"/>
    <w:rsid w:val="009F7976"/>
    <w:rsid w:val="00A00225"/>
    <w:rsid w:val="00A0211B"/>
    <w:rsid w:val="00A045EB"/>
    <w:rsid w:val="00A25F99"/>
    <w:rsid w:val="00A2611B"/>
    <w:rsid w:val="00A33023"/>
    <w:rsid w:val="00A37EF6"/>
    <w:rsid w:val="00A424A1"/>
    <w:rsid w:val="00A44FFB"/>
    <w:rsid w:val="00A47508"/>
    <w:rsid w:val="00A504E5"/>
    <w:rsid w:val="00A50E6A"/>
    <w:rsid w:val="00A55207"/>
    <w:rsid w:val="00A631C3"/>
    <w:rsid w:val="00A67B35"/>
    <w:rsid w:val="00A71F02"/>
    <w:rsid w:val="00A747D0"/>
    <w:rsid w:val="00A74915"/>
    <w:rsid w:val="00A756C0"/>
    <w:rsid w:val="00A75FB6"/>
    <w:rsid w:val="00A773E8"/>
    <w:rsid w:val="00A86DF3"/>
    <w:rsid w:val="00A92C4D"/>
    <w:rsid w:val="00A93B37"/>
    <w:rsid w:val="00A97608"/>
    <w:rsid w:val="00AB7F5D"/>
    <w:rsid w:val="00AD0853"/>
    <w:rsid w:val="00AD71CC"/>
    <w:rsid w:val="00AF1082"/>
    <w:rsid w:val="00AF2903"/>
    <w:rsid w:val="00AF46B8"/>
    <w:rsid w:val="00AF6919"/>
    <w:rsid w:val="00B01DE4"/>
    <w:rsid w:val="00B06916"/>
    <w:rsid w:val="00B07083"/>
    <w:rsid w:val="00B1073C"/>
    <w:rsid w:val="00B13C12"/>
    <w:rsid w:val="00B14482"/>
    <w:rsid w:val="00B152A8"/>
    <w:rsid w:val="00B15A2B"/>
    <w:rsid w:val="00B15AEC"/>
    <w:rsid w:val="00B205C8"/>
    <w:rsid w:val="00B21E57"/>
    <w:rsid w:val="00B22E26"/>
    <w:rsid w:val="00B25253"/>
    <w:rsid w:val="00B32C36"/>
    <w:rsid w:val="00B33677"/>
    <w:rsid w:val="00B33FB3"/>
    <w:rsid w:val="00B40542"/>
    <w:rsid w:val="00B47884"/>
    <w:rsid w:val="00B51574"/>
    <w:rsid w:val="00B53F6A"/>
    <w:rsid w:val="00B91501"/>
    <w:rsid w:val="00B9388A"/>
    <w:rsid w:val="00B97531"/>
    <w:rsid w:val="00BA07B2"/>
    <w:rsid w:val="00BA4FC7"/>
    <w:rsid w:val="00BC2409"/>
    <w:rsid w:val="00BC2F16"/>
    <w:rsid w:val="00BC4D92"/>
    <w:rsid w:val="00BC5082"/>
    <w:rsid w:val="00BC772D"/>
    <w:rsid w:val="00BE137F"/>
    <w:rsid w:val="00BE6AA2"/>
    <w:rsid w:val="00BF1895"/>
    <w:rsid w:val="00BF4596"/>
    <w:rsid w:val="00BF6670"/>
    <w:rsid w:val="00BF69B7"/>
    <w:rsid w:val="00BF723C"/>
    <w:rsid w:val="00C00001"/>
    <w:rsid w:val="00C0094C"/>
    <w:rsid w:val="00C032B2"/>
    <w:rsid w:val="00C06ED8"/>
    <w:rsid w:val="00C1275E"/>
    <w:rsid w:val="00C17168"/>
    <w:rsid w:val="00C25241"/>
    <w:rsid w:val="00C40694"/>
    <w:rsid w:val="00C53FED"/>
    <w:rsid w:val="00C62FCE"/>
    <w:rsid w:val="00C77C39"/>
    <w:rsid w:val="00C83D8C"/>
    <w:rsid w:val="00C9018A"/>
    <w:rsid w:val="00C9327C"/>
    <w:rsid w:val="00C965BF"/>
    <w:rsid w:val="00C971BF"/>
    <w:rsid w:val="00CA3906"/>
    <w:rsid w:val="00CA64A6"/>
    <w:rsid w:val="00CA6ADD"/>
    <w:rsid w:val="00CB0790"/>
    <w:rsid w:val="00CC53FA"/>
    <w:rsid w:val="00CD586C"/>
    <w:rsid w:val="00CD6F35"/>
    <w:rsid w:val="00CE27AE"/>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291D"/>
    <w:rsid w:val="00D730EB"/>
    <w:rsid w:val="00D73B65"/>
    <w:rsid w:val="00D75219"/>
    <w:rsid w:val="00D75E76"/>
    <w:rsid w:val="00D80D4A"/>
    <w:rsid w:val="00D817E6"/>
    <w:rsid w:val="00D83C2C"/>
    <w:rsid w:val="00D9149F"/>
    <w:rsid w:val="00DA08BE"/>
    <w:rsid w:val="00DA0EC6"/>
    <w:rsid w:val="00DA1254"/>
    <w:rsid w:val="00DA30CF"/>
    <w:rsid w:val="00DA6921"/>
    <w:rsid w:val="00DB10F7"/>
    <w:rsid w:val="00DB5A8F"/>
    <w:rsid w:val="00DB6A8B"/>
    <w:rsid w:val="00DB7019"/>
    <w:rsid w:val="00DC2219"/>
    <w:rsid w:val="00DC7AC3"/>
    <w:rsid w:val="00DD670D"/>
    <w:rsid w:val="00DE347D"/>
    <w:rsid w:val="00DF632D"/>
    <w:rsid w:val="00DF7707"/>
    <w:rsid w:val="00E21999"/>
    <w:rsid w:val="00E222C6"/>
    <w:rsid w:val="00E23F75"/>
    <w:rsid w:val="00E27CBD"/>
    <w:rsid w:val="00E4308C"/>
    <w:rsid w:val="00E44E3B"/>
    <w:rsid w:val="00E50B26"/>
    <w:rsid w:val="00E519D3"/>
    <w:rsid w:val="00E525DE"/>
    <w:rsid w:val="00E57D4E"/>
    <w:rsid w:val="00E60854"/>
    <w:rsid w:val="00E663DF"/>
    <w:rsid w:val="00E77F1C"/>
    <w:rsid w:val="00E92649"/>
    <w:rsid w:val="00E93D01"/>
    <w:rsid w:val="00E95550"/>
    <w:rsid w:val="00EA190E"/>
    <w:rsid w:val="00EA2CCE"/>
    <w:rsid w:val="00EB4AD9"/>
    <w:rsid w:val="00EB5C72"/>
    <w:rsid w:val="00EC2419"/>
    <w:rsid w:val="00ED024C"/>
    <w:rsid w:val="00ED094B"/>
    <w:rsid w:val="00ED326B"/>
    <w:rsid w:val="00ED3955"/>
    <w:rsid w:val="00ED5775"/>
    <w:rsid w:val="00ED758E"/>
    <w:rsid w:val="00EE119B"/>
    <w:rsid w:val="00EE248B"/>
    <w:rsid w:val="00EE2A33"/>
    <w:rsid w:val="00EE5D8C"/>
    <w:rsid w:val="00EE7338"/>
    <w:rsid w:val="00EF509F"/>
    <w:rsid w:val="00EF586F"/>
    <w:rsid w:val="00EF6684"/>
    <w:rsid w:val="00F010C4"/>
    <w:rsid w:val="00F011AF"/>
    <w:rsid w:val="00F12687"/>
    <w:rsid w:val="00F2577E"/>
    <w:rsid w:val="00F513CA"/>
    <w:rsid w:val="00F55C07"/>
    <w:rsid w:val="00F577DC"/>
    <w:rsid w:val="00F725BF"/>
    <w:rsid w:val="00F77366"/>
    <w:rsid w:val="00F80EF5"/>
    <w:rsid w:val="00F8336F"/>
    <w:rsid w:val="00F8357E"/>
    <w:rsid w:val="00F85D9B"/>
    <w:rsid w:val="00F86918"/>
    <w:rsid w:val="00F94AB3"/>
    <w:rsid w:val="00FA31D8"/>
    <w:rsid w:val="00FB0EA1"/>
    <w:rsid w:val="00FB5F67"/>
    <w:rsid w:val="00FB68BE"/>
    <w:rsid w:val="00FC54E2"/>
    <w:rsid w:val="00FC6144"/>
    <w:rsid w:val="00FC7743"/>
    <w:rsid w:val="00FD41AB"/>
    <w:rsid w:val="00FD764F"/>
    <w:rsid w:val="00FE3648"/>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2CAE5"/>
  <w15:chartTrackingRefBased/>
  <w15:docId w15:val="{25E630BB-DA53-45C0-9236-7E48B5F0E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43001F"/>
    <w:pPr>
      <w:spacing w:before="0"/>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nhideWhenUsed/>
    <w:qFormat/>
    <w:rsid w:val="004D43E8"/>
    <w:pPr>
      <w:ind w:left="142" w:hanging="142"/>
      <w:outlineLvl w:val="5"/>
    </w:pPr>
  </w:style>
  <w:style w:type="paragraph" w:styleId="Heading7">
    <w:name w:val="heading 7"/>
    <w:basedOn w:val="TOC1"/>
    <w:next w:val="Normal"/>
    <w:link w:val="Heading7Char"/>
    <w:unhideWhenUsed/>
    <w:rsid w:val="004D43E8"/>
    <w:pPr>
      <w:outlineLvl w:val="6"/>
    </w:pPr>
    <w:rPr>
      <w:szCs w:val="17"/>
    </w:rPr>
  </w:style>
  <w:style w:type="paragraph" w:styleId="Heading8">
    <w:name w:val="heading 8"/>
    <w:basedOn w:val="Normal"/>
    <w:next w:val="Normal"/>
    <w:link w:val="Heading8Char"/>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rsid w:val="0043001F"/>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4D43E8"/>
    <w:rPr>
      <w:rFonts w:ascii="Times New Roman" w:eastAsia="Times New Roman" w:hAnsi="Times New Roman"/>
      <w:noProof/>
      <w:color w:val="000000"/>
      <w:sz w:val="17"/>
      <w:szCs w:val="17"/>
    </w:rPr>
  </w:style>
  <w:style w:type="character" w:customStyle="1" w:styleId="Heading7Char">
    <w:name w:val="Heading 7 Char"/>
    <w:link w:val="Heading7"/>
    <w:rsid w:val="004D43E8"/>
    <w:rPr>
      <w:rFonts w:ascii="Times New Roman" w:eastAsia="Times New Roman" w:hAnsi="Times New Roman"/>
      <w:noProof/>
      <w:color w:val="000000"/>
      <w:sz w:val="17"/>
      <w:szCs w:val="17"/>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5B25AC"/>
    <w:pPr>
      <w:keepLines/>
      <w:tabs>
        <w:tab w:val="right" w:leader="dot" w:pos="4550"/>
      </w:tabs>
      <w:autoSpaceDE w:val="0"/>
      <w:autoSpaceDN w:val="0"/>
      <w:adjustRightInd w:val="0"/>
      <w:spacing w:before="40" w:line="170" w:lineRule="exact"/>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table" w:styleId="TableGrid">
    <w:name w:val="Table Grid"/>
    <w:basedOn w:val="TableNormal"/>
    <w:uiPriority w:val="39"/>
    <w:rsid w:val="000C433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F673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F673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F673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F673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F673D"/>
  </w:style>
  <w:style w:type="table" w:customStyle="1" w:styleId="TableGrid5">
    <w:name w:val="Table Grid5"/>
    <w:basedOn w:val="TableNormal"/>
    <w:next w:val="TableGrid"/>
    <w:uiPriority w:val="59"/>
    <w:rsid w:val="002F673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F673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F673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F673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2F673D"/>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673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673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673D"/>
  </w:style>
  <w:style w:type="paragraph" w:styleId="ListNumber">
    <w:name w:val="List Number"/>
    <w:basedOn w:val="Normal"/>
    <w:rsid w:val="002F673D"/>
    <w:pPr>
      <w:tabs>
        <w:tab w:val="num" w:pos="360"/>
      </w:tabs>
      <w:ind w:left="360" w:hanging="360"/>
    </w:pPr>
    <w:rPr>
      <w:rFonts w:eastAsia="Times New Roman"/>
      <w:szCs w:val="20"/>
    </w:rPr>
  </w:style>
  <w:style w:type="paragraph" w:styleId="ListNumber2">
    <w:name w:val="List Number 2"/>
    <w:basedOn w:val="Normal"/>
    <w:rsid w:val="002F673D"/>
    <w:pPr>
      <w:tabs>
        <w:tab w:val="num" w:pos="643"/>
      </w:tabs>
      <w:ind w:left="643" w:hanging="360"/>
    </w:pPr>
    <w:rPr>
      <w:rFonts w:eastAsia="Times New Roman"/>
      <w:szCs w:val="20"/>
    </w:rPr>
  </w:style>
  <w:style w:type="paragraph" w:styleId="ListNumber3">
    <w:name w:val="List Number 3"/>
    <w:basedOn w:val="Normal"/>
    <w:rsid w:val="002F673D"/>
    <w:pPr>
      <w:tabs>
        <w:tab w:val="num" w:pos="1080"/>
      </w:tabs>
      <w:ind w:left="1080" w:hanging="360"/>
    </w:pPr>
    <w:rPr>
      <w:rFonts w:eastAsia="Times New Roman"/>
      <w:szCs w:val="20"/>
    </w:rPr>
  </w:style>
  <w:style w:type="paragraph" w:styleId="ListNumber4">
    <w:name w:val="List Number 4"/>
    <w:basedOn w:val="Normal"/>
    <w:rsid w:val="002F673D"/>
    <w:pPr>
      <w:tabs>
        <w:tab w:val="num" w:pos="1440"/>
      </w:tabs>
      <w:ind w:left="1440" w:hanging="360"/>
    </w:pPr>
    <w:rPr>
      <w:rFonts w:eastAsia="Times New Roman"/>
      <w:szCs w:val="20"/>
    </w:rPr>
  </w:style>
  <w:style w:type="paragraph" w:styleId="ListNumber5">
    <w:name w:val="List Number 5"/>
    <w:basedOn w:val="Normal"/>
    <w:rsid w:val="002F673D"/>
    <w:pPr>
      <w:tabs>
        <w:tab w:val="num" w:pos="1800"/>
      </w:tabs>
      <w:ind w:left="1800" w:hanging="360"/>
    </w:pPr>
    <w:rPr>
      <w:rFonts w:eastAsia="Times New Roman"/>
      <w:szCs w:val="20"/>
    </w:rPr>
  </w:style>
  <w:style w:type="character" w:styleId="FootnoteReference">
    <w:name w:val="footnote reference"/>
    <w:semiHidden/>
    <w:rsid w:val="002F673D"/>
    <w:rPr>
      <w:vertAlign w:val="superscript"/>
    </w:rPr>
  </w:style>
  <w:style w:type="table" w:customStyle="1" w:styleId="TableGrid11">
    <w:name w:val="Table Grid11"/>
    <w:basedOn w:val="TableNormal"/>
    <w:next w:val="TableGrid"/>
    <w:uiPriority w:val="59"/>
    <w:rsid w:val="002F673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F673D"/>
  </w:style>
  <w:style w:type="numbering" w:customStyle="1" w:styleId="NoList111">
    <w:name w:val="No List111"/>
    <w:next w:val="NoList"/>
    <w:uiPriority w:val="99"/>
    <w:semiHidden/>
    <w:unhideWhenUsed/>
    <w:rsid w:val="002F673D"/>
  </w:style>
  <w:style w:type="table" w:customStyle="1" w:styleId="TableGrid12">
    <w:name w:val="Table Grid12"/>
    <w:basedOn w:val="TableNormal"/>
    <w:next w:val="TableGrid"/>
    <w:uiPriority w:val="59"/>
    <w:rsid w:val="002F67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2F673D"/>
  </w:style>
  <w:style w:type="table" w:customStyle="1" w:styleId="TableGrid21">
    <w:name w:val="Table Grid21"/>
    <w:basedOn w:val="TableNormal"/>
    <w:next w:val="TableGrid"/>
    <w:rsid w:val="002F67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2F673D"/>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F673D"/>
  </w:style>
  <w:style w:type="paragraph" w:customStyle="1" w:styleId="Default">
    <w:name w:val="Default"/>
    <w:basedOn w:val="GG-body"/>
    <w:rsid w:val="002F673D"/>
    <w:pPr>
      <w:widowControl w:val="0"/>
      <w:autoSpaceDE w:val="0"/>
      <w:autoSpaceDN w:val="0"/>
      <w:adjustRightInd w:val="0"/>
    </w:pPr>
    <w:rPr>
      <w:rFonts w:cs="AFHDL H+ Helvetica Neue"/>
      <w:color w:val="000000"/>
      <w:szCs w:val="24"/>
    </w:rPr>
  </w:style>
  <w:style w:type="numbering" w:customStyle="1" w:styleId="NoList4">
    <w:name w:val="No List4"/>
    <w:next w:val="NoList"/>
    <w:uiPriority w:val="99"/>
    <w:semiHidden/>
    <w:unhideWhenUsed/>
    <w:rsid w:val="002F673D"/>
  </w:style>
  <w:style w:type="numbering" w:customStyle="1" w:styleId="NoList5">
    <w:name w:val="No List5"/>
    <w:next w:val="NoList"/>
    <w:uiPriority w:val="99"/>
    <w:semiHidden/>
    <w:unhideWhenUsed/>
    <w:rsid w:val="002F673D"/>
  </w:style>
  <w:style w:type="table" w:customStyle="1" w:styleId="RTWSATable">
    <w:name w:val="RTWSA Table"/>
    <w:basedOn w:val="TableNormal"/>
    <w:uiPriority w:val="99"/>
    <w:rsid w:val="002F673D"/>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673D"/>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2F673D"/>
  </w:style>
  <w:style w:type="table" w:customStyle="1" w:styleId="TableGrid13">
    <w:name w:val="Table Grid13"/>
    <w:basedOn w:val="TableNormal"/>
    <w:next w:val="TableGrid"/>
    <w:uiPriority w:val="59"/>
    <w:rsid w:val="002F673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F673D"/>
  </w:style>
  <w:style w:type="numbering" w:customStyle="1" w:styleId="NoList112">
    <w:name w:val="No List112"/>
    <w:next w:val="NoList"/>
    <w:uiPriority w:val="99"/>
    <w:semiHidden/>
    <w:unhideWhenUsed/>
    <w:rsid w:val="002F673D"/>
  </w:style>
  <w:style w:type="table" w:customStyle="1" w:styleId="TableGrid14">
    <w:name w:val="Table Grid14"/>
    <w:basedOn w:val="TableNormal"/>
    <w:next w:val="TableGrid"/>
    <w:uiPriority w:val="59"/>
    <w:rsid w:val="002F67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2F673D"/>
  </w:style>
  <w:style w:type="table" w:customStyle="1" w:styleId="TableGrid22">
    <w:name w:val="Table Grid22"/>
    <w:basedOn w:val="TableNormal"/>
    <w:next w:val="TableGrid"/>
    <w:rsid w:val="002F67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2F673D"/>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2F673D"/>
  </w:style>
  <w:style w:type="numbering" w:customStyle="1" w:styleId="NoList41">
    <w:name w:val="No List41"/>
    <w:next w:val="NoList"/>
    <w:uiPriority w:val="99"/>
    <w:semiHidden/>
    <w:unhideWhenUsed/>
    <w:rsid w:val="002F673D"/>
  </w:style>
  <w:style w:type="numbering" w:customStyle="1" w:styleId="NoList51">
    <w:name w:val="No List51"/>
    <w:next w:val="NoList"/>
    <w:uiPriority w:val="99"/>
    <w:semiHidden/>
    <w:unhideWhenUsed/>
    <w:rsid w:val="002F673D"/>
  </w:style>
  <w:style w:type="table" w:customStyle="1" w:styleId="RTWSATable1">
    <w:name w:val="RTWSA Table1"/>
    <w:basedOn w:val="TableNormal"/>
    <w:uiPriority w:val="99"/>
    <w:rsid w:val="002F673D"/>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2F673D"/>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2F673D"/>
    <w:rPr>
      <w:color w:val="605E5C"/>
      <w:shd w:val="clear" w:color="auto" w:fill="E1DFDD"/>
    </w:rPr>
  </w:style>
  <w:style w:type="character" w:styleId="FollowedHyperlink">
    <w:name w:val="FollowedHyperlink"/>
    <w:basedOn w:val="DefaultParagraphFont"/>
    <w:unhideWhenUsed/>
    <w:rsid w:val="002F673D"/>
    <w:rPr>
      <w:color w:val="954F72" w:themeColor="followedHyperlink"/>
      <w:u w:val="single"/>
    </w:rPr>
  </w:style>
  <w:style w:type="character" w:styleId="CommentReference">
    <w:name w:val="annotation reference"/>
    <w:rsid w:val="002F673D"/>
    <w:rPr>
      <w:sz w:val="16"/>
      <w:szCs w:val="16"/>
    </w:rPr>
  </w:style>
  <w:style w:type="paragraph" w:styleId="CommentText">
    <w:name w:val="annotation text"/>
    <w:basedOn w:val="Normal"/>
    <w:link w:val="CommentTextChar"/>
    <w:rsid w:val="002F673D"/>
    <w:pPr>
      <w:spacing w:after="0" w:line="240" w:lineRule="auto"/>
      <w:jc w:val="left"/>
    </w:pPr>
    <w:rPr>
      <w:rFonts w:ascii="Arial" w:eastAsia="Times New Roman" w:hAnsi="Arial"/>
      <w:sz w:val="20"/>
      <w:szCs w:val="20"/>
    </w:rPr>
  </w:style>
  <w:style w:type="character" w:customStyle="1" w:styleId="CommentTextChar">
    <w:name w:val="Comment Text Char"/>
    <w:basedOn w:val="DefaultParagraphFont"/>
    <w:link w:val="CommentText"/>
    <w:rsid w:val="002F673D"/>
    <w:rPr>
      <w:rFonts w:ascii="Arial" w:eastAsia="Times New Roman" w:hAnsi="Arial"/>
      <w:lang w:eastAsia="en-US"/>
    </w:rPr>
  </w:style>
  <w:style w:type="paragraph" w:styleId="CommentSubject">
    <w:name w:val="annotation subject"/>
    <w:basedOn w:val="CommentText"/>
    <w:next w:val="CommentText"/>
    <w:link w:val="CommentSubjectChar"/>
    <w:rsid w:val="002F673D"/>
    <w:rPr>
      <w:b/>
      <w:bCs/>
    </w:rPr>
  </w:style>
  <w:style w:type="character" w:customStyle="1" w:styleId="CommentSubjectChar">
    <w:name w:val="Comment Subject Char"/>
    <w:basedOn w:val="CommentTextChar"/>
    <w:link w:val="CommentSubject"/>
    <w:rsid w:val="002F673D"/>
    <w:rPr>
      <w:rFonts w:ascii="Arial" w:eastAsia="Times New Roman" w:hAnsi="Arial"/>
      <w:b/>
      <w:bCs/>
      <w:lang w:eastAsia="en-US"/>
    </w:rPr>
  </w:style>
  <w:style w:type="paragraph" w:styleId="BodyText">
    <w:name w:val="Body Text"/>
    <w:aliases w:val=" Char"/>
    <w:basedOn w:val="Normal"/>
    <w:link w:val="BodyTextChar1"/>
    <w:rsid w:val="002F673D"/>
    <w:pPr>
      <w:spacing w:after="120" w:line="240" w:lineRule="auto"/>
    </w:pPr>
    <w:rPr>
      <w:rFonts w:ascii="Verdana" w:eastAsia="Times New Roman" w:hAnsi="Verdana"/>
      <w:sz w:val="22"/>
      <w:szCs w:val="20"/>
    </w:rPr>
  </w:style>
  <w:style w:type="character" w:customStyle="1" w:styleId="BodyTextChar">
    <w:name w:val="Body Text Char"/>
    <w:basedOn w:val="DefaultParagraphFont"/>
    <w:rsid w:val="002F673D"/>
    <w:rPr>
      <w:rFonts w:ascii="Times New Roman" w:hAnsi="Times New Roman"/>
      <w:sz w:val="17"/>
      <w:szCs w:val="22"/>
      <w:lang w:eastAsia="en-US"/>
    </w:rPr>
  </w:style>
  <w:style w:type="character" w:customStyle="1" w:styleId="BodyTextChar1">
    <w:name w:val="Body Text Char1"/>
    <w:aliases w:val=" Char Char"/>
    <w:link w:val="BodyText"/>
    <w:rsid w:val="002F673D"/>
    <w:rPr>
      <w:rFonts w:ascii="Verdana" w:eastAsia="Times New Roman" w:hAnsi="Verdana"/>
      <w:sz w:val="22"/>
      <w:lang w:eastAsia="en-US"/>
    </w:rPr>
  </w:style>
  <w:style w:type="paragraph" w:styleId="HTMLPreformatted">
    <w:name w:val="HTML Preformatted"/>
    <w:basedOn w:val="Normal"/>
    <w:link w:val="HTMLPreformattedChar"/>
    <w:rsid w:val="002F673D"/>
    <w:pPr>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2F673D"/>
    <w:rPr>
      <w:rFonts w:ascii="Courier New" w:eastAsia="Times New Roman" w:hAnsi="Courier New" w:cs="Courier New"/>
      <w:lang w:eastAsia="en-US"/>
    </w:rPr>
  </w:style>
  <w:style w:type="paragraph" w:styleId="Revision">
    <w:name w:val="Revision"/>
    <w:hidden/>
    <w:uiPriority w:val="99"/>
    <w:semiHidden/>
    <w:rsid w:val="002F673D"/>
    <w:rPr>
      <w:rFonts w:ascii="Arial" w:eastAsia="Times New Roman"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3.jpeg"/><Relationship Id="rId42" Type="http://schemas.openxmlformats.org/officeDocument/2006/relationships/image" Target="media/image24.png"/><Relationship Id="rId47" Type="http://schemas.openxmlformats.org/officeDocument/2006/relationships/image" Target="media/image29.jpeg"/><Relationship Id="rId63" Type="http://schemas.openxmlformats.org/officeDocument/2006/relationships/image" Target="media/image45.emf"/><Relationship Id="rId68" Type="http://schemas.openxmlformats.org/officeDocument/2006/relationships/image" Target="media/image50.jpeg"/><Relationship Id="rId84" Type="http://schemas.openxmlformats.org/officeDocument/2006/relationships/hyperlink" Target="http://www.environment.sa.gov.au" TargetMode="External"/><Relationship Id="rId89" Type="http://schemas.openxmlformats.org/officeDocument/2006/relationships/image" Target="media/image55.jpeg"/><Relationship Id="rId16" Type="http://schemas.openxmlformats.org/officeDocument/2006/relationships/footer" Target="footer4.xml"/><Relationship Id="rId107" Type="http://schemas.openxmlformats.org/officeDocument/2006/relationships/header" Target="header5.xml"/><Relationship Id="rId11"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hyperlink" Target="http://www.environment.sa.gov.au" TargetMode="External"/><Relationship Id="rId79" Type="http://schemas.openxmlformats.org/officeDocument/2006/relationships/hyperlink" Target="http://www.environment.sa.gov.au" TargetMode="External"/><Relationship Id="rId102" Type="http://schemas.openxmlformats.org/officeDocument/2006/relationships/hyperlink" Target="https://www.aemc.gov.au/our-work/changing-energy-rules-unique-process/making-rule-change-request/submission-tips" TargetMode="External"/><Relationship Id="rId5" Type="http://schemas.openxmlformats.org/officeDocument/2006/relationships/webSettings" Target="webSettings.xml"/><Relationship Id="rId90" Type="http://schemas.openxmlformats.org/officeDocument/2006/relationships/hyperlink" Target="http://www.environment.sa.gov.au" TargetMode="External"/><Relationship Id="rId95" Type="http://schemas.openxmlformats.org/officeDocument/2006/relationships/hyperlink" Target="http://www.environment.sa.gov.au" TargetMode="External"/><Relationship Id="rId22" Type="http://schemas.openxmlformats.org/officeDocument/2006/relationships/image" Target="media/image4.jpeg"/><Relationship Id="rId27" Type="http://schemas.openxmlformats.org/officeDocument/2006/relationships/image" Target="media/image9.emf"/><Relationship Id="rId43" Type="http://schemas.openxmlformats.org/officeDocument/2006/relationships/image" Target="media/image25.png"/><Relationship Id="rId48" Type="http://schemas.openxmlformats.org/officeDocument/2006/relationships/image" Target="media/image30.jpeg"/><Relationship Id="rId64" Type="http://schemas.openxmlformats.org/officeDocument/2006/relationships/image" Target="media/image46.jpeg"/><Relationship Id="rId69" Type="http://schemas.openxmlformats.org/officeDocument/2006/relationships/image" Target="media/image51.png"/><Relationship Id="rId80" Type="http://schemas.openxmlformats.org/officeDocument/2006/relationships/hyperlink" Target="http://www.environment.sa.gov.au" TargetMode="External"/><Relationship Id="rId85" Type="http://schemas.openxmlformats.org/officeDocument/2006/relationships/hyperlink" Target="http://www.environment.sa.gov.au" TargetMode="External"/><Relationship Id="rId12" Type="http://schemas.openxmlformats.org/officeDocument/2006/relationships/footer" Target="footer2.xml"/><Relationship Id="rId17" Type="http://schemas.openxmlformats.org/officeDocument/2006/relationships/hyperlink" Target="http://www.ecsa.sa.gov.au" TargetMode="External"/><Relationship Id="rId33" Type="http://schemas.openxmlformats.org/officeDocument/2006/relationships/image" Target="media/image15.png"/><Relationship Id="rId38" Type="http://schemas.openxmlformats.org/officeDocument/2006/relationships/image" Target="media/image20.jpeg"/><Relationship Id="rId59" Type="http://schemas.openxmlformats.org/officeDocument/2006/relationships/image" Target="media/image41.png"/><Relationship Id="rId103" Type="http://schemas.openxmlformats.org/officeDocument/2006/relationships/hyperlink" Target="http://www.aemc.gov.au" TargetMode="External"/><Relationship Id="rId108" Type="http://schemas.openxmlformats.org/officeDocument/2006/relationships/header" Target="header6.xml"/><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hyperlink" Target="http://www.environment.sa.gov.au" TargetMode="External"/><Relationship Id="rId91" Type="http://schemas.openxmlformats.org/officeDocument/2006/relationships/hyperlink" Target="http://www.environment.sa.gov.au" TargetMode="External"/><Relationship Id="rId96" Type="http://schemas.openxmlformats.org/officeDocument/2006/relationships/hyperlink" Target="http://www.environment.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10.emf"/><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hyperlink" Target="http://www.governmentgazette.sa.gov.au" TargetMode="External"/><Relationship Id="rId10" Type="http://schemas.openxmlformats.org/officeDocument/2006/relationships/header" Target="header2.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hyperlink" Target="http://www.environment.sa.gov.au" TargetMode="External"/><Relationship Id="rId78" Type="http://schemas.openxmlformats.org/officeDocument/2006/relationships/hyperlink" Target="http://www.environment.sa.gov.au" TargetMode="External"/><Relationship Id="rId81" Type="http://schemas.openxmlformats.org/officeDocument/2006/relationships/hyperlink" Target="http://www.environment.sa.gov.au" TargetMode="External"/><Relationship Id="rId86" Type="http://schemas.openxmlformats.org/officeDocument/2006/relationships/hyperlink" Target="http://www.environment.sa.gov.au" TargetMode="External"/><Relationship Id="rId94" Type="http://schemas.openxmlformats.org/officeDocument/2006/relationships/hyperlink" Target="http://www.environment.sa.gov.au" TargetMode="External"/><Relationship Id="rId99" Type="http://schemas.openxmlformats.org/officeDocument/2006/relationships/hyperlink" Target="http://www.naracoortelucindale.sa.gov.au" TargetMode="External"/><Relationship Id="rId101" Type="http://schemas.openxmlformats.org/officeDocument/2006/relationships/hyperlink" Target="https://www.aemc.gov.au/terms-use/privacy"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ecsa.sa.gov.au" TargetMode="External"/><Relationship Id="rId39" Type="http://schemas.openxmlformats.org/officeDocument/2006/relationships/image" Target="media/image21.jpeg"/><Relationship Id="rId109" Type="http://schemas.openxmlformats.org/officeDocument/2006/relationships/fontTable" Target="fontTable.xml"/><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http://www.environment.sa.gov.au" TargetMode="External"/><Relationship Id="rId97" Type="http://schemas.openxmlformats.org/officeDocument/2006/relationships/hyperlink" Target="http://www.naracoortelucindale.sa.gov.au" TargetMode="External"/><Relationship Id="rId104" Type="http://schemas.openxmlformats.org/officeDocument/2006/relationships/hyperlink" Target="mailto:governmentgazettesa@sa.gov.au" TargetMode="Externa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hyperlink" Target="http://www.environment.sa.gov.au"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jpeg"/><Relationship Id="rId40" Type="http://schemas.openxmlformats.org/officeDocument/2006/relationships/image" Target="media/image22.png"/><Relationship Id="rId45" Type="http://schemas.openxmlformats.org/officeDocument/2006/relationships/image" Target="media/image27.jpeg"/><Relationship Id="rId66" Type="http://schemas.openxmlformats.org/officeDocument/2006/relationships/image" Target="media/image48.png"/><Relationship Id="rId87" Type="http://schemas.openxmlformats.org/officeDocument/2006/relationships/hyperlink" Target="http://www.environment.sa.gov.au" TargetMode="External"/><Relationship Id="rId110" Type="http://schemas.openxmlformats.org/officeDocument/2006/relationships/theme" Target="theme/theme1.xml"/><Relationship Id="rId61" Type="http://schemas.openxmlformats.org/officeDocument/2006/relationships/image" Target="media/image43.png"/><Relationship Id="rId82" Type="http://schemas.openxmlformats.org/officeDocument/2006/relationships/hyperlink" Target="http://www.environment.sa.gov.au" TargetMode="External"/><Relationship Id="rId19" Type="http://schemas.openxmlformats.org/officeDocument/2006/relationships/hyperlink" Target="mailto:executive@mid-murray.sa.gov.au" TargetMode="External"/><Relationship Id="rId14" Type="http://schemas.openxmlformats.org/officeDocument/2006/relationships/header" Target="header4.xml"/><Relationship Id="rId30" Type="http://schemas.openxmlformats.org/officeDocument/2006/relationships/image" Target="media/image12.emf"/><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hyperlink" Target="http://www.environment.sa.gov.au" TargetMode="External"/><Relationship Id="rId100" Type="http://schemas.openxmlformats.org/officeDocument/2006/relationships/hyperlink" Target="https://www.aemc.gov.au/contact-us/lodge-submission" TargetMode="External"/><Relationship Id="rId105"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hyperlink" Target="http://www.environment.sa.gov.au" TargetMode="External"/><Relationship Id="rId98" Type="http://schemas.openxmlformats.org/officeDocument/2006/relationships/hyperlink" Target="https://www.naracoortelucindale.sa.gov.au" TargetMode="External"/><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image" Target="media/image28.png"/><Relationship Id="rId67" Type="http://schemas.openxmlformats.org/officeDocument/2006/relationships/image" Target="media/image49.png"/><Relationship Id="rId20" Type="http://schemas.openxmlformats.org/officeDocument/2006/relationships/image" Target="media/image2.jpe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hyperlink" Target="http://www.environment.sa.gov.au" TargetMode="External"/><Relationship Id="rId88" Type="http://schemas.openxmlformats.org/officeDocument/2006/relationships/hyperlink" Target="http://www.environment.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OneDrive%20-%20South%20Australia%20Government\Desktop\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90</TotalTime>
  <Pages>44</Pages>
  <Words>18398</Words>
  <Characters>104871</Characters>
  <Application>Microsoft Office Word</Application>
  <DocSecurity>0</DocSecurity>
  <Lines>873</Lines>
  <Paragraphs>246</Paragraphs>
  <ScaleCrop>false</ScaleCrop>
  <HeadingPairs>
    <vt:vector size="2" baseType="variant">
      <vt:variant>
        <vt:lpstr>Title</vt:lpstr>
      </vt:variant>
      <vt:variant>
        <vt:i4>1</vt:i4>
      </vt:variant>
    </vt:vector>
  </HeadingPairs>
  <TitlesOfParts>
    <vt:vector size="1" baseType="lpstr">
      <vt:lpstr>No. 68 - Thursday, 10 October 2024 (pp. 3899–??)</vt:lpstr>
    </vt:vector>
  </TitlesOfParts>
  <Company>SA Government</Company>
  <LinksUpToDate>false</LinksUpToDate>
  <CharactersWithSpaces>123023</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68 - Thursday, 10 October 2024 (pp. 3899–3942)</dc:title>
  <dc:subject/>
  <dc:creator>Alicia Wheaton</dc:creator>
  <cp:keywords/>
  <cp:lastModifiedBy>Wheaton, Alicia (Service SA)</cp:lastModifiedBy>
  <cp:revision>97</cp:revision>
  <cp:lastPrinted>2017-06-14T02:19:00Z</cp:lastPrinted>
  <dcterms:created xsi:type="dcterms:W3CDTF">2024-10-08T04:42:00Z</dcterms:created>
  <dcterms:modified xsi:type="dcterms:W3CDTF">2024-10-10T01:31:00Z</dcterms:modified>
</cp:coreProperties>
</file>